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32" w:rsidRPr="00756AD0" w:rsidRDefault="00526F1B" w:rsidP="00B65C58">
      <w:pPr>
        <w:pStyle w:val="DefaultText"/>
        <w:jc w:val="both"/>
        <w:rPr>
          <w:rFonts w:ascii="Arial" w:hAnsi="Arial" w:cs="Arial"/>
          <w:b/>
          <w:i/>
          <w:sz w:val="26"/>
          <w:szCs w:val="26"/>
          <w:u w:val="single"/>
        </w:rPr>
      </w:pPr>
      <w:r w:rsidRPr="00756AD0">
        <w:rPr>
          <w:rFonts w:ascii="Arial" w:hAnsi="Arial" w:cs="Arial"/>
          <w:b/>
          <w:i/>
          <w:sz w:val="26"/>
          <w:szCs w:val="26"/>
        </w:rPr>
        <w:t>MINUTES</w:t>
      </w:r>
      <w:r w:rsidR="00203B32" w:rsidRPr="00756AD0">
        <w:rPr>
          <w:rFonts w:ascii="Arial" w:hAnsi="Arial" w:cs="Arial"/>
          <w:b/>
          <w:i/>
          <w:sz w:val="26"/>
          <w:szCs w:val="26"/>
        </w:rPr>
        <w:t xml:space="preserve"> OF </w:t>
      </w:r>
      <w:r w:rsidR="00263063" w:rsidRPr="00756AD0">
        <w:rPr>
          <w:rFonts w:ascii="Arial" w:hAnsi="Arial" w:cs="Arial"/>
          <w:b/>
          <w:i/>
          <w:sz w:val="26"/>
          <w:szCs w:val="26"/>
        </w:rPr>
        <w:t>6</w:t>
      </w:r>
      <w:r w:rsidR="00C839C1" w:rsidRPr="00756AD0">
        <w:rPr>
          <w:rFonts w:ascii="Arial" w:hAnsi="Arial" w:cs="Arial"/>
          <w:b/>
          <w:i/>
          <w:sz w:val="26"/>
          <w:szCs w:val="26"/>
        </w:rPr>
        <w:t>3</w:t>
      </w:r>
      <w:r w:rsidR="00C839C1" w:rsidRPr="00756AD0">
        <w:rPr>
          <w:rFonts w:ascii="Arial" w:hAnsi="Arial" w:cs="Arial"/>
          <w:b/>
          <w:i/>
          <w:sz w:val="26"/>
          <w:szCs w:val="26"/>
          <w:vertAlign w:val="superscript"/>
        </w:rPr>
        <w:t>rd</w:t>
      </w:r>
      <w:r w:rsidR="00F3723F" w:rsidRPr="00756AD0">
        <w:rPr>
          <w:rFonts w:ascii="Arial" w:hAnsi="Arial" w:cs="Arial"/>
          <w:b/>
          <w:i/>
          <w:sz w:val="26"/>
          <w:szCs w:val="26"/>
        </w:rPr>
        <w:t xml:space="preserve"> </w:t>
      </w:r>
      <w:r w:rsidR="00203B32" w:rsidRPr="00756AD0">
        <w:rPr>
          <w:rFonts w:ascii="Arial" w:hAnsi="Arial" w:cs="Arial"/>
          <w:b/>
          <w:i/>
          <w:sz w:val="26"/>
          <w:szCs w:val="26"/>
        </w:rPr>
        <w:t>UNION TERRITORY LEVEL BANKERS' COMMITTEE</w:t>
      </w:r>
      <w:r w:rsidR="00A16F8F" w:rsidRPr="00756AD0">
        <w:rPr>
          <w:rFonts w:ascii="Arial" w:hAnsi="Arial" w:cs="Arial"/>
          <w:b/>
          <w:i/>
          <w:sz w:val="26"/>
          <w:szCs w:val="26"/>
        </w:rPr>
        <w:t xml:space="preserve"> (</w:t>
      </w:r>
      <w:r w:rsidR="00203B32" w:rsidRPr="00756AD0">
        <w:rPr>
          <w:rFonts w:ascii="Arial" w:hAnsi="Arial" w:cs="Arial"/>
          <w:b/>
          <w:i/>
          <w:sz w:val="26"/>
          <w:szCs w:val="26"/>
        </w:rPr>
        <w:t>UTLBC) MEETING FOR</w:t>
      </w:r>
      <w:r w:rsidR="00B550AD" w:rsidRPr="00756AD0">
        <w:rPr>
          <w:rFonts w:ascii="Arial" w:hAnsi="Arial" w:cs="Arial"/>
          <w:b/>
          <w:i/>
          <w:sz w:val="26"/>
          <w:szCs w:val="26"/>
        </w:rPr>
        <w:t xml:space="preserve"> </w:t>
      </w:r>
      <w:r w:rsidR="007E7F22" w:rsidRPr="00756AD0">
        <w:rPr>
          <w:rFonts w:ascii="Arial" w:hAnsi="Arial" w:cs="Arial"/>
          <w:b/>
          <w:i/>
          <w:sz w:val="26"/>
          <w:szCs w:val="26"/>
        </w:rPr>
        <w:t xml:space="preserve">U </w:t>
      </w:r>
      <w:r w:rsidR="00F6221B" w:rsidRPr="00756AD0">
        <w:rPr>
          <w:rFonts w:ascii="Arial" w:hAnsi="Arial" w:cs="Arial"/>
          <w:b/>
          <w:i/>
          <w:sz w:val="26"/>
          <w:szCs w:val="26"/>
        </w:rPr>
        <w:t>T OF</w:t>
      </w:r>
      <w:r w:rsidR="007E7F22" w:rsidRPr="00756AD0">
        <w:rPr>
          <w:rFonts w:ascii="Arial" w:hAnsi="Arial" w:cs="Arial"/>
          <w:b/>
          <w:i/>
          <w:sz w:val="26"/>
          <w:szCs w:val="26"/>
        </w:rPr>
        <w:t xml:space="preserve"> DADRA &amp; NAGA</w:t>
      </w:r>
      <w:r w:rsidR="00203B32" w:rsidRPr="00756AD0">
        <w:rPr>
          <w:rFonts w:ascii="Arial" w:hAnsi="Arial" w:cs="Arial"/>
          <w:b/>
          <w:i/>
          <w:sz w:val="26"/>
          <w:szCs w:val="26"/>
        </w:rPr>
        <w:t>R</w:t>
      </w:r>
      <w:r w:rsidR="000B6A14" w:rsidRPr="00756AD0">
        <w:rPr>
          <w:rFonts w:ascii="Arial" w:hAnsi="Arial" w:cs="Arial"/>
          <w:b/>
          <w:i/>
          <w:sz w:val="26"/>
          <w:szCs w:val="26"/>
        </w:rPr>
        <w:t xml:space="preserve"> </w:t>
      </w:r>
      <w:r w:rsidR="00203B32" w:rsidRPr="00756AD0">
        <w:rPr>
          <w:rFonts w:ascii="Arial" w:hAnsi="Arial" w:cs="Arial"/>
          <w:b/>
          <w:i/>
          <w:sz w:val="26"/>
          <w:szCs w:val="26"/>
        </w:rPr>
        <w:t>HAVELI</w:t>
      </w:r>
      <w:r w:rsidR="00A16F8F" w:rsidRPr="00756AD0">
        <w:rPr>
          <w:rFonts w:ascii="Arial" w:hAnsi="Arial" w:cs="Arial"/>
          <w:b/>
          <w:i/>
          <w:sz w:val="26"/>
          <w:szCs w:val="26"/>
        </w:rPr>
        <w:t xml:space="preserve"> </w:t>
      </w:r>
      <w:r w:rsidR="00203B32" w:rsidRPr="00756AD0">
        <w:rPr>
          <w:rFonts w:ascii="Arial" w:hAnsi="Arial" w:cs="Arial"/>
          <w:b/>
          <w:i/>
          <w:sz w:val="26"/>
          <w:szCs w:val="26"/>
        </w:rPr>
        <w:t xml:space="preserve">FOR THE </w:t>
      </w:r>
      <w:r w:rsidR="005A658A" w:rsidRPr="00756AD0">
        <w:rPr>
          <w:rFonts w:ascii="Arial" w:hAnsi="Arial" w:cs="Arial"/>
          <w:b/>
          <w:i/>
          <w:sz w:val="26"/>
          <w:szCs w:val="26"/>
        </w:rPr>
        <w:t>Q</w:t>
      </w:r>
      <w:r w:rsidR="00203B32" w:rsidRPr="00756AD0">
        <w:rPr>
          <w:rFonts w:ascii="Arial" w:hAnsi="Arial" w:cs="Arial"/>
          <w:b/>
          <w:i/>
          <w:sz w:val="26"/>
          <w:szCs w:val="26"/>
        </w:rPr>
        <w:t>UA</w:t>
      </w:r>
      <w:r w:rsidR="00D4360D" w:rsidRPr="00756AD0">
        <w:rPr>
          <w:rFonts w:ascii="Arial" w:hAnsi="Arial" w:cs="Arial"/>
          <w:b/>
          <w:i/>
          <w:sz w:val="26"/>
          <w:szCs w:val="26"/>
        </w:rPr>
        <w:t>R</w:t>
      </w:r>
      <w:r w:rsidR="00203B32" w:rsidRPr="00756AD0">
        <w:rPr>
          <w:rFonts w:ascii="Arial" w:hAnsi="Arial" w:cs="Arial"/>
          <w:b/>
          <w:i/>
          <w:sz w:val="26"/>
          <w:szCs w:val="26"/>
        </w:rPr>
        <w:t xml:space="preserve">TER ENDED </w:t>
      </w:r>
      <w:r w:rsidR="004C64A1">
        <w:rPr>
          <w:rFonts w:ascii="Arial" w:hAnsi="Arial" w:cs="Arial"/>
          <w:b/>
          <w:i/>
          <w:sz w:val="26"/>
          <w:szCs w:val="26"/>
        </w:rPr>
        <w:t xml:space="preserve">March - </w:t>
      </w:r>
      <w:r w:rsidR="00C839C1" w:rsidRPr="00756AD0">
        <w:rPr>
          <w:rFonts w:ascii="Arial" w:hAnsi="Arial" w:cs="Arial"/>
          <w:b/>
          <w:i/>
          <w:sz w:val="26"/>
          <w:szCs w:val="26"/>
        </w:rPr>
        <w:t>2018</w:t>
      </w:r>
      <w:r w:rsidR="005A658A" w:rsidRPr="00756AD0">
        <w:rPr>
          <w:rFonts w:ascii="Arial" w:hAnsi="Arial" w:cs="Arial"/>
          <w:b/>
          <w:i/>
          <w:sz w:val="26"/>
          <w:szCs w:val="26"/>
        </w:rPr>
        <w:t>,</w:t>
      </w:r>
      <w:r w:rsidR="00203B32" w:rsidRPr="00756AD0">
        <w:rPr>
          <w:rFonts w:ascii="Arial" w:hAnsi="Arial" w:cs="Arial"/>
          <w:b/>
          <w:i/>
          <w:sz w:val="26"/>
          <w:szCs w:val="26"/>
        </w:rPr>
        <w:t xml:space="preserve"> HELD ON</w:t>
      </w:r>
      <w:r w:rsidR="00C839C1" w:rsidRPr="00756AD0">
        <w:rPr>
          <w:rFonts w:ascii="Arial" w:hAnsi="Arial" w:cs="Arial"/>
          <w:b/>
          <w:i/>
          <w:sz w:val="26"/>
          <w:szCs w:val="26"/>
        </w:rPr>
        <w:t xml:space="preserve"> 21</w:t>
      </w:r>
      <w:r w:rsidR="00C839C1" w:rsidRPr="00756AD0">
        <w:rPr>
          <w:rFonts w:ascii="Arial" w:hAnsi="Arial" w:cs="Arial"/>
          <w:b/>
          <w:i/>
          <w:sz w:val="26"/>
          <w:szCs w:val="26"/>
          <w:vertAlign w:val="superscript"/>
        </w:rPr>
        <w:t xml:space="preserve">st </w:t>
      </w:r>
      <w:r w:rsidR="00C839C1" w:rsidRPr="00756AD0">
        <w:rPr>
          <w:rFonts w:ascii="Arial" w:hAnsi="Arial" w:cs="Arial"/>
          <w:b/>
          <w:i/>
          <w:sz w:val="26"/>
          <w:szCs w:val="26"/>
        </w:rPr>
        <w:t>June</w:t>
      </w:r>
      <w:r w:rsidR="00203B32" w:rsidRPr="00756AD0">
        <w:rPr>
          <w:rFonts w:ascii="Arial" w:hAnsi="Arial" w:cs="Arial"/>
          <w:b/>
          <w:i/>
          <w:sz w:val="26"/>
          <w:szCs w:val="26"/>
        </w:rPr>
        <w:t>, 201</w:t>
      </w:r>
      <w:r w:rsidR="00263063" w:rsidRPr="00756AD0">
        <w:rPr>
          <w:rFonts w:ascii="Arial" w:hAnsi="Arial" w:cs="Arial"/>
          <w:b/>
          <w:i/>
          <w:sz w:val="26"/>
          <w:szCs w:val="26"/>
        </w:rPr>
        <w:t>8</w:t>
      </w:r>
      <w:r w:rsidR="00A16F8F" w:rsidRPr="00756AD0">
        <w:rPr>
          <w:rFonts w:ascii="Arial" w:hAnsi="Arial" w:cs="Arial"/>
          <w:b/>
          <w:i/>
          <w:sz w:val="26"/>
          <w:szCs w:val="26"/>
        </w:rPr>
        <w:t xml:space="preserve"> </w:t>
      </w:r>
      <w:r w:rsidR="00203B32" w:rsidRPr="00756AD0">
        <w:rPr>
          <w:rFonts w:ascii="Arial" w:hAnsi="Arial" w:cs="Arial"/>
          <w:b/>
          <w:i/>
          <w:sz w:val="26"/>
          <w:szCs w:val="26"/>
          <w:u w:val="single"/>
        </w:rPr>
        <w:t>AT CONFERENCE HALL, SECRETARIAT, SILVASSA.</w:t>
      </w:r>
    </w:p>
    <w:p w:rsidR="00203B32" w:rsidRPr="00696DC9" w:rsidRDefault="00203B32" w:rsidP="00B65C58">
      <w:pPr>
        <w:pStyle w:val="DefaultText"/>
        <w:jc w:val="both"/>
        <w:rPr>
          <w:rFonts w:ascii="Arial" w:hAnsi="Arial" w:cs="Arial"/>
          <w:color w:val="FF0000"/>
          <w:sz w:val="26"/>
          <w:szCs w:val="26"/>
        </w:rPr>
      </w:pPr>
    </w:p>
    <w:p w:rsidR="00EF7E6C" w:rsidRPr="00AB2B11" w:rsidRDefault="00224FBB" w:rsidP="00B65C58">
      <w:pPr>
        <w:spacing w:before="0" w:after="0"/>
        <w:ind w:left="-180"/>
        <w:jc w:val="both"/>
        <w:rPr>
          <w:rFonts w:ascii="Arial" w:hAnsi="Arial" w:cs="Arial"/>
          <w:sz w:val="26"/>
          <w:szCs w:val="26"/>
        </w:rPr>
      </w:pPr>
      <w:r w:rsidRPr="00AB2B11">
        <w:rPr>
          <w:rFonts w:ascii="Arial" w:hAnsi="Arial" w:cs="Arial"/>
          <w:sz w:val="26"/>
          <w:szCs w:val="26"/>
        </w:rPr>
        <w:t xml:space="preserve">The </w:t>
      </w:r>
      <w:r w:rsidR="004C64A1" w:rsidRPr="00AB2B11">
        <w:rPr>
          <w:rFonts w:ascii="Arial" w:hAnsi="Arial" w:cs="Arial"/>
          <w:b/>
          <w:i/>
          <w:sz w:val="26"/>
          <w:szCs w:val="26"/>
        </w:rPr>
        <w:t>63</w:t>
      </w:r>
      <w:r w:rsidR="004C64A1" w:rsidRPr="00AB2B11">
        <w:rPr>
          <w:rFonts w:ascii="Arial" w:hAnsi="Arial" w:cs="Arial"/>
          <w:b/>
          <w:i/>
          <w:sz w:val="26"/>
          <w:szCs w:val="26"/>
          <w:vertAlign w:val="superscript"/>
        </w:rPr>
        <w:t>rd</w:t>
      </w:r>
      <w:r w:rsidR="00263063" w:rsidRPr="00AB2B11">
        <w:rPr>
          <w:rFonts w:ascii="Arial" w:hAnsi="Arial" w:cs="Arial"/>
          <w:b/>
          <w:i/>
          <w:sz w:val="26"/>
          <w:szCs w:val="26"/>
        </w:rPr>
        <w:t xml:space="preserve"> </w:t>
      </w:r>
      <w:r w:rsidR="00263063" w:rsidRPr="00AB2B11">
        <w:rPr>
          <w:rFonts w:ascii="Arial" w:hAnsi="Arial" w:cs="Arial"/>
          <w:sz w:val="26"/>
          <w:szCs w:val="26"/>
        </w:rPr>
        <w:t>UTLBC</w:t>
      </w:r>
      <w:r w:rsidR="00E9303E" w:rsidRPr="00AB2B11">
        <w:rPr>
          <w:rFonts w:ascii="Arial" w:hAnsi="Arial" w:cs="Arial"/>
          <w:sz w:val="26"/>
          <w:szCs w:val="26"/>
        </w:rPr>
        <w:t xml:space="preserve"> meeting of DNH for the Quarter ended </w:t>
      </w:r>
      <w:r w:rsidR="004C64A1" w:rsidRPr="00AB2B11">
        <w:rPr>
          <w:rFonts w:ascii="Arial" w:hAnsi="Arial" w:cs="Arial"/>
          <w:b/>
          <w:i/>
          <w:sz w:val="26"/>
          <w:szCs w:val="26"/>
        </w:rPr>
        <w:t xml:space="preserve">March – 2018 </w:t>
      </w:r>
      <w:r w:rsidR="00E9303E" w:rsidRPr="00AB2B11">
        <w:rPr>
          <w:rFonts w:ascii="Arial" w:hAnsi="Arial" w:cs="Arial"/>
          <w:sz w:val="26"/>
          <w:szCs w:val="26"/>
        </w:rPr>
        <w:t xml:space="preserve">was held on </w:t>
      </w:r>
      <w:r w:rsidR="004C64A1" w:rsidRPr="00AB2B11">
        <w:rPr>
          <w:rFonts w:ascii="Arial" w:hAnsi="Arial" w:cs="Arial"/>
          <w:b/>
          <w:i/>
          <w:sz w:val="26"/>
          <w:szCs w:val="26"/>
        </w:rPr>
        <w:t>21</w:t>
      </w:r>
      <w:r w:rsidR="004C64A1" w:rsidRPr="00AB2B11">
        <w:rPr>
          <w:rFonts w:ascii="Arial" w:hAnsi="Arial" w:cs="Arial"/>
          <w:b/>
          <w:i/>
          <w:sz w:val="26"/>
          <w:szCs w:val="26"/>
          <w:vertAlign w:val="superscript"/>
        </w:rPr>
        <w:t xml:space="preserve">st </w:t>
      </w:r>
      <w:r w:rsidR="004C64A1" w:rsidRPr="00AB2B11">
        <w:rPr>
          <w:rFonts w:ascii="Arial" w:hAnsi="Arial" w:cs="Arial"/>
          <w:b/>
          <w:i/>
          <w:sz w:val="26"/>
          <w:szCs w:val="26"/>
        </w:rPr>
        <w:t xml:space="preserve">June, 2018 </w:t>
      </w:r>
      <w:r w:rsidR="00263063" w:rsidRPr="00AB2B11">
        <w:rPr>
          <w:rFonts w:ascii="Arial" w:hAnsi="Arial" w:cs="Arial"/>
          <w:b/>
          <w:i/>
          <w:sz w:val="26"/>
          <w:szCs w:val="26"/>
        </w:rPr>
        <w:t xml:space="preserve"> at</w:t>
      </w:r>
      <w:r w:rsidR="004C64A1" w:rsidRPr="00AB2B11">
        <w:rPr>
          <w:rFonts w:ascii="Arial" w:hAnsi="Arial" w:cs="Arial"/>
          <w:sz w:val="26"/>
          <w:szCs w:val="26"/>
        </w:rPr>
        <w:t xml:space="preserve"> 3.30</w:t>
      </w:r>
      <w:r w:rsidRPr="00AB2B11">
        <w:rPr>
          <w:rFonts w:ascii="Arial" w:hAnsi="Arial" w:cs="Arial"/>
          <w:sz w:val="26"/>
          <w:szCs w:val="26"/>
        </w:rPr>
        <w:t xml:space="preserve"> pm</w:t>
      </w:r>
      <w:r w:rsidR="00E9303E" w:rsidRPr="00AB2B11">
        <w:rPr>
          <w:rFonts w:ascii="Arial" w:hAnsi="Arial" w:cs="Arial"/>
          <w:sz w:val="26"/>
          <w:szCs w:val="26"/>
        </w:rPr>
        <w:t xml:space="preserve">. at Secretariat, Silvassa which was presided over by </w:t>
      </w:r>
      <w:proofErr w:type="spellStart"/>
      <w:r w:rsidR="00E9303E" w:rsidRPr="00AB2B11">
        <w:rPr>
          <w:rFonts w:ascii="Arial" w:hAnsi="Arial" w:cs="Arial"/>
          <w:sz w:val="26"/>
          <w:szCs w:val="26"/>
        </w:rPr>
        <w:t>Shri</w:t>
      </w:r>
      <w:proofErr w:type="spellEnd"/>
      <w:r w:rsidR="00E9303E" w:rsidRPr="00AB2B11">
        <w:rPr>
          <w:rFonts w:ascii="Arial" w:hAnsi="Arial" w:cs="Arial"/>
          <w:sz w:val="26"/>
          <w:szCs w:val="26"/>
        </w:rPr>
        <w:t xml:space="preserve"> </w:t>
      </w:r>
      <w:proofErr w:type="spellStart"/>
      <w:r w:rsidR="004C64A1" w:rsidRPr="00AB2B11">
        <w:rPr>
          <w:rFonts w:ascii="Arial" w:hAnsi="Arial" w:cs="Arial"/>
          <w:sz w:val="26"/>
          <w:szCs w:val="26"/>
        </w:rPr>
        <w:t>Kannan</w:t>
      </w:r>
      <w:proofErr w:type="spellEnd"/>
      <w:r w:rsidR="004C64A1" w:rsidRPr="00AB2B11">
        <w:rPr>
          <w:rFonts w:ascii="Arial" w:hAnsi="Arial" w:cs="Arial"/>
          <w:sz w:val="26"/>
          <w:szCs w:val="26"/>
        </w:rPr>
        <w:t xml:space="preserve"> </w:t>
      </w:r>
      <w:proofErr w:type="spellStart"/>
      <w:r w:rsidR="004C64A1" w:rsidRPr="00AB2B11">
        <w:rPr>
          <w:rFonts w:ascii="Arial" w:hAnsi="Arial" w:cs="Arial"/>
          <w:sz w:val="26"/>
          <w:szCs w:val="26"/>
        </w:rPr>
        <w:t>Gopinathan</w:t>
      </w:r>
      <w:proofErr w:type="spellEnd"/>
      <w:r w:rsidR="002E58F2" w:rsidRPr="00AB2B11">
        <w:rPr>
          <w:rFonts w:ascii="Arial" w:hAnsi="Arial" w:cs="Arial"/>
          <w:sz w:val="26"/>
          <w:szCs w:val="26"/>
        </w:rPr>
        <w:t xml:space="preserve">, IAS, </w:t>
      </w:r>
      <w:r w:rsidR="0048653C" w:rsidRPr="00AB2B11">
        <w:rPr>
          <w:rFonts w:ascii="Arial" w:hAnsi="Arial" w:cs="Arial"/>
          <w:sz w:val="26"/>
          <w:szCs w:val="26"/>
        </w:rPr>
        <w:t>Collector &amp; District Magistrate</w:t>
      </w:r>
      <w:r w:rsidR="002E58F2" w:rsidRPr="00AB2B11">
        <w:rPr>
          <w:rFonts w:ascii="Arial" w:hAnsi="Arial" w:cs="Arial"/>
          <w:sz w:val="26"/>
          <w:szCs w:val="26"/>
        </w:rPr>
        <w:t xml:space="preserve">, </w:t>
      </w:r>
      <w:r w:rsidR="00E4293B">
        <w:rPr>
          <w:rFonts w:ascii="Arial" w:hAnsi="Arial" w:cs="Arial"/>
          <w:sz w:val="26"/>
          <w:szCs w:val="26"/>
        </w:rPr>
        <w:t>Dadra and Nagar Haveli</w:t>
      </w:r>
      <w:r w:rsidRPr="00AB2B11">
        <w:rPr>
          <w:rFonts w:ascii="Arial" w:hAnsi="Arial" w:cs="Arial"/>
          <w:sz w:val="26"/>
          <w:szCs w:val="26"/>
        </w:rPr>
        <w:t xml:space="preserve"> </w:t>
      </w:r>
      <w:r w:rsidR="00E9303E" w:rsidRPr="00AB2B11">
        <w:rPr>
          <w:rFonts w:ascii="Arial" w:hAnsi="Arial" w:cs="Arial"/>
          <w:sz w:val="26"/>
          <w:szCs w:val="26"/>
        </w:rPr>
        <w:t xml:space="preserve">and Convened by </w:t>
      </w:r>
      <w:proofErr w:type="spellStart"/>
      <w:r w:rsidR="004C3264" w:rsidRPr="00AB2B11">
        <w:rPr>
          <w:rFonts w:ascii="Arial" w:hAnsi="Arial" w:cs="Arial"/>
          <w:sz w:val="26"/>
          <w:szCs w:val="26"/>
        </w:rPr>
        <w:t>Shri</w:t>
      </w:r>
      <w:proofErr w:type="spellEnd"/>
      <w:r w:rsidR="004C3264" w:rsidRPr="00AB2B11">
        <w:rPr>
          <w:rFonts w:ascii="Arial" w:hAnsi="Arial" w:cs="Arial"/>
          <w:sz w:val="26"/>
          <w:szCs w:val="26"/>
        </w:rPr>
        <w:t xml:space="preserve"> </w:t>
      </w:r>
      <w:r w:rsidR="00E73423" w:rsidRPr="00AB2B11">
        <w:rPr>
          <w:rFonts w:ascii="Arial" w:hAnsi="Arial" w:cs="Arial"/>
          <w:sz w:val="26"/>
          <w:szCs w:val="26"/>
        </w:rPr>
        <w:t xml:space="preserve">G K </w:t>
      </w:r>
      <w:proofErr w:type="spellStart"/>
      <w:r w:rsidR="00E73423" w:rsidRPr="00AB2B11">
        <w:rPr>
          <w:rFonts w:ascii="Arial" w:hAnsi="Arial" w:cs="Arial"/>
          <w:sz w:val="26"/>
          <w:szCs w:val="26"/>
        </w:rPr>
        <w:t>Paneri</w:t>
      </w:r>
      <w:proofErr w:type="spellEnd"/>
      <w:r w:rsidR="00E73423" w:rsidRPr="00AB2B11">
        <w:rPr>
          <w:rFonts w:ascii="Arial" w:hAnsi="Arial" w:cs="Arial"/>
          <w:sz w:val="26"/>
          <w:szCs w:val="26"/>
        </w:rPr>
        <w:t>, DGM, Dena Bank ZO Surat</w:t>
      </w:r>
      <w:r w:rsidR="00E9303E" w:rsidRPr="00AB2B11">
        <w:rPr>
          <w:rFonts w:ascii="Arial" w:hAnsi="Arial" w:cs="Arial"/>
          <w:sz w:val="26"/>
          <w:szCs w:val="26"/>
        </w:rPr>
        <w:t xml:space="preserve">. The meeting was also attended by </w:t>
      </w:r>
      <w:proofErr w:type="spellStart"/>
      <w:r w:rsidR="00F1558C" w:rsidRPr="00AB2B11">
        <w:rPr>
          <w:rFonts w:ascii="Arial" w:hAnsi="Arial" w:cs="Arial"/>
          <w:sz w:val="26"/>
          <w:szCs w:val="26"/>
        </w:rPr>
        <w:t>Ms</w:t>
      </w:r>
      <w:proofErr w:type="spellEnd"/>
      <w:r w:rsidR="004C3264" w:rsidRPr="00AB2B11">
        <w:rPr>
          <w:rFonts w:ascii="Arial" w:hAnsi="Arial" w:cs="Arial"/>
          <w:sz w:val="26"/>
          <w:szCs w:val="26"/>
        </w:rPr>
        <w:t xml:space="preserve">, </w:t>
      </w:r>
      <w:proofErr w:type="spellStart"/>
      <w:r w:rsidR="00AB2B11">
        <w:rPr>
          <w:rFonts w:ascii="Arial" w:hAnsi="Arial" w:cs="Arial"/>
          <w:sz w:val="26"/>
          <w:szCs w:val="26"/>
        </w:rPr>
        <w:t>Sheela</w:t>
      </w:r>
      <w:proofErr w:type="spellEnd"/>
      <w:r w:rsidR="00AB2B11">
        <w:rPr>
          <w:rFonts w:ascii="Arial" w:hAnsi="Arial" w:cs="Arial"/>
          <w:sz w:val="26"/>
          <w:szCs w:val="26"/>
        </w:rPr>
        <w:t xml:space="preserve"> Devi </w:t>
      </w:r>
      <w:r w:rsidR="004C3264" w:rsidRPr="00AB2B11">
        <w:rPr>
          <w:rFonts w:ascii="Arial" w:hAnsi="Arial" w:cs="Arial"/>
          <w:sz w:val="26"/>
          <w:szCs w:val="26"/>
        </w:rPr>
        <w:t>D</w:t>
      </w:r>
      <w:r w:rsidR="00E73423" w:rsidRPr="00AB2B11">
        <w:rPr>
          <w:rFonts w:ascii="Arial" w:hAnsi="Arial" w:cs="Arial"/>
          <w:sz w:val="26"/>
          <w:szCs w:val="26"/>
        </w:rPr>
        <w:t xml:space="preserve">GM, RBI Ahmedabad, </w:t>
      </w:r>
      <w:proofErr w:type="spellStart"/>
      <w:r w:rsidR="00E9303E" w:rsidRPr="00AB2B11">
        <w:rPr>
          <w:rFonts w:ascii="Arial" w:hAnsi="Arial" w:cs="Arial"/>
          <w:sz w:val="26"/>
          <w:szCs w:val="26"/>
        </w:rPr>
        <w:t>Smt</w:t>
      </w:r>
      <w:proofErr w:type="spellEnd"/>
      <w:r w:rsidR="00E9303E" w:rsidRPr="00AB2B11">
        <w:rPr>
          <w:rFonts w:ascii="Arial" w:hAnsi="Arial" w:cs="Arial"/>
          <w:sz w:val="26"/>
          <w:szCs w:val="26"/>
        </w:rPr>
        <w:t xml:space="preserve"> Hemangini Barot, DDM, NABARD, Valsad</w:t>
      </w:r>
      <w:r w:rsidR="009C752E">
        <w:rPr>
          <w:rFonts w:ascii="Arial" w:hAnsi="Arial" w:cs="Arial"/>
          <w:sz w:val="26"/>
          <w:szCs w:val="26"/>
        </w:rPr>
        <w:t xml:space="preserve"> </w:t>
      </w:r>
      <w:r w:rsidR="009C752E" w:rsidRPr="00AB2B11">
        <w:rPr>
          <w:rFonts w:ascii="Arial" w:hAnsi="Arial" w:cs="Arial"/>
          <w:sz w:val="26"/>
          <w:szCs w:val="26"/>
        </w:rPr>
        <w:t>and</w:t>
      </w:r>
      <w:r w:rsidR="00263063" w:rsidRPr="00AB2B11">
        <w:rPr>
          <w:rFonts w:ascii="Arial" w:hAnsi="Arial" w:cs="Arial"/>
          <w:sz w:val="26"/>
          <w:szCs w:val="26"/>
        </w:rPr>
        <w:t xml:space="preserve"> Branch</w:t>
      </w:r>
      <w:r w:rsidR="00E9303E" w:rsidRPr="00AB2B11">
        <w:rPr>
          <w:rFonts w:ascii="Arial" w:hAnsi="Arial" w:cs="Arial"/>
          <w:sz w:val="26"/>
          <w:szCs w:val="26"/>
        </w:rPr>
        <w:t xml:space="preserve"> Managers from various Banks and other senior executives </w:t>
      </w:r>
      <w:r w:rsidR="00263063" w:rsidRPr="00AB2B11">
        <w:rPr>
          <w:rFonts w:ascii="Arial" w:hAnsi="Arial" w:cs="Arial"/>
          <w:sz w:val="26"/>
          <w:szCs w:val="26"/>
        </w:rPr>
        <w:t>of Financial</w:t>
      </w:r>
      <w:r w:rsidR="00E9303E" w:rsidRPr="00AB2B11">
        <w:rPr>
          <w:rFonts w:ascii="Arial" w:hAnsi="Arial" w:cs="Arial"/>
          <w:sz w:val="26"/>
          <w:szCs w:val="26"/>
        </w:rPr>
        <w:t xml:space="preserve"> Institutions, Govt. Departments etc. The list of participants is annexed.</w:t>
      </w:r>
    </w:p>
    <w:p w:rsidR="00E9303E" w:rsidRPr="00696DC9" w:rsidRDefault="00E9303E" w:rsidP="00B65C58">
      <w:pPr>
        <w:spacing w:before="0" w:after="0"/>
        <w:ind w:left="-180"/>
        <w:jc w:val="both"/>
        <w:rPr>
          <w:rFonts w:ascii="Arial" w:hAnsi="Arial" w:cs="Arial"/>
          <w:b/>
          <w:color w:val="FF0000"/>
          <w:sz w:val="26"/>
          <w:szCs w:val="26"/>
        </w:rPr>
      </w:pPr>
    </w:p>
    <w:p w:rsidR="00BD6FC9" w:rsidRPr="00544237" w:rsidRDefault="007E7F22" w:rsidP="00B65C58">
      <w:pPr>
        <w:spacing w:before="0" w:after="0"/>
        <w:ind w:left="-180"/>
        <w:jc w:val="both"/>
        <w:rPr>
          <w:rFonts w:ascii="Arial" w:hAnsi="Arial" w:cs="Arial"/>
          <w:sz w:val="26"/>
          <w:szCs w:val="26"/>
        </w:rPr>
      </w:pPr>
      <w:proofErr w:type="spellStart"/>
      <w:r w:rsidRPr="00544237">
        <w:rPr>
          <w:rFonts w:ascii="Arial" w:hAnsi="Arial" w:cs="Arial"/>
          <w:b/>
          <w:sz w:val="26"/>
          <w:szCs w:val="26"/>
        </w:rPr>
        <w:t>Shri</w:t>
      </w:r>
      <w:proofErr w:type="spellEnd"/>
      <w:r w:rsidRPr="00544237">
        <w:rPr>
          <w:rFonts w:ascii="Arial" w:hAnsi="Arial" w:cs="Arial"/>
          <w:b/>
          <w:sz w:val="26"/>
          <w:szCs w:val="26"/>
        </w:rPr>
        <w:t xml:space="preserve"> </w:t>
      </w:r>
      <w:proofErr w:type="spellStart"/>
      <w:r w:rsidR="00CF7BB3" w:rsidRPr="00544237">
        <w:rPr>
          <w:rFonts w:ascii="Arial" w:hAnsi="Arial" w:cs="Arial"/>
          <w:b/>
          <w:sz w:val="26"/>
          <w:szCs w:val="26"/>
        </w:rPr>
        <w:t>Uttam</w:t>
      </w:r>
      <w:proofErr w:type="spellEnd"/>
      <w:r w:rsidR="00CF7BB3" w:rsidRPr="00544237">
        <w:rPr>
          <w:rFonts w:ascii="Arial" w:hAnsi="Arial" w:cs="Arial"/>
          <w:b/>
          <w:sz w:val="26"/>
          <w:szCs w:val="26"/>
        </w:rPr>
        <w:t xml:space="preserve"> </w:t>
      </w:r>
      <w:proofErr w:type="spellStart"/>
      <w:r w:rsidR="00CF7BB3" w:rsidRPr="00544237">
        <w:rPr>
          <w:rFonts w:ascii="Arial" w:hAnsi="Arial" w:cs="Arial"/>
          <w:b/>
          <w:sz w:val="26"/>
          <w:szCs w:val="26"/>
        </w:rPr>
        <w:t>Gurav</w:t>
      </w:r>
      <w:proofErr w:type="spellEnd"/>
      <w:r w:rsidR="00203B32" w:rsidRPr="00544237">
        <w:rPr>
          <w:rFonts w:ascii="Arial" w:hAnsi="Arial" w:cs="Arial"/>
          <w:b/>
          <w:sz w:val="26"/>
          <w:szCs w:val="26"/>
        </w:rPr>
        <w:t>,</w:t>
      </w:r>
      <w:r w:rsidR="003E4429" w:rsidRPr="00544237">
        <w:rPr>
          <w:rFonts w:ascii="Arial" w:hAnsi="Arial" w:cs="Arial"/>
          <w:b/>
          <w:sz w:val="26"/>
          <w:szCs w:val="26"/>
        </w:rPr>
        <w:t xml:space="preserve"> </w:t>
      </w:r>
      <w:r w:rsidRPr="00544237">
        <w:rPr>
          <w:rFonts w:ascii="Arial" w:hAnsi="Arial" w:cs="Arial"/>
          <w:b/>
          <w:sz w:val="26"/>
          <w:szCs w:val="26"/>
        </w:rPr>
        <w:t>Lead District Manager,</w:t>
      </w:r>
      <w:r w:rsidR="00203B32" w:rsidRPr="00544237">
        <w:rPr>
          <w:rFonts w:ascii="Arial" w:hAnsi="Arial" w:cs="Arial"/>
          <w:b/>
          <w:sz w:val="26"/>
          <w:szCs w:val="26"/>
        </w:rPr>
        <w:t xml:space="preserve"> Dena Bank, Silvassa,</w:t>
      </w:r>
      <w:r w:rsidR="00203B32" w:rsidRPr="00544237">
        <w:rPr>
          <w:rFonts w:ascii="Arial" w:hAnsi="Arial" w:cs="Arial"/>
          <w:sz w:val="26"/>
          <w:szCs w:val="26"/>
        </w:rPr>
        <w:t xml:space="preserve"> extended warm welcome to all the participants </w:t>
      </w:r>
      <w:r w:rsidR="00D76495" w:rsidRPr="00544237">
        <w:rPr>
          <w:rFonts w:ascii="Arial" w:hAnsi="Arial" w:cs="Arial"/>
          <w:sz w:val="26"/>
          <w:szCs w:val="26"/>
        </w:rPr>
        <w:t>in the</w:t>
      </w:r>
      <w:r w:rsidR="00203B32" w:rsidRPr="00544237">
        <w:rPr>
          <w:rFonts w:ascii="Arial" w:hAnsi="Arial" w:cs="Arial"/>
          <w:sz w:val="26"/>
          <w:szCs w:val="26"/>
        </w:rPr>
        <w:t xml:space="preserve"> </w:t>
      </w:r>
      <w:r w:rsidR="00AB2B11" w:rsidRPr="00544237">
        <w:rPr>
          <w:rFonts w:ascii="Arial" w:hAnsi="Arial" w:cs="Arial"/>
          <w:sz w:val="26"/>
          <w:szCs w:val="26"/>
        </w:rPr>
        <w:t>63</w:t>
      </w:r>
      <w:r w:rsidR="00AB2B11" w:rsidRPr="00544237">
        <w:rPr>
          <w:rFonts w:ascii="Arial" w:hAnsi="Arial" w:cs="Arial"/>
          <w:b/>
          <w:i/>
          <w:sz w:val="26"/>
          <w:szCs w:val="26"/>
          <w:vertAlign w:val="superscript"/>
        </w:rPr>
        <w:t>rd</w:t>
      </w:r>
      <w:r w:rsidR="00263063" w:rsidRPr="00544237">
        <w:rPr>
          <w:rFonts w:ascii="Arial" w:hAnsi="Arial" w:cs="Arial"/>
          <w:b/>
          <w:i/>
          <w:sz w:val="26"/>
          <w:szCs w:val="26"/>
        </w:rPr>
        <w:t xml:space="preserve"> </w:t>
      </w:r>
      <w:r w:rsidR="00AE6A6C" w:rsidRPr="00544237">
        <w:rPr>
          <w:rFonts w:ascii="Arial" w:hAnsi="Arial" w:cs="Arial"/>
          <w:b/>
          <w:i/>
          <w:sz w:val="26"/>
          <w:szCs w:val="26"/>
          <w:vertAlign w:val="superscript"/>
        </w:rPr>
        <w:t xml:space="preserve"> </w:t>
      </w:r>
      <w:r w:rsidR="001C5257" w:rsidRPr="00544237">
        <w:rPr>
          <w:rFonts w:ascii="Arial" w:hAnsi="Arial" w:cs="Arial"/>
          <w:sz w:val="26"/>
          <w:szCs w:val="26"/>
        </w:rPr>
        <w:t xml:space="preserve"> UTLBC</w:t>
      </w:r>
      <w:r w:rsidR="00203B32" w:rsidRPr="00544237">
        <w:rPr>
          <w:rFonts w:ascii="Arial" w:hAnsi="Arial" w:cs="Arial"/>
          <w:sz w:val="26"/>
          <w:szCs w:val="26"/>
        </w:rPr>
        <w:t xml:space="preserve"> meeting held to review the progress</w:t>
      </w:r>
      <w:r w:rsidR="00D76495" w:rsidRPr="00544237">
        <w:rPr>
          <w:rFonts w:ascii="Arial" w:hAnsi="Arial" w:cs="Arial"/>
          <w:sz w:val="26"/>
          <w:szCs w:val="26"/>
        </w:rPr>
        <w:t xml:space="preserve"> of the Banks</w:t>
      </w:r>
      <w:r w:rsidR="00AE75D4" w:rsidRPr="00544237">
        <w:rPr>
          <w:rFonts w:ascii="Arial" w:hAnsi="Arial" w:cs="Arial"/>
          <w:sz w:val="26"/>
          <w:szCs w:val="26"/>
        </w:rPr>
        <w:t xml:space="preserve"> in various business parameters </w:t>
      </w:r>
      <w:r w:rsidR="00010076" w:rsidRPr="00544237">
        <w:rPr>
          <w:rFonts w:ascii="Arial" w:hAnsi="Arial" w:cs="Arial"/>
          <w:sz w:val="26"/>
          <w:szCs w:val="26"/>
        </w:rPr>
        <w:t>and Govt. Schemes</w:t>
      </w:r>
      <w:r w:rsidR="00203B32" w:rsidRPr="00544237">
        <w:rPr>
          <w:rFonts w:ascii="Arial" w:hAnsi="Arial" w:cs="Arial"/>
          <w:sz w:val="26"/>
          <w:szCs w:val="26"/>
        </w:rPr>
        <w:t xml:space="preserve"> for the Qua</w:t>
      </w:r>
      <w:r w:rsidR="005A658A" w:rsidRPr="00544237">
        <w:rPr>
          <w:rFonts w:ascii="Arial" w:hAnsi="Arial" w:cs="Arial"/>
          <w:sz w:val="26"/>
          <w:szCs w:val="26"/>
        </w:rPr>
        <w:t>r</w:t>
      </w:r>
      <w:r w:rsidR="00203B32" w:rsidRPr="00544237">
        <w:rPr>
          <w:rFonts w:ascii="Arial" w:hAnsi="Arial" w:cs="Arial"/>
          <w:sz w:val="26"/>
          <w:szCs w:val="26"/>
        </w:rPr>
        <w:t xml:space="preserve">ter ended </w:t>
      </w:r>
      <w:r w:rsidR="00AB2B11" w:rsidRPr="00544237">
        <w:rPr>
          <w:rFonts w:ascii="Arial" w:hAnsi="Arial" w:cs="Arial"/>
          <w:b/>
          <w:i/>
          <w:sz w:val="26"/>
          <w:szCs w:val="26"/>
        </w:rPr>
        <w:t>March - 2018</w:t>
      </w:r>
      <w:r w:rsidR="00203B32" w:rsidRPr="00544237">
        <w:rPr>
          <w:rFonts w:ascii="Arial" w:hAnsi="Arial" w:cs="Arial"/>
          <w:sz w:val="26"/>
          <w:szCs w:val="26"/>
        </w:rPr>
        <w:t xml:space="preserve">. </w:t>
      </w:r>
    </w:p>
    <w:p w:rsidR="005E7543" w:rsidRPr="00696DC9" w:rsidRDefault="008711FB" w:rsidP="00B65C58">
      <w:pPr>
        <w:spacing w:before="0" w:after="0"/>
        <w:jc w:val="both"/>
        <w:rPr>
          <w:rFonts w:ascii="Arial" w:hAnsi="Arial" w:cs="Arial"/>
          <w:color w:val="FF0000"/>
          <w:sz w:val="26"/>
          <w:szCs w:val="26"/>
        </w:rPr>
      </w:pPr>
      <w:r w:rsidRPr="00696DC9">
        <w:rPr>
          <w:rFonts w:ascii="Arial" w:hAnsi="Arial" w:cs="Arial"/>
          <w:color w:val="FF0000"/>
          <w:sz w:val="26"/>
          <w:szCs w:val="26"/>
        </w:rPr>
        <w:t xml:space="preserve"> </w:t>
      </w:r>
    </w:p>
    <w:p w:rsidR="000A327F" w:rsidRPr="0028462C" w:rsidRDefault="00195419" w:rsidP="00B65C58">
      <w:pPr>
        <w:spacing w:before="0" w:after="0"/>
        <w:ind w:left="-180"/>
        <w:jc w:val="both"/>
        <w:rPr>
          <w:rFonts w:ascii="Arial" w:hAnsi="Arial" w:cs="Arial"/>
          <w:b/>
          <w:sz w:val="26"/>
          <w:szCs w:val="26"/>
          <w:u w:val="single"/>
        </w:rPr>
      </w:pPr>
      <w:r w:rsidRPr="0028462C">
        <w:rPr>
          <w:rFonts w:ascii="Arial" w:hAnsi="Arial" w:cs="Arial"/>
          <w:b/>
          <w:sz w:val="26"/>
          <w:szCs w:val="26"/>
          <w:u w:val="single"/>
        </w:rPr>
        <w:t>Agenda</w:t>
      </w:r>
      <w:r w:rsidR="00203B32" w:rsidRPr="0028462C">
        <w:rPr>
          <w:rFonts w:ascii="Arial" w:hAnsi="Arial" w:cs="Arial"/>
          <w:b/>
          <w:sz w:val="26"/>
          <w:szCs w:val="26"/>
          <w:u w:val="single"/>
        </w:rPr>
        <w:t xml:space="preserve"> No.1</w:t>
      </w:r>
    </w:p>
    <w:p w:rsidR="00DE2CAD" w:rsidRPr="00696DC9" w:rsidRDefault="00DE2CAD" w:rsidP="00B65C58">
      <w:pPr>
        <w:spacing w:before="0" w:after="0"/>
        <w:ind w:left="-180"/>
        <w:jc w:val="both"/>
        <w:rPr>
          <w:rFonts w:ascii="Arial" w:hAnsi="Arial" w:cs="Arial"/>
          <w:b/>
          <w:color w:val="FF0000"/>
          <w:sz w:val="26"/>
          <w:szCs w:val="26"/>
          <w:u w:val="single"/>
        </w:rPr>
      </w:pPr>
    </w:p>
    <w:p w:rsidR="00455891" w:rsidRPr="00EE2D57" w:rsidRDefault="00203B32" w:rsidP="00B65C58">
      <w:pPr>
        <w:spacing w:before="0" w:after="0"/>
        <w:ind w:left="-180"/>
        <w:jc w:val="both"/>
        <w:rPr>
          <w:rFonts w:ascii="Arial" w:hAnsi="Arial" w:cs="Arial"/>
          <w:b/>
          <w:sz w:val="26"/>
          <w:szCs w:val="26"/>
          <w:u w:val="single"/>
        </w:rPr>
      </w:pPr>
      <w:r w:rsidRPr="00EE2D57">
        <w:rPr>
          <w:rFonts w:ascii="Arial" w:hAnsi="Arial" w:cs="Arial"/>
          <w:b/>
          <w:sz w:val="26"/>
          <w:szCs w:val="26"/>
          <w:u w:val="single"/>
        </w:rPr>
        <w:t>Confirmation of the proceedings of last meeting</w:t>
      </w:r>
    </w:p>
    <w:p w:rsidR="00D90636" w:rsidRPr="00EE2D57" w:rsidRDefault="00203B32" w:rsidP="00AF0333">
      <w:pPr>
        <w:spacing w:before="0" w:after="0"/>
        <w:ind w:left="-180"/>
        <w:jc w:val="both"/>
        <w:rPr>
          <w:sz w:val="26"/>
          <w:szCs w:val="26"/>
        </w:rPr>
      </w:pPr>
      <w:proofErr w:type="spellStart"/>
      <w:r w:rsidRPr="00EE2D57">
        <w:rPr>
          <w:rFonts w:ascii="Arial" w:hAnsi="Arial" w:cs="Arial"/>
          <w:bCs/>
          <w:sz w:val="26"/>
          <w:szCs w:val="26"/>
        </w:rPr>
        <w:t>Shri</w:t>
      </w:r>
      <w:proofErr w:type="spellEnd"/>
      <w:r w:rsidRPr="00EE2D57">
        <w:rPr>
          <w:rFonts w:ascii="Arial" w:hAnsi="Arial" w:cs="Arial"/>
          <w:bCs/>
          <w:sz w:val="26"/>
          <w:szCs w:val="26"/>
        </w:rPr>
        <w:t xml:space="preserve"> </w:t>
      </w:r>
      <w:proofErr w:type="spellStart"/>
      <w:r w:rsidR="008F7987" w:rsidRPr="00EE2D57">
        <w:rPr>
          <w:rFonts w:ascii="Arial" w:hAnsi="Arial" w:cs="Arial"/>
          <w:bCs/>
          <w:sz w:val="26"/>
          <w:szCs w:val="26"/>
        </w:rPr>
        <w:t>Uttam</w:t>
      </w:r>
      <w:proofErr w:type="spellEnd"/>
      <w:r w:rsidR="008F7987" w:rsidRPr="00EE2D57">
        <w:rPr>
          <w:rFonts w:ascii="Arial" w:hAnsi="Arial" w:cs="Arial"/>
          <w:bCs/>
          <w:sz w:val="26"/>
          <w:szCs w:val="26"/>
        </w:rPr>
        <w:t xml:space="preserve"> </w:t>
      </w:r>
      <w:proofErr w:type="spellStart"/>
      <w:r w:rsidR="008F7987" w:rsidRPr="00EE2D57">
        <w:rPr>
          <w:rFonts w:ascii="Arial" w:hAnsi="Arial" w:cs="Arial"/>
          <w:bCs/>
          <w:sz w:val="26"/>
          <w:szCs w:val="26"/>
        </w:rPr>
        <w:t>Gurav</w:t>
      </w:r>
      <w:proofErr w:type="spellEnd"/>
      <w:r w:rsidRPr="00EE2D57">
        <w:rPr>
          <w:rFonts w:ascii="Arial" w:hAnsi="Arial" w:cs="Arial"/>
          <w:bCs/>
          <w:sz w:val="26"/>
          <w:szCs w:val="26"/>
        </w:rPr>
        <w:t>, LDM</w:t>
      </w:r>
      <w:r w:rsidRPr="00EE2D57">
        <w:rPr>
          <w:rFonts w:ascii="Arial" w:hAnsi="Arial" w:cs="Arial"/>
          <w:b/>
          <w:sz w:val="26"/>
          <w:szCs w:val="26"/>
        </w:rPr>
        <w:t xml:space="preserve">, </w:t>
      </w:r>
      <w:r w:rsidRPr="00EE2D57">
        <w:rPr>
          <w:rFonts w:ascii="Arial" w:hAnsi="Arial" w:cs="Arial"/>
          <w:sz w:val="26"/>
          <w:szCs w:val="26"/>
        </w:rPr>
        <w:t>inform</w:t>
      </w:r>
      <w:r w:rsidR="007E7F22" w:rsidRPr="00EE2D57">
        <w:rPr>
          <w:rFonts w:ascii="Arial" w:hAnsi="Arial" w:cs="Arial"/>
          <w:sz w:val="26"/>
          <w:szCs w:val="26"/>
        </w:rPr>
        <w:t xml:space="preserve">ed that the proceedings of the </w:t>
      </w:r>
      <w:r w:rsidR="00DE2CAD" w:rsidRPr="00EE2D57">
        <w:rPr>
          <w:rFonts w:ascii="Arial" w:hAnsi="Arial" w:cs="Arial"/>
          <w:sz w:val="26"/>
          <w:szCs w:val="26"/>
        </w:rPr>
        <w:t>62</w:t>
      </w:r>
      <w:r w:rsidR="00DE2CAD" w:rsidRPr="00EE2D57">
        <w:rPr>
          <w:rFonts w:ascii="Arial" w:hAnsi="Arial" w:cs="Arial"/>
          <w:sz w:val="26"/>
          <w:szCs w:val="26"/>
          <w:vertAlign w:val="superscript"/>
        </w:rPr>
        <w:t>nd</w:t>
      </w:r>
      <w:r w:rsidR="00895469" w:rsidRPr="00EE2D57">
        <w:rPr>
          <w:rFonts w:ascii="Arial" w:hAnsi="Arial" w:cs="Arial"/>
          <w:sz w:val="26"/>
          <w:szCs w:val="26"/>
        </w:rPr>
        <w:t xml:space="preserve"> </w:t>
      </w:r>
      <w:r w:rsidRPr="00EE2D57">
        <w:rPr>
          <w:rFonts w:ascii="Arial" w:hAnsi="Arial" w:cs="Arial"/>
          <w:sz w:val="26"/>
          <w:szCs w:val="26"/>
        </w:rPr>
        <w:t>UTLBC</w:t>
      </w:r>
      <w:r w:rsidR="001224BF" w:rsidRPr="00EE2D57">
        <w:rPr>
          <w:rFonts w:ascii="Arial" w:hAnsi="Arial" w:cs="Arial"/>
          <w:sz w:val="26"/>
          <w:szCs w:val="26"/>
        </w:rPr>
        <w:t xml:space="preserve"> Meeting </w:t>
      </w:r>
      <w:r w:rsidRPr="00EE2D57">
        <w:rPr>
          <w:rFonts w:ascii="Arial" w:hAnsi="Arial" w:cs="Arial"/>
          <w:sz w:val="26"/>
          <w:szCs w:val="26"/>
        </w:rPr>
        <w:t xml:space="preserve">were circulated to all the members. </w:t>
      </w:r>
      <w:r w:rsidR="00AF0333" w:rsidRPr="00EE2D57">
        <w:rPr>
          <w:rFonts w:ascii="Arial" w:hAnsi="Arial" w:cs="Arial"/>
          <w:sz w:val="26"/>
          <w:szCs w:val="26"/>
        </w:rPr>
        <w:t>As such no comments/su</w:t>
      </w:r>
      <w:r w:rsidR="00225A1E" w:rsidRPr="00EE2D57">
        <w:rPr>
          <w:rFonts w:ascii="Arial" w:hAnsi="Arial" w:cs="Arial"/>
          <w:sz w:val="26"/>
          <w:szCs w:val="26"/>
        </w:rPr>
        <w:t>ggestions/amendments received for</w:t>
      </w:r>
      <w:r w:rsidR="00AF0333" w:rsidRPr="00EE2D57">
        <w:rPr>
          <w:rFonts w:ascii="Arial" w:hAnsi="Arial" w:cs="Arial"/>
          <w:sz w:val="26"/>
          <w:szCs w:val="26"/>
        </w:rPr>
        <w:t xml:space="preserve"> the same.</w:t>
      </w:r>
    </w:p>
    <w:p w:rsidR="00423221" w:rsidRPr="00EE2D57" w:rsidRDefault="00AF0333" w:rsidP="00B65C58">
      <w:pPr>
        <w:spacing w:before="0" w:after="0"/>
        <w:ind w:left="-180"/>
        <w:jc w:val="both"/>
        <w:rPr>
          <w:rFonts w:ascii="Arial" w:hAnsi="Arial" w:cs="Arial"/>
          <w:sz w:val="26"/>
          <w:szCs w:val="26"/>
        </w:rPr>
      </w:pPr>
      <w:proofErr w:type="spellStart"/>
      <w:r w:rsidRPr="00EE2D57">
        <w:rPr>
          <w:rFonts w:ascii="Arial" w:hAnsi="Arial" w:cs="Arial"/>
          <w:sz w:val="26"/>
          <w:szCs w:val="26"/>
        </w:rPr>
        <w:t>Shri</w:t>
      </w:r>
      <w:proofErr w:type="spellEnd"/>
      <w:r w:rsidRPr="00EE2D57">
        <w:rPr>
          <w:rFonts w:ascii="Arial" w:hAnsi="Arial" w:cs="Arial"/>
          <w:sz w:val="26"/>
          <w:szCs w:val="26"/>
        </w:rPr>
        <w:t xml:space="preserve"> </w:t>
      </w:r>
      <w:proofErr w:type="spellStart"/>
      <w:r w:rsidRPr="00EE2D57">
        <w:rPr>
          <w:rFonts w:ascii="Arial" w:hAnsi="Arial" w:cs="Arial"/>
          <w:sz w:val="26"/>
          <w:szCs w:val="26"/>
        </w:rPr>
        <w:t>Uttam</w:t>
      </w:r>
      <w:proofErr w:type="spellEnd"/>
      <w:r w:rsidRPr="00EE2D57">
        <w:rPr>
          <w:rFonts w:ascii="Arial" w:hAnsi="Arial" w:cs="Arial"/>
          <w:sz w:val="26"/>
          <w:szCs w:val="26"/>
        </w:rPr>
        <w:t xml:space="preserve"> </w:t>
      </w:r>
      <w:proofErr w:type="spellStart"/>
      <w:r w:rsidRPr="00EE2D57">
        <w:rPr>
          <w:rFonts w:ascii="Arial" w:hAnsi="Arial" w:cs="Arial"/>
          <w:sz w:val="26"/>
          <w:szCs w:val="26"/>
        </w:rPr>
        <w:t>Gurav</w:t>
      </w:r>
      <w:proofErr w:type="spellEnd"/>
      <w:r w:rsidRPr="00EE2D57">
        <w:rPr>
          <w:rFonts w:ascii="Arial" w:hAnsi="Arial" w:cs="Arial"/>
          <w:sz w:val="26"/>
          <w:szCs w:val="26"/>
        </w:rPr>
        <w:t xml:space="preserve"> </w:t>
      </w:r>
      <w:r w:rsidR="00F6221B" w:rsidRPr="00EE2D57">
        <w:rPr>
          <w:rFonts w:ascii="Arial" w:hAnsi="Arial" w:cs="Arial"/>
          <w:sz w:val="26"/>
          <w:szCs w:val="26"/>
        </w:rPr>
        <w:t>requested the h</w:t>
      </w:r>
      <w:r w:rsidR="00203B32" w:rsidRPr="00EE2D57">
        <w:rPr>
          <w:rFonts w:ascii="Arial" w:hAnsi="Arial" w:cs="Arial"/>
          <w:sz w:val="26"/>
          <w:szCs w:val="26"/>
        </w:rPr>
        <w:t xml:space="preserve">ouse to confirm the </w:t>
      </w:r>
      <w:r w:rsidR="0093429C" w:rsidRPr="00EE2D57">
        <w:rPr>
          <w:rFonts w:ascii="Arial" w:hAnsi="Arial" w:cs="Arial"/>
          <w:sz w:val="26"/>
          <w:szCs w:val="26"/>
        </w:rPr>
        <w:t>minutes</w:t>
      </w:r>
      <w:r w:rsidR="00203B32" w:rsidRPr="00EE2D57">
        <w:rPr>
          <w:rFonts w:ascii="Arial" w:hAnsi="Arial" w:cs="Arial"/>
          <w:sz w:val="26"/>
          <w:szCs w:val="26"/>
        </w:rPr>
        <w:t xml:space="preserve">. The </w:t>
      </w:r>
      <w:r w:rsidR="00F6221B" w:rsidRPr="00EE2D57">
        <w:rPr>
          <w:rFonts w:ascii="Arial" w:hAnsi="Arial" w:cs="Arial"/>
          <w:sz w:val="26"/>
          <w:szCs w:val="26"/>
        </w:rPr>
        <w:t>h</w:t>
      </w:r>
      <w:r w:rsidR="00203B32" w:rsidRPr="00EE2D57">
        <w:rPr>
          <w:rFonts w:ascii="Arial" w:hAnsi="Arial" w:cs="Arial"/>
          <w:sz w:val="26"/>
          <w:szCs w:val="26"/>
        </w:rPr>
        <w:t>ouse accordingly confirmed the same</w:t>
      </w:r>
      <w:r w:rsidR="00CE5A18" w:rsidRPr="00EE2D57">
        <w:rPr>
          <w:rFonts w:ascii="Arial" w:hAnsi="Arial" w:cs="Arial"/>
          <w:sz w:val="26"/>
          <w:szCs w:val="26"/>
        </w:rPr>
        <w:t>.</w:t>
      </w:r>
    </w:p>
    <w:p w:rsidR="00423221" w:rsidRPr="00696DC9" w:rsidRDefault="00423221" w:rsidP="00B65C58">
      <w:pPr>
        <w:spacing w:before="0" w:after="0"/>
        <w:ind w:left="-180"/>
        <w:jc w:val="both"/>
        <w:rPr>
          <w:rFonts w:ascii="Arial" w:hAnsi="Arial" w:cs="Arial"/>
          <w:b/>
          <w:bCs/>
          <w:color w:val="FF0000"/>
          <w:sz w:val="26"/>
          <w:szCs w:val="26"/>
          <w:u w:val="single"/>
        </w:rPr>
      </w:pPr>
    </w:p>
    <w:p w:rsidR="001D5A87" w:rsidRPr="0028462C" w:rsidRDefault="00195419" w:rsidP="00B65C58">
      <w:pPr>
        <w:spacing w:before="0" w:after="0"/>
        <w:ind w:left="-180"/>
        <w:jc w:val="both"/>
        <w:rPr>
          <w:rFonts w:ascii="Arial" w:hAnsi="Arial" w:cs="Arial"/>
          <w:b/>
          <w:bCs/>
          <w:sz w:val="26"/>
          <w:szCs w:val="26"/>
          <w:u w:val="single"/>
        </w:rPr>
      </w:pPr>
      <w:r w:rsidRPr="0028462C">
        <w:rPr>
          <w:rFonts w:ascii="Arial" w:hAnsi="Arial" w:cs="Arial"/>
          <w:b/>
          <w:bCs/>
          <w:sz w:val="26"/>
          <w:szCs w:val="26"/>
          <w:u w:val="single"/>
        </w:rPr>
        <w:t>Agenda No</w:t>
      </w:r>
      <w:r w:rsidR="00203B32" w:rsidRPr="0028462C">
        <w:rPr>
          <w:rFonts w:ascii="Arial" w:hAnsi="Arial" w:cs="Arial"/>
          <w:b/>
          <w:bCs/>
          <w:sz w:val="26"/>
          <w:szCs w:val="26"/>
          <w:u w:val="single"/>
        </w:rPr>
        <w:t>. 2</w:t>
      </w:r>
    </w:p>
    <w:p w:rsidR="00EE2D57" w:rsidRPr="0028462C" w:rsidRDefault="00EE2D57" w:rsidP="00B65C58">
      <w:pPr>
        <w:spacing w:before="0" w:after="0"/>
        <w:ind w:left="-180"/>
        <w:jc w:val="both"/>
        <w:rPr>
          <w:rFonts w:ascii="Arial" w:hAnsi="Arial" w:cs="Arial"/>
          <w:b/>
          <w:bCs/>
          <w:sz w:val="26"/>
          <w:szCs w:val="26"/>
          <w:u w:val="single"/>
        </w:rPr>
      </w:pPr>
    </w:p>
    <w:p w:rsidR="00B65C58" w:rsidRPr="0028462C" w:rsidRDefault="000279E9" w:rsidP="00B65C58">
      <w:pPr>
        <w:spacing w:before="0" w:after="0"/>
        <w:ind w:left="-180"/>
        <w:jc w:val="both"/>
        <w:rPr>
          <w:rFonts w:ascii="Arial" w:hAnsi="Arial" w:cs="Arial"/>
          <w:b/>
          <w:bCs/>
          <w:sz w:val="26"/>
          <w:szCs w:val="26"/>
          <w:u w:val="single"/>
        </w:rPr>
      </w:pPr>
      <w:r w:rsidRPr="0028462C">
        <w:rPr>
          <w:rFonts w:ascii="Arial" w:hAnsi="Arial" w:cs="Arial"/>
          <w:b/>
          <w:bCs/>
          <w:sz w:val="26"/>
          <w:szCs w:val="26"/>
          <w:u w:val="single"/>
        </w:rPr>
        <w:t>Follow-up Action on decis</w:t>
      </w:r>
      <w:r w:rsidR="002E0596" w:rsidRPr="0028462C">
        <w:rPr>
          <w:rFonts w:ascii="Arial" w:hAnsi="Arial" w:cs="Arial"/>
          <w:b/>
          <w:bCs/>
          <w:sz w:val="26"/>
          <w:szCs w:val="26"/>
          <w:u w:val="single"/>
        </w:rPr>
        <w:t xml:space="preserve">ions taken in the </w:t>
      </w:r>
      <w:r w:rsidR="00A16F8F" w:rsidRPr="0028462C">
        <w:rPr>
          <w:rFonts w:ascii="Arial" w:hAnsi="Arial" w:cs="Arial"/>
          <w:b/>
          <w:bCs/>
          <w:sz w:val="26"/>
          <w:szCs w:val="26"/>
          <w:u w:val="single"/>
        </w:rPr>
        <w:t>last meeting</w:t>
      </w:r>
    </w:p>
    <w:p w:rsidR="00B65C58" w:rsidRPr="0028462C" w:rsidRDefault="00B65C58" w:rsidP="00B65C58">
      <w:pPr>
        <w:spacing w:before="0" w:after="0"/>
        <w:ind w:left="-180"/>
        <w:jc w:val="both"/>
        <w:rPr>
          <w:rFonts w:ascii="Arial" w:hAnsi="Arial" w:cs="Arial"/>
          <w:b/>
          <w:bCs/>
          <w:sz w:val="26"/>
          <w:szCs w:val="26"/>
          <w:u w:val="single"/>
        </w:rPr>
      </w:pPr>
    </w:p>
    <w:p w:rsidR="00B945F8" w:rsidRPr="0028462C" w:rsidRDefault="00B945F8" w:rsidP="00B65C58">
      <w:pPr>
        <w:spacing w:before="0" w:after="0"/>
        <w:ind w:left="-180"/>
        <w:jc w:val="both"/>
        <w:rPr>
          <w:rFonts w:ascii="Arial" w:hAnsi="Arial" w:cs="Arial"/>
          <w:b/>
          <w:sz w:val="26"/>
          <w:szCs w:val="26"/>
          <w:u w:val="single"/>
        </w:rPr>
      </w:pPr>
      <w:r w:rsidRPr="0028462C">
        <w:rPr>
          <w:rFonts w:ascii="Arial" w:hAnsi="Arial" w:cs="Arial"/>
          <w:b/>
          <w:sz w:val="26"/>
          <w:szCs w:val="26"/>
          <w:u w:val="single"/>
        </w:rPr>
        <w:t>100% Aadhar</w:t>
      </w:r>
      <w:r w:rsidR="00316FEC" w:rsidRPr="0028462C">
        <w:rPr>
          <w:rFonts w:ascii="Arial" w:hAnsi="Arial" w:cs="Arial"/>
          <w:b/>
          <w:sz w:val="26"/>
          <w:szCs w:val="26"/>
          <w:u w:val="single"/>
        </w:rPr>
        <w:t xml:space="preserve"> seeding and Aadhar authentication</w:t>
      </w:r>
      <w:r w:rsidRPr="0028462C">
        <w:rPr>
          <w:rFonts w:ascii="Arial" w:hAnsi="Arial" w:cs="Arial"/>
          <w:b/>
          <w:sz w:val="26"/>
          <w:szCs w:val="26"/>
          <w:u w:val="single"/>
        </w:rPr>
        <w:t xml:space="preserve"> in all eligible accounts including PMJDY accounts</w:t>
      </w:r>
    </w:p>
    <w:p w:rsidR="00AC6AEE" w:rsidRPr="0028462C" w:rsidRDefault="00B945F8" w:rsidP="00B65C58">
      <w:pPr>
        <w:pStyle w:val="DefaultText"/>
        <w:jc w:val="both"/>
        <w:outlineLvl w:val="0"/>
        <w:rPr>
          <w:rFonts w:ascii="Arial" w:hAnsi="Arial" w:cs="Arial"/>
          <w:sz w:val="26"/>
          <w:szCs w:val="26"/>
        </w:rPr>
      </w:pPr>
      <w:proofErr w:type="spellStart"/>
      <w:r w:rsidRPr="0028462C">
        <w:rPr>
          <w:rFonts w:ascii="Arial" w:hAnsi="Arial" w:cs="Arial"/>
          <w:sz w:val="26"/>
          <w:szCs w:val="26"/>
        </w:rPr>
        <w:t>Shri</w:t>
      </w:r>
      <w:proofErr w:type="spellEnd"/>
      <w:r w:rsidRPr="0028462C">
        <w:rPr>
          <w:rFonts w:ascii="Arial" w:hAnsi="Arial" w:cs="Arial"/>
          <w:sz w:val="26"/>
          <w:szCs w:val="26"/>
        </w:rPr>
        <w:t xml:space="preserve"> </w:t>
      </w:r>
      <w:proofErr w:type="spellStart"/>
      <w:r w:rsidR="008711FB" w:rsidRPr="0028462C">
        <w:rPr>
          <w:rFonts w:ascii="Arial" w:hAnsi="Arial" w:cs="Arial"/>
          <w:sz w:val="26"/>
          <w:szCs w:val="26"/>
        </w:rPr>
        <w:t>Uttam</w:t>
      </w:r>
      <w:proofErr w:type="spellEnd"/>
      <w:r w:rsidR="008711FB" w:rsidRPr="0028462C">
        <w:rPr>
          <w:rFonts w:ascii="Arial" w:hAnsi="Arial" w:cs="Arial"/>
          <w:sz w:val="26"/>
          <w:szCs w:val="26"/>
        </w:rPr>
        <w:t xml:space="preserve"> </w:t>
      </w:r>
      <w:proofErr w:type="spellStart"/>
      <w:r w:rsidR="008711FB" w:rsidRPr="0028462C">
        <w:rPr>
          <w:rFonts w:ascii="Arial" w:hAnsi="Arial" w:cs="Arial"/>
          <w:sz w:val="26"/>
          <w:szCs w:val="26"/>
        </w:rPr>
        <w:t>Gurav</w:t>
      </w:r>
      <w:proofErr w:type="spellEnd"/>
      <w:r w:rsidR="008711FB" w:rsidRPr="0028462C">
        <w:rPr>
          <w:rFonts w:ascii="Arial" w:hAnsi="Arial" w:cs="Arial"/>
          <w:sz w:val="26"/>
          <w:szCs w:val="26"/>
        </w:rPr>
        <w:t xml:space="preserve"> </w:t>
      </w:r>
      <w:r w:rsidRPr="0028462C">
        <w:rPr>
          <w:rFonts w:ascii="Arial" w:hAnsi="Arial" w:cs="Arial"/>
          <w:sz w:val="26"/>
          <w:szCs w:val="26"/>
        </w:rPr>
        <w:t>explain</w:t>
      </w:r>
      <w:r w:rsidR="00C96E11" w:rsidRPr="0028462C">
        <w:rPr>
          <w:rFonts w:ascii="Arial" w:hAnsi="Arial" w:cs="Arial"/>
          <w:sz w:val="26"/>
          <w:szCs w:val="26"/>
        </w:rPr>
        <w:t>ed</w:t>
      </w:r>
      <w:r w:rsidRPr="0028462C">
        <w:rPr>
          <w:rFonts w:ascii="Arial" w:hAnsi="Arial" w:cs="Arial"/>
          <w:sz w:val="26"/>
          <w:szCs w:val="26"/>
        </w:rPr>
        <w:t xml:space="preserve"> the progress made</w:t>
      </w:r>
      <w:r w:rsidR="008B1EFD" w:rsidRPr="0028462C">
        <w:rPr>
          <w:rFonts w:ascii="Arial" w:hAnsi="Arial" w:cs="Arial"/>
          <w:sz w:val="26"/>
          <w:szCs w:val="26"/>
        </w:rPr>
        <w:t xml:space="preserve"> in Aadhar</w:t>
      </w:r>
      <w:r w:rsidR="00316FEC" w:rsidRPr="0028462C">
        <w:rPr>
          <w:rFonts w:ascii="Arial" w:hAnsi="Arial" w:cs="Arial"/>
          <w:sz w:val="26"/>
          <w:szCs w:val="26"/>
        </w:rPr>
        <w:t xml:space="preserve"> seeding and Aadhar authentication</w:t>
      </w:r>
      <w:r w:rsidR="00C96E11" w:rsidRPr="0028462C">
        <w:rPr>
          <w:rFonts w:ascii="Arial" w:hAnsi="Arial" w:cs="Arial"/>
          <w:sz w:val="26"/>
          <w:szCs w:val="26"/>
        </w:rPr>
        <w:t xml:space="preserve"> in</w:t>
      </w:r>
      <w:r w:rsidR="008B1EFD" w:rsidRPr="0028462C">
        <w:rPr>
          <w:rFonts w:ascii="Arial" w:hAnsi="Arial" w:cs="Arial"/>
          <w:sz w:val="26"/>
          <w:szCs w:val="26"/>
        </w:rPr>
        <w:t xml:space="preserve"> DNH. </w:t>
      </w:r>
      <w:r w:rsidR="00C96E11" w:rsidRPr="0028462C">
        <w:rPr>
          <w:rFonts w:ascii="Arial" w:hAnsi="Arial" w:cs="Arial"/>
          <w:sz w:val="26"/>
          <w:szCs w:val="26"/>
        </w:rPr>
        <w:t xml:space="preserve"> </w:t>
      </w:r>
      <w:r w:rsidR="00FE016E" w:rsidRPr="0028462C">
        <w:rPr>
          <w:rFonts w:ascii="Arial" w:hAnsi="Arial" w:cs="Arial"/>
          <w:sz w:val="26"/>
          <w:szCs w:val="26"/>
        </w:rPr>
        <w:t>He inform</w:t>
      </w:r>
      <w:r w:rsidR="00F6221B" w:rsidRPr="0028462C">
        <w:rPr>
          <w:rFonts w:ascii="Arial" w:hAnsi="Arial" w:cs="Arial"/>
          <w:sz w:val="26"/>
          <w:szCs w:val="26"/>
        </w:rPr>
        <w:t>ed</w:t>
      </w:r>
      <w:r w:rsidR="00FE016E" w:rsidRPr="0028462C">
        <w:rPr>
          <w:rFonts w:ascii="Arial" w:hAnsi="Arial" w:cs="Arial"/>
          <w:sz w:val="26"/>
          <w:szCs w:val="26"/>
        </w:rPr>
        <w:t xml:space="preserve"> the house that as per DFS guidelines the task of 100% Aadhar </w:t>
      </w:r>
      <w:r w:rsidR="00771C6E" w:rsidRPr="0028462C">
        <w:rPr>
          <w:rFonts w:ascii="Arial" w:hAnsi="Arial" w:cs="Arial"/>
          <w:sz w:val="26"/>
          <w:szCs w:val="26"/>
        </w:rPr>
        <w:t xml:space="preserve">seeding </w:t>
      </w:r>
      <w:r w:rsidR="00F6221B" w:rsidRPr="0028462C">
        <w:rPr>
          <w:rFonts w:ascii="Arial" w:hAnsi="Arial" w:cs="Arial"/>
          <w:sz w:val="26"/>
          <w:szCs w:val="26"/>
        </w:rPr>
        <w:t xml:space="preserve">had to </w:t>
      </w:r>
      <w:r w:rsidR="002769A6" w:rsidRPr="0028462C">
        <w:rPr>
          <w:rFonts w:ascii="Arial" w:hAnsi="Arial" w:cs="Arial"/>
          <w:sz w:val="26"/>
          <w:szCs w:val="26"/>
        </w:rPr>
        <w:t xml:space="preserve">be </w:t>
      </w:r>
      <w:r w:rsidR="00F6221B" w:rsidRPr="0028462C">
        <w:rPr>
          <w:rFonts w:ascii="Arial" w:hAnsi="Arial" w:cs="Arial"/>
          <w:sz w:val="26"/>
          <w:szCs w:val="26"/>
        </w:rPr>
        <w:t>completed by</w:t>
      </w:r>
      <w:r w:rsidR="00701BD5" w:rsidRPr="0028462C">
        <w:rPr>
          <w:rFonts w:ascii="Arial" w:hAnsi="Arial" w:cs="Arial"/>
          <w:sz w:val="26"/>
          <w:szCs w:val="26"/>
        </w:rPr>
        <w:t xml:space="preserve"> June </w:t>
      </w:r>
      <w:r w:rsidR="00124CC8" w:rsidRPr="0028462C">
        <w:rPr>
          <w:rFonts w:ascii="Arial" w:hAnsi="Arial" w:cs="Arial"/>
          <w:sz w:val="26"/>
          <w:szCs w:val="26"/>
        </w:rPr>
        <w:t>-17, whereas</w:t>
      </w:r>
      <w:r w:rsidR="00FE016E" w:rsidRPr="0028462C">
        <w:rPr>
          <w:rFonts w:ascii="Arial" w:hAnsi="Arial" w:cs="Arial"/>
          <w:sz w:val="26"/>
          <w:szCs w:val="26"/>
        </w:rPr>
        <w:t xml:space="preserve"> a</w:t>
      </w:r>
      <w:r w:rsidR="00C96E11" w:rsidRPr="0028462C">
        <w:rPr>
          <w:rFonts w:ascii="Arial" w:hAnsi="Arial" w:cs="Arial"/>
          <w:sz w:val="26"/>
          <w:szCs w:val="26"/>
        </w:rPr>
        <w:t xml:space="preserve">s of </w:t>
      </w:r>
      <w:r w:rsidR="00EE2D57" w:rsidRPr="0028462C">
        <w:rPr>
          <w:rFonts w:ascii="Arial" w:hAnsi="Arial" w:cs="Arial"/>
          <w:sz w:val="26"/>
          <w:szCs w:val="26"/>
        </w:rPr>
        <w:t>31.05.2018</w:t>
      </w:r>
      <w:r w:rsidR="00771C6E" w:rsidRPr="0028462C">
        <w:rPr>
          <w:rFonts w:ascii="Arial" w:hAnsi="Arial" w:cs="Arial"/>
          <w:sz w:val="26"/>
          <w:szCs w:val="26"/>
        </w:rPr>
        <w:t xml:space="preserve"> </w:t>
      </w:r>
      <w:r w:rsidR="00124CC8" w:rsidRPr="0028462C">
        <w:rPr>
          <w:rFonts w:ascii="Arial" w:hAnsi="Arial" w:cs="Arial"/>
          <w:sz w:val="26"/>
          <w:szCs w:val="26"/>
        </w:rPr>
        <w:t xml:space="preserve">only </w:t>
      </w:r>
      <w:r w:rsidR="00E4293B" w:rsidRPr="0028462C">
        <w:rPr>
          <w:rFonts w:ascii="Arial" w:hAnsi="Arial" w:cs="Arial"/>
          <w:sz w:val="26"/>
          <w:szCs w:val="26"/>
        </w:rPr>
        <w:t>95.64</w:t>
      </w:r>
      <w:r w:rsidR="00AF5765" w:rsidRPr="0028462C">
        <w:rPr>
          <w:rFonts w:ascii="Arial" w:hAnsi="Arial" w:cs="Arial"/>
          <w:sz w:val="26"/>
          <w:szCs w:val="26"/>
        </w:rPr>
        <w:t xml:space="preserve"> %</w:t>
      </w:r>
      <w:r w:rsidR="00912E81" w:rsidRPr="0028462C">
        <w:rPr>
          <w:rFonts w:ascii="Arial" w:hAnsi="Arial" w:cs="Arial"/>
          <w:sz w:val="26"/>
          <w:szCs w:val="26"/>
        </w:rPr>
        <w:t xml:space="preserve"> Aadhar</w:t>
      </w:r>
      <w:r w:rsidR="00771C6E" w:rsidRPr="0028462C">
        <w:rPr>
          <w:rFonts w:ascii="Arial" w:hAnsi="Arial" w:cs="Arial"/>
          <w:sz w:val="26"/>
          <w:szCs w:val="26"/>
        </w:rPr>
        <w:t xml:space="preserve"> </w:t>
      </w:r>
      <w:r w:rsidR="00027998" w:rsidRPr="0028462C">
        <w:rPr>
          <w:rFonts w:ascii="Arial" w:hAnsi="Arial" w:cs="Arial"/>
          <w:sz w:val="26"/>
          <w:szCs w:val="26"/>
        </w:rPr>
        <w:t>seeding was</w:t>
      </w:r>
      <w:r w:rsidR="00C96E11" w:rsidRPr="0028462C">
        <w:rPr>
          <w:rFonts w:ascii="Arial" w:hAnsi="Arial" w:cs="Arial"/>
          <w:sz w:val="26"/>
          <w:szCs w:val="26"/>
        </w:rPr>
        <w:t xml:space="preserve"> achieved.</w:t>
      </w:r>
      <w:r w:rsidR="00FE016E" w:rsidRPr="0028462C">
        <w:rPr>
          <w:rFonts w:ascii="Arial" w:hAnsi="Arial" w:cs="Arial"/>
          <w:sz w:val="26"/>
          <w:szCs w:val="26"/>
        </w:rPr>
        <w:t xml:space="preserve"> </w:t>
      </w:r>
      <w:r w:rsidR="00027998" w:rsidRPr="0028462C">
        <w:rPr>
          <w:rFonts w:ascii="Arial" w:hAnsi="Arial" w:cs="Arial"/>
          <w:sz w:val="26"/>
          <w:szCs w:val="26"/>
        </w:rPr>
        <w:t xml:space="preserve">It is further notified by the government that all existing bank accounts have to be authenticated with Aadhar by the banks by </w:t>
      </w:r>
      <w:r w:rsidR="00E4293B" w:rsidRPr="0028462C">
        <w:rPr>
          <w:rFonts w:ascii="Arial" w:hAnsi="Arial" w:cs="Arial"/>
          <w:sz w:val="26"/>
          <w:szCs w:val="26"/>
        </w:rPr>
        <w:t>30.06.2018</w:t>
      </w:r>
      <w:r w:rsidR="00027998" w:rsidRPr="0028462C">
        <w:rPr>
          <w:rFonts w:ascii="Arial" w:hAnsi="Arial" w:cs="Arial"/>
          <w:sz w:val="26"/>
          <w:szCs w:val="26"/>
        </w:rPr>
        <w:t xml:space="preserve">, but as of </w:t>
      </w:r>
      <w:r w:rsidR="00E4293B" w:rsidRPr="0028462C">
        <w:rPr>
          <w:rFonts w:ascii="Arial" w:hAnsi="Arial" w:cs="Arial"/>
          <w:sz w:val="26"/>
          <w:szCs w:val="26"/>
        </w:rPr>
        <w:t>31.05.2018</w:t>
      </w:r>
      <w:r w:rsidR="00027998" w:rsidRPr="0028462C">
        <w:rPr>
          <w:rFonts w:ascii="Arial" w:hAnsi="Arial" w:cs="Arial"/>
          <w:sz w:val="26"/>
          <w:szCs w:val="26"/>
        </w:rPr>
        <w:t xml:space="preserve">, </w:t>
      </w:r>
      <w:r w:rsidR="0029000E" w:rsidRPr="0028462C">
        <w:rPr>
          <w:rFonts w:ascii="Arial" w:hAnsi="Arial" w:cs="Arial"/>
          <w:sz w:val="26"/>
          <w:szCs w:val="26"/>
        </w:rPr>
        <w:t xml:space="preserve">only </w:t>
      </w:r>
      <w:r w:rsidR="00E4293B" w:rsidRPr="0028462C">
        <w:rPr>
          <w:rFonts w:ascii="Arial" w:hAnsi="Arial" w:cs="Arial"/>
          <w:b/>
          <w:bCs/>
          <w:sz w:val="26"/>
          <w:szCs w:val="26"/>
        </w:rPr>
        <w:t>72.15</w:t>
      </w:r>
      <w:r w:rsidR="00027998" w:rsidRPr="0028462C">
        <w:rPr>
          <w:rFonts w:ascii="Arial" w:hAnsi="Arial" w:cs="Arial"/>
          <w:b/>
          <w:bCs/>
          <w:sz w:val="26"/>
          <w:szCs w:val="26"/>
        </w:rPr>
        <w:t xml:space="preserve"> %</w:t>
      </w:r>
      <w:r w:rsidR="00027998" w:rsidRPr="0028462C">
        <w:rPr>
          <w:rFonts w:ascii="Arial" w:hAnsi="Arial" w:cs="Arial"/>
          <w:sz w:val="26"/>
          <w:szCs w:val="26"/>
        </w:rPr>
        <w:t xml:space="preserve"> Aadhar authentication was achieved.</w:t>
      </w:r>
      <w:r w:rsidR="00AC6AEE" w:rsidRPr="0028462C">
        <w:rPr>
          <w:rFonts w:ascii="Arial" w:hAnsi="Arial" w:cs="Arial"/>
          <w:sz w:val="26"/>
          <w:szCs w:val="26"/>
        </w:rPr>
        <w:t xml:space="preserve"> </w:t>
      </w:r>
    </w:p>
    <w:p w:rsidR="00AC6AEE" w:rsidRPr="0028462C" w:rsidRDefault="00AC6AEE" w:rsidP="00B65C58">
      <w:pPr>
        <w:pStyle w:val="DefaultText"/>
        <w:jc w:val="both"/>
        <w:outlineLvl w:val="0"/>
        <w:rPr>
          <w:rFonts w:ascii="Arial" w:hAnsi="Arial" w:cs="Arial"/>
          <w:sz w:val="26"/>
          <w:szCs w:val="26"/>
        </w:rPr>
      </w:pPr>
    </w:p>
    <w:p w:rsidR="00CE14AB" w:rsidRDefault="00CE14AB" w:rsidP="00B65C58">
      <w:pPr>
        <w:pStyle w:val="DefaultText"/>
        <w:jc w:val="both"/>
        <w:outlineLvl w:val="0"/>
        <w:rPr>
          <w:rFonts w:ascii="Arial" w:hAnsi="Arial" w:cs="Arial"/>
          <w:color w:val="FF0000"/>
          <w:sz w:val="26"/>
          <w:szCs w:val="26"/>
        </w:rPr>
      </w:pPr>
      <w:r w:rsidRPr="0028462C">
        <w:rPr>
          <w:rFonts w:ascii="Arial" w:hAnsi="Arial" w:cs="Arial"/>
          <w:sz w:val="26"/>
          <w:szCs w:val="26"/>
        </w:rPr>
        <w:t>Further</w:t>
      </w:r>
      <w:r w:rsidR="00AC6AEE" w:rsidRPr="0028462C">
        <w:rPr>
          <w:rFonts w:ascii="Arial" w:hAnsi="Arial" w:cs="Arial"/>
          <w:sz w:val="26"/>
          <w:szCs w:val="26"/>
        </w:rPr>
        <w:t xml:space="preserve">, </w:t>
      </w:r>
      <w:proofErr w:type="spellStart"/>
      <w:r w:rsidR="009C752E" w:rsidRPr="0028462C">
        <w:rPr>
          <w:rFonts w:ascii="Arial" w:hAnsi="Arial" w:cs="Arial"/>
          <w:sz w:val="26"/>
          <w:szCs w:val="26"/>
        </w:rPr>
        <w:t>Shri</w:t>
      </w:r>
      <w:proofErr w:type="spellEnd"/>
      <w:r w:rsidR="009C752E" w:rsidRPr="0028462C">
        <w:rPr>
          <w:rFonts w:ascii="Arial" w:hAnsi="Arial" w:cs="Arial"/>
          <w:sz w:val="26"/>
          <w:szCs w:val="26"/>
        </w:rPr>
        <w:t xml:space="preserve"> </w:t>
      </w:r>
      <w:proofErr w:type="spellStart"/>
      <w:r w:rsidR="009C752E" w:rsidRPr="0028462C">
        <w:rPr>
          <w:rFonts w:ascii="Arial" w:hAnsi="Arial" w:cs="Arial"/>
          <w:sz w:val="26"/>
          <w:szCs w:val="26"/>
        </w:rPr>
        <w:t>Kannan</w:t>
      </w:r>
      <w:proofErr w:type="spellEnd"/>
      <w:r w:rsidR="009C752E" w:rsidRPr="0028462C">
        <w:rPr>
          <w:rFonts w:ascii="Arial" w:hAnsi="Arial" w:cs="Arial"/>
          <w:sz w:val="26"/>
          <w:szCs w:val="26"/>
        </w:rPr>
        <w:t xml:space="preserve"> </w:t>
      </w:r>
      <w:proofErr w:type="spellStart"/>
      <w:r w:rsidR="009C752E" w:rsidRPr="0028462C">
        <w:rPr>
          <w:rFonts w:ascii="Arial" w:hAnsi="Arial" w:cs="Arial"/>
          <w:sz w:val="26"/>
          <w:szCs w:val="26"/>
        </w:rPr>
        <w:t>Gopinathan</w:t>
      </w:r>
      <w:proofErr w:type="spellEnd"/>
      <w:r w:rsidR="009C752E" w:rsidRPr="0028462C">
        <w:rPr>
          <w:rFonts w:ascii="Arial" w:hAnsi="Arial" w:cs="Arial"/>
          <w:sz w:val="26"/>
          <w:szCs w:val="26"/>
        </w:rPr>
        <w:t xml:space="preserve">, IAS, Collector &amp; District Magistrate, Dadra and Nagar Haveli </w:t>
      </w:r>
      <w:r w:rsidRPr="0028462C">
        <w:rPr>
          <w:rFonts w:ascii="Arial" w:hAnsi="Arial" w:cs="Arial"/>
          <w:sz w:val="26"/>
          <w:szCs w:val="26"/>
        </w:rPr>
        <w:t xml:space="preserve">pointed out few banks like Allahabad Bank, </w:t>
      </w:r>
      <w:proofErr w:type="spellStart"/>
      <w:r w:rsidRPr="0028462C">
        <w:rPr>
          <w:rFonts w:ascii="Arial" w:hAnsi="Arial" w:cs="Arial"/>
          <w:sz w:val="26"/>
          <w:szCs w:val="26"/>
        </w:rPr>
        <w:t>Canara</w:t>
      </w:r>
      <w:proofErr w:type="spellEnd"/>
      <w:r w:rsidRPr="0028462C">
        <w:rPr>
          <w:rFonts w:ascii="Arial" w:hAnsi="Arial" w:cs="Arial"/>
          <w:sz w:val="26"/>
          <w:szCs w:val="26"/>
        </w:rPr>
        <w:t xml:space="preserve"> Bank</w:t>
      </w:r>
      <w:r w:rsidR="00B723E0" w:rsidRPr="0028462C">
        <w:rPr>
          <w:rFonts w:ascii="Arial" w:hAnsi="Arial" w:cs="Arial"/>
          <w:sz w:val="26"/>
          <w:szCs w:val="26"/>
        </w:rPr>
        <w:t>,</w:t>
      </w:r>
      <w:r w:rsidRPr="0028462C">
        <w:rPr>
          <w:rFonts w:ascii="Arial" w:hAnsi="Arial" w:cs="Arial"/>
          <w:sz w:val="26"/>
          <w:szCs w:val="26"/>
        </w:rPr>
        <w:t xml:space="preserve"> IOB</w:t>
      </w:r>
      <w:r w:rsidR="00B723E0" w:rsidRPr="0028462C">
        <w:rPr>
          <w:rFonts w:ascii="Arial" w:hAnsi="Arial" w:cs="Arial"/>
          <w:sz w:val="26"/>
          <w:szCs w:val="26"/>
        </w:rPr>
        <w:t xml:space="preserve"> and SBI</w:t>
      </w:r>
      <w:r w:rsidRPr="0028462C">
        <w:rPr>
          <w:rFonts w:ascii="Arial" w:hAnsi="Arial" w:cs="Arial"/>
          <w:sz w:val="26"/>
          <w:szCs w:val="26"/>
        </w:rPr>
        <w:t xml:space="preserve"> has reco</w:t>
      </w:r>
      <w:r w:rsidR="00CA10B8" w:rsidRPr="0028462C">
        <w:rPr>
          <w:rFonts w:ascii="Arial" w:hAnsi="Arial" w:cs="Arial"/>
          <w:sz w:val="26"/>
          <w:szCs w:val="26"/>
        </w:rPr>
        <w:t>rded less than 9</w:t>
      </w:r>
      <w:r w:rsidR="00B723E0" w:rsidRPr="0028462C">
        <w:rPr>
          <w:rFonts w:ascii="Arial" w:hAnsi="Arial" w:cs="Arial"/>
          <w:sz w:val="26"/>
          <w:szCs w:val="26"/>
        </w:rPr>
        <w:t>0% Aadhar seeding</w:t>
      </w:r>
      <w:r w:rsidR="00AC6AEE" w:rsidRPr="0028462C">
        <w:rPr>
          <w:rFonts w:ascii="Arial" w:hAnsi="Arial" w:cs="Arial"/>
          <w:sz w:val="26"/>
          <w:szCs w:val="26"/>
        </w:rPr>
        <w:t>, hence they should take extra efforts in improving the same.</w:t>
      </w:r>
      <w:r w:rsidR="00E716DF" w:rsidRPr="0028462C">
        <w:rPr>
          <w:rFonts w:ascii="Arial" w:hAnsi="Arial" w:cs="Arial"/>
          <w:sz w:val="26"/>
          <w:szCs w:val="26"/>
        </w:rPr>
        <w:t xml:space="preserve"> Further</w:t>
      </w:r>
      <w:r w:rsidR="00A84B12">
        <w:rPr>
          <w:rFonts w:ascii="Arial" w:hAnsi="Arial" w:cs="Arial"/>
          <w:sz w:val="26"/>
          <w:szCs w:val="26"/>
        </w:rPr>
        <w:t>,</w:t>
      </w:r>
      <w:r w:rsidR="00E716DF" w:rsidRPr="0028462C">
        <w:rPr>
          <w:rFonts w:ascii="Arial" w:hAnsi="Arial" w:cs="Arial"/>
          <w:sz w:val="26"/>
          <w:szCs w:val="26"/>
        </w:rPr>
        <w:t xml:space="preserve"> </w:t>
      </w:r>
      <w:r w:rsidR="006665E5">
        <w:rPr>
          <w:rFonts w:ascii="Arial" w:hAnsi="Arial" w:cs="Arial"/>
          <w:sz w:val="26"/>
          <w:szCs w:val="26"/>
        </w:rPr>
        <w:t>Hon’ble Collector</w:t>
      </w:r>
      <w:r w:rsidR="00E716DF" w:rsidRPr="0028462C">
        <w:rPr>
          <w:rFonts w:ascii="Arial" w:hAnsi="Arial" w:cs="Arial"/>
          <w:sz w:val="26"/>
          <w:szCs w:val="26"/>
        </w:rPr>
        <w:t xml:space="preserve"> noted that Allahabad bank was absent</w:t>
      </w:r>
      <w:r w:rsidR="00B55EA4" w:rsidRPr="0028462C">
        <w:rPr>
          <w:rFonts w:ascii="Arial" w:hAnsi="Arial" w:cs="Arial"/>
          <w:sz w:val="26"/>
          <w:szCs w:val="26"/>
        </w:rPr>
        <w:t xml:space="preserve"> and instructed to write a letter to controlling authorities of Allahabad Bank with copy to RBI. Further</w:t>
      </w:r>
      <w:r w:rsidR="00A84B12">
        <w:rPr>
          <w:rFonts w:ascii="Arial" w:hAnsi="Arial" w:cs="Arial"/>
          <w:sz w:val="26"/>
          <w:szCs w:val="26"/>
        </w:rPr>
        <w:t>,</w:t>
      </w:r>
      <w:r w:rsidR="00B55EA4" w:rsidRPr="0028462C">
        <w:rPr>
          <w:rFonts w:ascii="Arial" w:hAnsi="Arial" w:cs="Arial"/>
          <w:sz w:val="26"/>
          <w:szCs w:val="26"/>
        </w:rPr>
        <w:t xml:space="preserve"> </w:t>
      </w:r>
      <w:r w:rsidR="006665E5">
        <w:rPr>
          <w:rFonts w:ascii="Arial" w:hAnsi="Arial" w:cs="Arial"/>
          <w:sz w:val="26"/>
          <w:szCs w:val="26"/>
        </w:rPr>
        <w:t>Hon’ble Collector</w:t>
      </w:r>
      <w:r w:rsidR="00B55EA4" w:rsidRPr="0028462C">
        <w:rPr>
          <w:rFonts w:ascii="Arial" w:hAnsi="Arial" w:cs="Arial"/>
          <w:sz w:val="26"/>
          <w:szCs w:val="26"/>
        </w:rPr>
        <w:t xml:space="preserve"> </w:t>
      </w:r>
      <w:r w:rsidR="00B55EA4" w:rsidRPr="0028462C">
        <w:rPr>
          <w:rFonts w:ascii="Arial" w:hAnsi="Arial" w:cs="Arial"/>
          <w:sz w:val="26"/>
          <w:szCs w:val="26"/>
        </w:rPr>
        <w:lastRenderedPageBreak/>
        <w:t>ins</w:t>
      </w:r>
      <w:r w:rsidR="0062644C">
        <w:rPr>
          <w:rFonts w:ascii="Arial" w:hAnsi="Arial" w:cs="Arial"/>
          <w:sz w:val="26"/>
          <w:szCs w:val="26"/>
        </w:rPr>
        <w:t xml:space="preserve">tructed to </w:t>
      </w:r>
      <w:proofErr w:type="spellStart"/>
      <w:r w:rsidR="0062644C">
        <w:rPr>
          <w:rFonts w:ascii="Arial" w:hAnsi="Arial" w:cs="Arial"/>
          <w:sz w:val="26"/>
          <w:szCs w:val="26"/>
        </w:rPr>
        <w:t>Canara</w:t>
      </w:r>
      <w:proofErr w:type="spellEnd"/>
      <w:r w:rsidR="0062644C">
        <w:rPr>
          <w:rFonts w:ascii="Arial" w:hAnsi="Arial" w:cs="Arial"/>
          <w:sz w:val="26"/>
          <w:szCs w:val="26"/>
        </w:rPr>
        <w:t xml:space="preserve"> Bank, </w:t>
      </w:r>
      <w:r w:rsidR="00B55EA4" w:rsidRPr="0028462C">
        <w:rPr>
          <w:rFonts w:ascii="Arial" w:hAnsi="Arial" w:cs="Arial"/>
          <w:sz w:val="26"/>
          <w:szCs w:val="26"/>
        </w:rPr>
        <w:t>IOB to complete the task of Aadhar seeding</w:t>
      </w:r>
      <w:r w:rsidR="0062644C">
        <w:rPr>
          <w:rFonts w:ascii="Arial" w:hAnsi="Arial" w:cs="Arial"/>
          <w:sz w:val="26"/>
          <w:szCs w:val="26"/>
        </w:rPr>
        <w:t xml:space="preserve"> within 15 days  and report to Lead Bank</w:t>
      </w:r>
      <w:r w:rsidR="00B55EA4" w:rsidRPr="0028462C">
        <w:rPr>
          <w:rFonts w:ascii="Arial" w:hAnsi="Arial" w:cs="Arial"/>
          <w:sz w:val="26"/>
          <w:szCs w:val="26"/>
        </w:rPr>
        <w:t>.</w:t>
      </w:r>
      <w:r w:rsidR="0062644C">
        <w:rPr>
          <w:rFonts w:ascii="Arial" w:hAnsi="Arial" w:cs="Arial"/>
          <w:sz w:val="26"/>
          <w:szCs w:val="26"/>
        </w:rPr>
        <w:t xml:space="preserve"> Further, he instructed representatives of SBI to complete </w:t>
      </w:r>
      <w:r w:rsidR="006C643F">
        <w:rPr>
          <w:rFonts w:ascii="Arial" w:hAnsi="Arial" w:cs="Arial"/>
          <w:sz w:val="26"/>
          <w:szCs w:val="26"/>
        </w:rPr>
        <w:t>the task within one month and report the same to Lead Bank Manager.</w:t>
      </w:r>
      <w:r w:rsidR="0062644C">
        <w:rPr>
          <w:rFonts w:ascii="Arial" w:hAnsi="Arial" w:cs="Arial"/>
          <w:sz w:val="26"/>
          <w:szCs w:val="26"/>
        </w:rPr>
        <w:t xml:space="preserve"> </w:t>
      </w:r>
      <w:r w:rsidR="00984112" w:rsidRPr="0028462C">
        <w:rPr>
          <w:rFonts w:ascii="Arial" w:hAnsi="Arial" w:cs="Arial"/>
          <w:sz w:val="26"/>
          <w:szCs w:val="26"/>
        </w:rPr>
        <w:t xml:space="preserve"> </w:t>
      </w:r>
      <w:r w:rsidR="006665E5">
        <w:rPr>
          <w:rFonts w:ascii="Arial" w:hAnsi="Arial" w:cs="Arial"/>
          <w:sz w:val="26"/>
          <w:szCs w:val="26"/>
        </w:rPr>
        <w:t>Hon’ble Collector</w:t>
      </w:r>
      <w:r w:rsidR="00984112" w:rsidRPr="0028462C">
        <w:rPr>
          <w:rFonts w:ascii="Arial" w:hAnsi="Arial" w:cs="Arial"/>
          <w:sz w:val="26"/>
          <w:szCs w:val="26"/>
        </w:rPr>
        <w:t xml:space="preserve"> also asked to every bank to operationalize the Aadhar Enrollment Centre as per Govt. guidelines at earliest</w:t>
      </w:r>
      <w:r w:rsidR="00984112">
        <w:rPr>
          <w:rFonts w:ascii="Arial" w:hAnsi="Arial" w:cs="Arial"/>
          <w:color w:val="FF0000"/>
          <w:sz w:val="26"/>
          <w:szCs w:val="26"/>
        </w:rPr>
        <w:t xml:space="preserve">. </w:t>
      </w:r>
    </w:p>
    <w:p w:rsidR="001A27FE" w:rsidRPr="00696DC9" w:rsidRDefault="001A27FE" w:rsidP="00B65C58">
      <w:pPr>
        <w:pStyle w:val="DefaultText"/>
        <w:jc w:val="both"/>
        <w:outlineLvl w:val="0"/>
        <w:rPr>
          <w:rFonts w:ascii="Arial" w:hAnsi="Arial" w:cs="Arial"/>
          <w:color w:val="FF0000"/>
          <w:sz w:val="26"/>
          <w:szCs w:val="26"/>
        </w:rPr>
      </w:pPr>
    </w:p>
    <w:p w:rsidR="00A76876" w:rsidRPr="00874BE2" w:rsidRDefault="00A76876" w:rsidP="00B65C58">
      <w:pPr>
        <w:spacing w:before="0" w:after="0"/>
        <w:ind w:left="-180"/>
        <w:jc w:val="both"/>
        <w:rPr>
          <w:rFonts w:ascii="Arial" w:hAnsi="Arial" w:cs="Arial"/>
          <w:b/>
          <w:bCs/>
          <w:sz w:val="26"/>
          <w:szCs w:val="26"/>
          <w:u w:val="single"/>
        </w:rPr>
      </w:pPr>
      <w:r w:rsidRPr="00874BE2">
        <w:rPr>
          <w:rFonts w:ascii="Arial" w:hAnsi="Arial" w:cs="Arial"/>
          <w:b/>
          <w:bCs/>
          <w:sz w:val="26"/>
          <w:szCs w:val="26"/>
          <w:u w:val="single"/>
        </w:rPr>
        <w:t>Agenda No. 3</w:t>
      </w:r>
    </w:p>
    <w:p w:rsidR="00A76876" w:rsidRPr="00874BE2" w:rsidRDefault="00A76876" w:rsidP="00B65C58">
      <w:pPr>
        <w:spacing w:before="0" w:after="0"/>
        <w:ind w:left="-180"/>
        <w:jc w:val="both"/>
        <w:rPr>
          <w:rFonts w:ascii="Arial" w:hAnsi="Arial" w:cs="Arial"/>
          <w:b/>
          <w:bCs/>
          <w:sz w:val="26"/>
          <w:szCs w:val="26"/>
          <w:u w:val="single"/>
        </w:rPr>
      </w:pPr>
    </w:p>
    <w:p w:rsidR="00A76876" w:rsidRPr="00874BE2" w:rsidRDefault="00A76876" w:rsidP="00B65C58">
      <w:pPr>
        <w:spacing w:before="0" w:after="0"/>
        <w:ind w:left="-180"/>
        <w:jc w:val="both"/>
        <w:rPr>
          <w:rFonts w:ascii="Arial" w:hAnsi="Arial" w:cs="Arial"/>
          <w:b/>
          <w:bCs/>
          <w:sz w:val="26"/>
          <w:szCs w:val="26"/>
          <w:u w:val="single"/>
        </w:rPr>
      </w:pPr>
      <w:r w:rsidRPr="00874BE2">
        <w:rPr>
          <w:rFonts w:ascii="Arial" w:hAnsi="Arial" w:cs="Arial"/>
          <w:b/>
          <w:bCs/>
          <w:sz w:val="26"/>
          <w:szCs w:val="26"/>
          <w:u w:val="single"/>
        </w:rPr>
        <w:t>Review of Hon’ble PM Initiative Schemes</w:t>
      </w:r>
    </w:p>
    <w:p w:rsidR="00A76876" w:rsidRPr="00696DC9" w:rsidRDefault="00A76876" w:rsidP="00B65C58">
      <w:pPr>
        <w:spacing w:before="0" w:after="0"/>
        <w:ind w:left="-180"/>
        <w:jc w:val="both"/>
        <w:rPr>
          <w:rFonts w:ascii="Arial" w:hAnsi="Arial" w:cs="Arial"/>
          <w:b/>
          <w:bCs/>
          <w:color w:val="FF0000"/>
          <w:sz w:val="26"/>
          <w:szCs w:val="26"/>
          <w:u w:val="single"/>
        </w:rPr>
      </w:pPr>
    </w:p>
    <w:p w:rsidR="00A76876" w:rsidRPr="001A27FE" w:rsidRDefault="00A76876" w:rsidP="00B65C58">
      <w:pPr>
        <w:spacing w:before="0" w:after="0"/>
        <w:ind w:left="-180"/>
        <w:jc w:val="both"/>
        <w:rPr>
          <w:rFonts w:ascii="Arial" w:hAnsi="Arial" w:cs="Arial"/>
          <w:b/>
          <w:bCs/>
          <w:sz w:val="26"/>
          <w:szCs w:val="26"/>
          <w:u w:val="single"/>
        </w:rPr>
      </w:pPr>
      <w:r w:rsidRPr="001A27FE">
        <w:rPr>
          <w:rFonts w:ascii="Arial" w:hAnsi="Arial" w:cs="Arial"/>
          <w:b/>
          <w:bCs/>
          <w:sz w:val="26"/>
          <w:szCs w:val="26"/>
          <w:u w:val="single"/>
        </w:rPr>
        <w:t xml:space="preserve">3.1 </w:t>
      </w:r>
      <w:proofErr w:type="spellStart"/>
      <w:r w:rsidRPr="001A27FE">
        <w:rPr>
          <w:rFonts w:ascii="Arial" w:hAnsi="Arial" w:cs="Arial"/>
          <w:b/>
          <w:bCs/>
          <w:sz w:val="26"/>
          <w:szCs w:val="26"/>
          <w:u w:val="single"/>
        </w:rPr>
        <w:t>Pradan</w:t>
      </w:r>
      <w:proofErr w:type="spellEnd"/>
      <w:r w:rsidRPr="001A27FE">
        <w:rPr>
          <w:rFonts w:ascii="Arial" w:hAnsi="Arial" w:cs="Arial"/>
          <w:b/>
          <w:bCs/>
          <w:sz w:val="26"/>
          <w:szCs w:val="26"/>
          <w:u w:val="single"/>
        </w:rPr>
        <w:t xml:space="preserve"> Mantri Jan </w:t>
      </w:r>
      <w:r w:rsidR="00E26B8C" w:rsidRPr="001A27FE">
        <w:rPr>
          <w:rFonts w:ascii="Arial" w:hAnsi="Arial" w:cs="Arial"/>
          <w:b/>
          <w:bCs/>
          <w:sz w:val="26"/>
          <w:szCs w:val="26"/>
          <w:u w:val="single"/>
        </w:rPr>
        <w:t>Dhan Yojana (PMJDY)</w:t>
      </w:r>
    </w:p>
    <w:p w:rsidR="00E152A8" w:rsidRDefault="00E26B8C" w:rsidP="00E152A8">
      <w:pPr>
        <w:spacing w:before="0" w:after="0"/>
        <w:ind w:left="-180"/>
        <w:jc w:val="both"/>
        <w:rPr>
          <w:rFonts w:ascii="Arial" w:hAnsi="Arial" w:cs="Arial"/>
          <w:bCs/>
          <w:sz w:val="26"/>
          <w:szCs w:val="26"/>
        </w:rPr>
      </w:pPr>
      <w:proofErr w:type="spellStart"/>
      <w:r w:rsidRPr="001A27FE">
        <w:rPr>
          <w:rFonts w:ascii="Arial" w:hAnsi="Arial" w:cs="Arial"/>
          <w:bCs/>
          <w:sz w:val="26"/>
          <w:szCs w:val="26"/>
        </w:rPr>
        <w:t>Shri</w:t>
      </w:r>
      <w:proofErr w:type="spellEnd"/>
      <w:r w:rsidRPr="001A27FE">
        <w:rPr>
          <w:rFonts w:ascii="Arial" w:hAnsi="Arial" w:cs="Arial"/>
          <w:bCs/>
          <w:sz w:val="26"/>
          <w:szCs w:val="26"/>
        </w:rPr>
        <w:t xml:space="preserve"> </w:t>
      </w:r>
      <w:proofErr w:type="spellStart"/>
      <w:r w:rsidR="00086A4C" w:rsidRPr="001A27FE">
        <w:rPr>
          <w:rFonts w:ascii="Arial" w:hAnsi="Arial" w:cs="Arial"/>
          <w:bCs/>
          <w:sz w:val="26"/>
          <w:szCs w:val="26"/>
        </w:rPr>
        <w:t>Gurav</w:t>
      </w:r>
      <w:proofErr w:type="spellEnd"/>
      <w:r w:rsidRPr="001A27FE">
        <w:rPr>
          <w:rFonts w:ascii="Arial" w:hAnsi="Arial" w:cs="Arial"/>
          <w:bCs/>
          <w:sz w:val="26"/>
          <w:szCs w:val="26"/>
        </w:rPr>
        <w:t xml:space="preserve"> informed the house regarding progress made under this </w:t>
      </w:r>
      <w:r w:rsidR="0023036C" w:rsidRPr="001A27FE">
        <w:rPr>
          <w:rFonts w:ascii="Arial" w:hAnsi="Arial" w:cs="Arial"/>
          <w:bCs/>
          <w:sz w:val="26"/>
          <w:szCs w:val="26"/>
        </w:rPr>
        <w:t>scheme in</w:t>
      </w:r>
      <w:r w:rsidRPr="001A27FE">
        <w:rPr>
          <w:rFonts w:ascii="Arial" w:hAnsi="Arial" w:cs="Arial"/>
          <w:bCs/>
          <w:sz w:val="26"/>
          <w:szCs w:val="26"/>
        </w:rPr>
        <w:t xml:space="preserve"> UT of DNH.</w:t>
      </w:r>
    </w:p>
    <w:p w:rsidR="008D4AC4" w:rsidRDefault="008D4AC4" w:rsidP="00E152A8">
      <w:pPr>
        <w:spacing w:before="0" w:after="0"/>
        <w:ind w:left="-180"/>
        <w:jc w:val="both"/>
        <w:rPr>
          <w:rFonts w:ascii="Arial" w:hAnsi="Arial" w:cs="Arial"/>
          <w:bCs/>
          <w:sz w:val="26"/>
          <w:szCs w:val="26"/>
        </w:rPr>
      </w:pPr>
    </w:p>
    <w:p w:rsidR="008D4AC4" w:rsidRDefault="008D4AC4" w:rsidP="00E152A8">
      <w:pPr>
        <w:spacing w:before="0" w:after="0"/>
        <w:ind w:left="-180"/>
        <w:jc w:val="both"/>
        <w:rPr>
          <w:rFonts w:ascii="Arial" w:hAnsi="Arial" w:cs="Arial"/>
          <w:b/>
          <w:sz w:val="26"/>
          <w:szCs w:val="26"/>
          <w:u w:val="single"/>
        </w:rPr>
      </w:pPr>
      <w:r w:rsidRPr="008D4AC4">
        <w:rPr>
          <w:rFonts w:ascii="Arial" w:hAnsi="Arial" w:cs="Arial"/>
          <w:b/>
          <w:sz w:val="26"/>
          <w:szCs w:val="26"/>
          <w:u w:val="single"/>
        </w:rPr>
        <w:t>3.1.1</w:t>
      </w:r>
      <w:r>
        <w:rPr>
          <w:rFonts w:ascii="Arial" w:hAnsi="Arial" w:cs="Arial"/>
          <w:b/>
          <w:sz w:val="26"/>
          <w:szCs w:val="26"/>
          <w:u w:val="single"/>
        </w:rPr>
        <w:t xml:space="preserve"> </w:t>
      </w:r>
      <w:proofErr w:type="gramStart"/>
      <w:r>
        <w:rPr>
          <w:rFonts w:ascii="Arial" w:hAnsi="Arial" w:cs="Arial"/>
          <w:b/>
          <w:sz w:val="26"/>
          <w:szCs w:val="26"/>
          <w:u w:val="single"/>
        </w:rPr>
        <w:t xml:space="preserve">Gram  </w:t>
      </w:r>
      <w:proofErr w:type="spellStart"/>
      <w:r>
        <w:rPr>
          <w:rFonts w:ascii="Arial" w:hAnsi="Arial" w:cs="Arial"/>
          <w:b/>
          <w:sz w:val="26"/>
          <w:szCs w:val="26"/>
          <w:u w:val="single"/>
        </w:rPr>
        <w:t>Swaaj</w:t>
      </w:r>
      <w:proofErr w:type="spellEnd"/>
      <w:proofErr w:type="gramEnd"/>
      <w:r>
        <w:rPr>
          <w:rFonts w:ascii="Arial" w:hAnsi="Arial" w:cs="Arial"/>
          <w:b/>
          <w:sz w:val="26"/>
          <w:szCs w:val="26"/>
          <w:u w:val="single"/>
        </w:rPr>
        <w:t xml:space="preserve"> </w:t>
      </w:r>
      <w:proofErr w:type="spellStart"/>
      <w:r>
        <w:rPr>
          <w:rFonts w:ascii="Arial" w:hAnsi="Arial" w:cs="Arial"/>
          <w:b/>
          <w:sz w:val="26"/>
          <w:szCs w:val="26"/>
          <w:u w:val="single"/>
        </w:rPr>
        <w:t>Abhiyan</w:t>
      </w:r>
      <w:proofErr w:type="spellEnd"/>
      <w:r>
        <w:rPr>
          <w:rFonts w:ascii="Arial" w:hAnsi="Arial" w:cs="Arial"/>
          <w:b/>
          <w:sz w:val="26"/>
          <w:szCs w:val="26"/>
          <w:u w:val="single"/>
        </w:rPr>
        <w:t xml:space="preserve"> – 14</w:t>
      </w:r>
      <w:r w:rsidRPr="008D4AC4">
        <w:rPr>
          <w:rFonts w:ascii="Arial" w:hAnsi="Arial" w:cs="Arial"/>
          <w:b/>
          <w:sz w:val="26"/>
          <w:szCs w:val="26"/>
          <w:u w:val="single"/>
          <w:vertAlign w:val="superscript"/>
        </w:rPr>
        <w:t>th</w:t>
      </w:r>
      <w:r>
        <w:rPr>
          <w:rFonts w:ascii="Arial" w:hAnsi="Arial" w:cs="Arial"/>
          <w:b/>
          <w:sz w:val="26"/>
          <w:szCs w:val="26"/>
          <w:u w:val="single"/>
        </w:rPr>
        <w:t xml:space="preserve"> April 2018 to 05</w:t>
      </w:r>
      <w:r w:rsidRPr="008D4AC4">
        <w:rPr>
          <w:rFonts w:ascii="Arial" w:hAnsi="Arial" w:cs="Arial"/>
          <w:b/>
          <w:sz w:val="26"/>
          <w:szCs w:val="26"/>
          <w:u w:val="single"/>
          <w:vertAlign w:val="superscript"/>
        </w:rPr>
        <w:t>th</w:t>
      </w:r>
      <w:r>
        <w:rPr>
          <w:rFonts w:ascii="Arial" w:hAnsi="Arial" w:cs="Arial"/>
          <w:b/>
          <w:sz w:val="26"/>
          <w:szCs w:val="26"/>
          <w:u w:val="single"/>
        </w:rPr>
        <w:t xml:space="preserve"> May 2018</w:t>
      </w:r>
    </w:p>
    <w:p w:rsidR="008D4AC4" w:rsidRPr="008D4AC4" w:rsidRDefault="008D4AC4" w:rsidP="00E152A8">
      <w:pPr>
        <w:spacing w:before="0" w:after="0"/>
        <w:ind w:left="-180"/>
        <w:jc w:val="both"/>
        <w:rPr>
          <w:rFonts w:ascii="Arial" w:hAnsi="Arial" w:cs="Arial"/>
          <w:bCs/>
          <w:sz w:val="26"/>
          <w:szCs w:val="26"/>
        </w:rPr>
      </w:pPr>
      <w:r>
        <w:rPr>
          <w:rFonts w:ascii="Arial" w:hAnsi="Arial" w:cs="Arial"/>
          <w:bCs/>
          <w:sz w:val="26"/>
          <w:szCs w:val="26"/>
        </w:rPr>
        <w:t xml:space="preserve"> </w:t>
      </w:r>
      <w:proofErr w:type="spellStart"/>
      <w:r>
        <w:rPr>
          <w:rFonts w:ascii="Arial" w:hAnsi="Arial" w:cs="Arial"/>
          <w:bCs/>
          <w:sz w:val="26"/>
          <w:szCs w:val="26"/>
        </w:rPr>
        <w:t>Shri</w:t>
      </w:r>
      <w:proofErr w:type="spellEnd"/>
      <w:r>
        <w:rPr>
          <w:rFonts w:ascii="Arial" w:hAnsi="Arial" w:cs="Arial"/>
          <w:bCs/>
          <w:sz w:val="26"/>
          <w:szCs w:val="26"/>
        </w:rPr>
        <w:t xml:space="preserve"> </w:t>
      </w:r>
      <w:proofErr w:type="spellStart"/>
      <w:r>
        <w:rPr>
          <w:rFonts w:ascii="Arial" w:hAnsi="Arial" w:cs="Arial"/>
          <w:bCs/>
          <w:sz w:val="26"/>
          <w:szCs w:val="26"/>
        </w:rPr>
        <w:t>Gurav</w:t>
      </w:r>
      <w:proofErr w:type="spellEnd"/>
      <w:r>
        <w:rPr>
          <w:rFonts w:ascii="Arial" w:hAnsi="Arial" w:cs="Arial"/>
          <w:bCs/>
          <w:sz w:val="26"/>
          <w:szCs w:val="26"/>
        </w:rPr>
        <w:t xml:space="preserve"> informed the house regarding activities and camps conducted during the campaign period for PMJDY, PMJJBY and PMSBY coverage. </w:t>
      </w:r>
      <w:r w:rsidR="00CA6C88">
        <w:rPr>
          <w:rFonts w:ascii="Arial" w:hAnsi="Arial" w:cs="Arial"/>
          <w:bCs/>
          <w:sz w:val="26"/>
          <w:szCs w:val="26"/>
        </w:rPr>
        <w:t>He a</w:t>
      </w:r>
      <w:r>
        <w:rPr>
          <w:rFonts w:ascii="Arial" w:hAnsi="Arial" w:cs="Arial"/>
          <w:bCs/>
          <w:sz w:val="26"/>
          <w:szCs w:val="26"/>
        </w:rPr>
        <w:t>lso discuss</w:t>
      </w:r>
      <w:r w:rsidR="00CA6C88">
        <w:rPr>
          <w:rFonts w:ascii="Arial" w:hAnsi="Arial" w:cs="Arial"/>
          <w:bCs/>
          <w:sz w:val="26"/>
          <w:szCs w:val="26"/>
        </w:rPr>
        <w:t>ed</w:t>
      </w:r>
      <w:r>
        <w:rPr>
          <w:rFonts w:ascii="Arial" w:hAnsi="Arial" w:cs="Arial"/>
          <w:bCs/>
          <w:sz w:val="26"/>
          <w:szCs w:val="26"/>
        </w:rPr>
        <w:t xml:space="preserve"> </w:t>
      </w:r>
      <w:r w:rsidR="00CA6C88">
        <w:rPr>
          <w:rFonts w:ascii="Arial" w:hAnsi="Arial" w:cs="Arial"/>
          <w:bCs/>
          <w:sz w:val="26"/>
          <w:szCs w:val="26"/>
        </w:rPr>
        <w:t>th</w:t>
      </w:r>
      <w:r>
        <w:rPr>
          <w:rFonts w:ascii="Arial" w:hAnsi="Arial" w:cs="Arial"/>
          <w:bCs/>
          <w:sz w:val="26"/>
          <w:szCs w:val="26"/>
        </w:rPr>
        <w:t>e progress made under the schemes during the campaign period.</w:t>
      </w:r>
      <w:r w:rsidR="005212DF">
        <w:rPr>
          <w:rFonts w:ascii="Arial" w:hAnsi="Arial" w:cs="Arial"/>
          <w:bCs/>
          <w:sz w:val="26"/>
          <w:szCs w:val="26"/>
        </w:rPr>
        <w:t xml:space="preserve"> The </w:t>
      </w:r>
      <w:r w:rsidR="006665E5">
        <w:rPr>
          <w:rFonts w:ascii="Arial" w:hAnsi="Arial" w:cs="Arial"/>
          <w:bCs/>
          <w:sz w:val="26"/>
          <w:szCs w:val="26"/>
        </w:rPr>
        <w:t>Hon’ble Collector</w:t>
      </w:r>
      <w:r w:rsidR="005212DF">
        <w:rPr>
          <w:rFonts w:ascii="Arial" w:hAnsi="Arial" w:cs="Arial"/>
          <w:bCs/>
          <w:sz w:val="26"/>
          <w:szCs w:val="26"/>
        </w:rPr>
        <w:t xml:space="preserve"> observed that private banks are not sensitive enough to participate in t</w:t>
      </w:r>
      <w:r w:rsidR="009B749E">
        <w:rPr>
          <w:rFonts w:ascii="Arial" w:hAnsi="Arial" w:cs="Arial"/>
          <w:bCs/>
          <w:sz w:val="26"/>
          <w:szCs w:val="26"/>
        </w:rPr>
        <w:t xml:space="preserve">he functions of Administration and asked these banks to be socially </w:t>
      </w:r>
      <w:r w:rsidR="00CA6C88">
        <w:rPr>
          <w:rFonts w:ascii="Arial" w:hAnsi="Arial" w:cs="Arial"/>
          <w:bCs/>
          <w:sz w:val="26"/>
          <w:szCs w:val="26"/>
        </w:rPr>
        <w:t>responsible</w:t>
      </w:r>
      <w:r w:rsidR="009B749E">
        <w:rPr>
          <w:rFonts w:ascii="Arial" w:hAnsi="Arial" w:cs="Arial"/>
          <w:bCs/>
          <w:sz w:val="26"/>
          <w:szCs w:val="26"/>
        </w:rPr>
        <w:t>.</w:t>
      </w:r>
    </w:p>
    <w:p w:rsidR="00E152A8" w:rsidRPr="00696DC9" w:rsidRDefault="00E152A8" w:rsidP="00E152A8">
      <w:pPr>
        <w:spacing w:before="0" w:after="0"/>
        <w:ind w:left="-180"/>
        <w:jc w:val="both"/>
        <w:rPr>
          <w:rFonts w:ascii="Arial" w:hAnsi="Arial" w:cs="Arial"/>
          <w:bCs/>
          <w:color w:val="FF0000"/>
          <w:sz w:val="26"/>
          <w:szCs w:val="26"/>
        </w:rPr>
      </w:pPr>
    </w:p>
    <w:p w:rsidR="00E26B8C" w:rsidRPr="00E40FC0" w:rsidRDefault="00887968" w:rsidP="00E152A8">
      <w:pPr>
        <w:spacing w:before="0" w:after="0"/>
        <w:ind w:left="-180"/>
        <w:jc w:val="both"/>
        <w:rPr>
          <w:rFonts w:ascii="Arial" w:hAnsi="Arial" w:cs="Arial"/>
          <w:b/>
          <w:sz w:val="26"/>
          <w:szCs w:val="26"/>
        </w:rPr>
      </w:pPr>
      <w:r w:rsidRPr="00E40FC0">
        <w:rPr>
          <w:rFonts w:ascii="Arial" w:hAnsi="Arial" w:cs="Arial"/>
          <w:b/>
          <w:sz w:val="26"/>
          <w:szCs w:val="26"/>
        </w:rPr>
        <w:t xml:space="preserve">3.2 </w:t>
      </w:r>
      <w:r w:rsidR="00E26B8C" w:rsidRPr="00E40FC0">
        <w:rPr>
          <w:b/>
          <w:sz w:val="26"/>
          <w:szCs w:val="26"/>
          <w:u w:val="single"/>
        </w:rPr>
        <w:t>Social Security Schemes</w:t>
      </w:r>
    </w:p>
    <w:p w:rsidR="00E26B8C" w:rsidRPr="00E40FC0" w:rsidRDefault="00E26B8C" w:rsidP="00B65C58">
      <w:pPr>
        <w:spacing w:before="0" w:after="0"/>
        <w:ind w:left="-180"/>
        <w:jc w:val="both"/>
        <w:rPr>
          <w:rFonts w:ascii="Arial" w:hAnsi="Arial" w:cs="Arial"/>
          <w:bCs/>
          <w:sz w:val="26"/>
          <w:szCs w:val="26"/>
        </w:rPr>
      </w:pPr>
      <w:proofErr w:type="spellStart"/>
      <w:r w:rsidRPr="00E40FC0">
        <w:rPr>
          <w:rFonts w:ascii="Arial" w:hAnsi="Arial" w:cs="Arial"/>
          <w:bCs/>
          <w:sz w:val="26"/>
          <w:szCs w:val="26"/>
        </w:rPr>
        <w:t>Shri</w:t>
      </w:r>
      <w:proofErr w:type="spellEnd"/>
      <w:r w:rsidRPr="00E40FC0">
        <w:rPr>
          <w:rFonts w:ascii="Arial" w:hAnsi="Arial" w:cs="Arial"/>
          <w:bCs/>
          <w:sz w:val="26"/>
          <w:szCs w:val="26"/>
        </w:rPr>
        <w:t xml:space="preserve"> </w:t>
      </w:r>
      <w:proofErr w:type="spellStart"/>
      <w:r w:rsidR="00086A4C" w:rsidRPr="00E40FC0">
        <w:rPr>
          <w:rFonts w:ascii="Arial" w:hAnsi="Arial" w:cs="Arial"/>
          <w:bCs/>
          <w:sz w:val="26"/>
          <w:szCs w:val="26"/>
        </w:rPr>
        <w:t>Gurav</w:t>
      </w:r>
      <w:proofErr w:type="spellEnd"/>
      <w:r w:rsidRPr="00E40FC0">
        <w:rPr>
          <w:rFonts w:ascii="Arial" w:hAnsi="Arial" w:cs="Arial"/>
          <w:bCs/>
          <w:sz w:val="26"/>
          <w:szCs w:val="26"/>
        </w:rPr>
        <w:t xml:space="preserve"> explained to the house all the three Social Security schemes viz. Pradhan Mantri </w:t>
      </w:r>
      <w:proofErr w:type="spellStart"/>
      <w:r w:rsidRPr="00E40FC0">
        <w:rPr>
          <w:rFonts w:ascii="Arial" w:hAnsi="Arial" w:cs="Arial"/>
          <w:bCs/>
          <w:sz w:val="26"/>
          <w:szCs w:val="26"/>
        </w:rPr>
        <w:t>Suraksha</w:t>
      </w:r>
      <w:proofErr w:type="spellEnd"/>
      <w:r w:rsidRPr="00E40FC0">
        <w:rPr>
          <w:rFonts w:ascii="Arial" w:hAnsi="Arial" w:cs="Arial"/>
          <w:bCs/>
          <w:sz w:val="26"/>
          <w:szCs w:val="26"/>
        </w:rPr>
        <w:t xml:space="preserve"> </w:t>
      </w:r>
      <w:proofErr w:type="spellStart"/>
      <w:r w:rsidRPr="00E40FC0">
        <w:rPr>
          <w:rFonts w:ascii="Arial" w:hAnsi="Arial" w:cs="Arial"/>
          <w:bCs/>
          <w:sz w:val="26"/>
          <w:szCs w:val="26"/>
        </w:rPr>
        <w:t>Bima</w:t>
      </w:r>
      <w:proofErr w:type="spellEnd"/>
      <w:r w:rsidRPr="00E40FC0">
        <w:rPr>
          <w:rFonts w:ascii="Arial" w:hAnsi="Arial" w:cs="Arial"/>
          <w:bCs/>
          <w:sz w:val="26"/>
          <w:szCs w:val="26"/>
        </w:rPr>
        <w:t xml:space="preserve"> Yojana, Pradhan Mantri </w:t>
      </w:r>
      <w:proofErr w:type="spellStart"/>
      <w:r w:rsidRPr="00E40FC0">
        <w:rPr>
          <w:rFonts w:ascii="Arial" w:hAnsi="Arial" w:cs="Arial"/>
          <w:bCs/>
          <w:sz w:val="26"/>
          <w:szCs w:val="26"/>
        </w:rPr>
        <w:t>Jivan</w:t>
      </w:r>
      <w:proofErr w:type="spellEnd"/>
      <w:r w:rsidRPr="00E40FC0">
        <w:rPr>
          <w:rFonts w:ascii="Arial" w:hAnsi="Arial" w:cs="Arial"/>
          <w:bCs/>
          <w:sz w:val="26"/>
          <w:szCs w:val="26"/>
        </w:rPr>
        <w:t xml:space="preserve"> </w:t>
      </w:r>
      <w:proofErr w:type="spellStart"/>
      <w:r w:rsidRPr="00E40FC0">
        <w:rPr>
          <w:rFonts w:ascii="Arial" w:hAnsi="Arial" w:cs="Arial"/>
          <w:bCs/>
          <w:sz w:val="26"/>
          <w:szCs w:val="26"/>
        </w:rPr>
        <w:t>Jyoti</w:t>
      </w:r>
      <w:proofErr w:type="spellEnd"/>
      <w:r w:rsidRPr="00E40FC0">
        <w:rPr>
          <w:rFonts w:ascii="Arial" w:hAnsi="Arial" w:cs="Arial"/>
          <w:bCs/>
          <w:sz w:val="26"/>
          <w:szCs w:val="26"/>
        </w:rPr>
        <w:t xml:space="preserve"> </w:t>
      </w:r>
      <w:proofErr w:type="spellStart"/>
      <w:r w:rsidRPr="00E40FC0">
        <w:rPr>
          <w:rFonts w:ascii="Arial" w:hAnsi="Arial" w:cs="Arial"/>
          <w:bCs/>
          <w:sz w:val="26"/>
          <w:szCs w:val="26"/>
        </w:rPr>
        <w:t>Bima</w:t>
      </w:r>
      <w:proofErr w:type="spellEnd"/>
      <w:r w:rsidRPr="00E40FC0">
        <w:rPr>
          <w:rFonts w:ascii="Arial" w:hAnsi="Arial" w:cs="Arial"/>
          <w:bCs/>
          <w:sz w:val="26"/>
          <w:szCs w:val="26"/>
        </w:rPr>
        <w:t xml:space="preserve"> Yojana and Atal Pension Yojana and informed the progress made by member banks in these schemes.</w:t>
      </w:r>
      <w:r w:rsidR="0076235E" w:rsidRPr="00E40FC0">
        <w:rPr>
          <w:rFonts w:ascii="Arial" w:hAnsi="Arial" w:cs="Arial"/>
          <w:bCs/>
          <w:sz w:val="26"/>
          <w:szCs w:val="26"/>
        </w:rPr>
        <w:t xml:space="preserve"> </w:t>
      </w:r>
      <w:r w:rsidR="00042189" w:rsidRPr="00E40FC0">
        <w:rPr>
          <w:rFonts w:ascii="Arial" w:hAnsi="Arial" w:cs="Arial"/>
          <w:sz w:val="26"/>
          <w:szCs w:val="26"/>
        </w:rPr>
        <w:t xml:space="preserve">The </w:t>
      </w:r>
      <w:r w:rsidR="006665E5">
        <w:rPr>
          <w:rFonts w:ascii="Arial" w:hAnsi="Arial" w:cs="Arial"/>
          <w:sz w:val="26"/>
          <w:szCs w:val="26"/>
        </w:rPr>
        <w:t>Hon’ble Collector</w:t>
      </w:r>
      <w:r w:rsidR="004434EA" w:rsidRPr="00E40FC0">
        <w:rPr>
          <w:rFonts w:ascii="Arial" w:hAnsi="Arial" w:cs="Arial"/>
          <w:sz w:val="26"/>
          <w:szCs w:val="26"/>
        </w:rPr>
        <w:t xml:space="preserve"> </w:t>
      </w:r>
      <w:r w:rsidR="0076235E" w:rsidRPr="00E40FC0">
        <w:rPr>
          <w:rFonts w:ascii="Arial" w:hAnsi="Arial" w:cs="Arial"/>
          <w:bCs/>
          <w:sz w:val="26"/>
          <w:szCs w:val="26"/>
        </w:rPr>
        <w:t>asked</w:t>
      </w:r>
      <w:r w:rsidR="00086A4C" w:rsidRPr="00E40FC0">
        <w:rPr>
          <w:rFonts w:ascii="Arial" w:hAnsi="Arial" w:cs="Arial"/>
          <w:bCs/>
          <w:sz w:val="26"/>
          <w:szCs w:val="26"/>
        </w:rPr>
        <w:t xml:space="preserve"> all banks to increase the enrolments in social security schemes </w:t>
      </w:r>
      <w:r w:rsidR="003D5747" w:rsidRPr="00E40FC0">
        <w:rPr>
          <w:rFonts w:ascii="Arial" w:hAnsi="Arial" w:cs="Arial"/>
          <w:bCs/>
          <w:sz w:val="26"/>
          <w:szCs w:val="26"/>
        </w:rPr>
        <w:t xml:space="preserve">at least for PMJJBY and PMSBY. </w:t>
      </w:r>
      <w:r w:rsidR="00E22AA8" w:rsidRPr="00E40FC0">
        <w:rPr>
          <w:rFonts w:ascii="Arial" w:hAnsi="Arial" w:cs="Arial"/>
          <w:bCs/>
          <w:sz w:val="26"/>
          <w:szCs w:val="26"/>
        </w:rPr>
        <w:t>Ms.</w:t>
      </w:r>
      <w:r w:rsidR="003D5747" w:rsidRPr="00E40FC0">
        <w:rPr>
          <w:rFonts w:ascii="Arial" w:hAnsi="Arial" w:cs="Arial"/>
          <w:bCs/>
          <w:sz w:val="26"/>
          <w:szCs w:val="26"/>
        </w:rPr>
        <w:t xml:space="preserve"> D </w:t>
      </w:r>
      <w:proofErr w:type="spellStart"/>
      <w:r w:rsidR="00E22AA8" w:rsidRPr="00E40FC0">
        <w:rPr>
          <w:rFonts w:ascii="Arial" w:hAnsi="Arial" w:cs="Arial"/>
          <w:bCs/>
          <w:sz w:val="26"/>
          <w:szCs w:val="26"/>
        </w:rPr>
        <w:t>Sheela</w:t>
      </w:r>
      <w:proofErr w:type="spellEnd"/>
      <w:r w:rsidR="00E22AA8" w:rsidRPr="00E40FC0">
        <w:rPr>
          <w:rFonts w:ascii="Arial" w:hAnsi="Arial" w:cs="Arial"/>
          <w:bCs/>
          <w:sz w:val="26"/>
          <w:szCs w:val="26"/>
        </w:rPr>
        <w:t xml:space="preserve"> Devi, A</w:t>
      </w:r>
      <w:r w:rsidR="003D5747" w:rsidRPr="00E40FC0">
        <w:rPr>
          <w:rFonts w:ascii="Arial" w:hAnsi="Arial" w:cs="Arial"/>
          <w:bCs/>
          <w:sz w:val="26"/>
          <w:szCs w:val="26"/>
        </w:rPr>
        <w:t xml:space="preserve">GM, RBI, </w:t>
      </w:r>
      <w:proofErr w:type="spellStart"/>
      <w:r w:rsidR="003D5747" w:rsidRPr="00E40FC0">
        <w:rPr>
          <w:rFonts w:ascii="Arial" w:hAnsi="Arial" w:cs="Arial"/>
          <w:bCs/>
          <w:sz w:val="26"/>
          <w:szCs w:val="26"/>
        </w:rPr>
        <w:t>A’bad</w:t>
      </w:r>
      <w:proofErr w:type="spellEnd"/>
      <w:r w:rsidR="003D5747" w:rsidRPr="00E40FC0">
        <w:rPr>
          <w:rFonts w:ascii="Arial" w:hAnsi="Arial" w:cs="Arial"/>
          <w:bCs/>
          <w:sz w:val="26"/>
          <w:szCs w:val="26"/>
        </w:rPr>
        <w:t xml:space="preserve"> instructed bankers to use FLC as a mode for awareness creation.</w:t>
      </w:r>
    </w:p>
    <w:p w:rsidR="00E26B8C" w:rsidRPr="00696DC9" w:rsidRDefault="00E26B8C" w:rsidP="00B65C58">
      <w:pPr>
        <w:spacing w:before="0" w:after="0"/>
        <w:ind w:left="-180"/>
        <w:jc w:val="both"/>
        <w:rPr>
          <w:rFonts w:ascii="Arial" w:hAnsi="Arial" w:cs="Arial"/>
          <w:bCs/>
          <w:color w:val="FF0000"/>
          <w:sz w:val="26"/>
          <w:szCs w:val="26"/>
        </w:rPr>
      </w:pPr>
    </w:p>
    <w:p w:rsidR="00E26B8C" w:rsidRPr="000F6AEC" w:rsidRDefault="00E26B8C" w:rsidP="00B65C58">
      <w:pPr>
        <w:spacing w:before="0" w:after="0"/>
        <w:ind w:left="-180"/>
        <w:jc w:val="both"/>
        <w:rPr>
          <w:rFonts w:ascii="Arial" w:hAnsi="Arial" w:cs="Arial"/>
          <w:b/>
          <w:bCs/>
          <w:sz w:val="26"/>
          <w:szCs w:val="26"/>
          <w:u w:val="single"/>
        </w:rPr>
      </w:pPr>
      <w:r w:rsidRPr="000F6AEC">
        <w:rPr>
          <w:rFonts w:ascii="Arial" w:hAnsi="Arial" w:cs="Arial"/>
          <w:b/>
          <w:bCs/>
          <w:sz w:val="26"/>
          <w:szCs w:val="26"/>
          <w:u w:val="single"/>
        </w:rPr>
        <w:t>3.3</w:t>
      </w:r>
      <w:r w:rsidR="00202A29" w:rsidRPr="000F6AEC">
        <w:rPr>
          <w:rFonts w:ascii="Arial" w:hAnsi="Arial" w:cs="Arial"/>
          <w:b/>
          <w:bCs/>
          <w:sz w:val="26"/>
          <w:szCs w:val="26"/>
          <w:u w:val="single"/>
        </w:rPr>
        <w:t xml:space="preserve"> Pradhan Mantri MUDRA Yojana</w:t>
      </w:r>
    </w:p>
    <w:p w:rsidR="00874BE2" w:rsidRDefault="00194056" w:rsidP="00B65C58">
      <w:pPr>
        <w:spacing w:before="0" w:after="0"/>
        <w:ind w:left="-180"/>
        <w:jc w:val="both"/>
        <w:rPr>
          <w:rFonts w:ascii="Arial" w:hAnsi="Arial" w:cs="Arial"/>
          <w:bCs/>
          <w:sz w:val="26"/>
          <w:szCs w:val="26"/>
        </w:rPr>
      </w:pPr>
      <w:r>
        <w:rPr>
          <w:rFonts w:ascii="Arial" w:hAnsi="Arial" w:cs="Arial"/>
          <w:sz w:val="26"/>
          <w:szCs w:val="26"/>
        </w:rPr>
        <w:t xml:space="preserve">Hon’ble </w:t>
      </w:r>
      <w:r w:rsidR="007176EB" w:rsidRPr="000F6AEC">
        <w:rPr>
          <w:rFonts w:ascii="Arial" w:hAnsi="Arial" w:cs="Arial"/>
          <w:sz w:val="26"/>
          <w:szCs w:val="26"/>
        </w:rPr>
        <w:t xml:space="preserve">Collector </w:t>
      </w:r>
      <w:r w:rsidR="00202A29" w:rsidRPr="000F6AEC">
        <w:rPr>
          <w:rFonts w:ascii="Arial" w:hAnsi="Arial" w:cs="Arial"/>
          <w:bCs/>
          <w:sz w:val="26"/>
          <w:szCs w:val="26"/>
        </w:rPr>
        <w:t>observed that</w:t>
      </w:r>
      <w:r w:rsidR="00D01AA5" w:rsidRPr="000F6AEC">
        <w:rPr>
          <w:rFonts w:ascii="Arial" w:hAnsi="Arial" w:cs="Arial"/>
          <w:bCs/>
          <w:sz w:val="26"/>
          <w:szCs w:val="26"/>
        </w:rPr>
        <w:t xml:space="preserve"> </w:t>
      </w:r>
      <w:r w:rsidR="00D72830">
        <w:rPr>
          <w:rFonts w:ascii="Arial" w:hAnsi="Arial" w:cs="Arial"/>
          <w:bCs/>
          <w:sz w:val="26"/>
          <w:szCs w:val="26"/>
        </w:rPr>
        <w:t xml:space="preserve">most of the PSU banks and </w:t>
      </w:r>
      <w:r w:rsidR="00C33C81" w:rsidRPr="000F6AEC">
        <w:rPr>
          <w:rFonts w:ascii="Arial" w:hAnsi="Arial" w:cs="Arial"/>
          <w:bCs/>
          <w:sz w:val="26"/>
          <w:szCs w:val="26"/>
        </w:rPr>
        <w:t xml:space="preserve">private </w:t>
      </w:r>
      <w:r w:rsidR="00E93A81" w:rsidRPr="000F6AEC">
        <w:rPr>
          <w:rFonts w:ascii="Arial" w:hAnsi="Arial" w:cs="Arial"/>
          <w:bCs/>
          <w:sz w:val="26"/>
          <w:szCs w:val="26"/>
        </w:rPr>
        <w:t>banks are</w:t>
      </w:r>
      <w:r w:rsidR="00D01AA5" w:rsidRPr="000F6AEC">
        <w:rPr>
          <w:rFonts w:ascii="Arial" w:hAnsi="Arial" w:cs="Arial"/>
          <w:bCs/>
          <w:sz w:val="26"/>
          <w:szCs w:val="26"/>
        </w:rPr>
        <w:t xml:space="preserve"> reporting NIL which is very serious concern given that PMMY is pet scheme launched by Hon’ble Prime Minister. This scheme is to facilitate easy and hassle free access to institutional finance </w:t>
      </w:r>
      <w:r w:rsidR="003D5747" w:rsidRPr="000F6AEC">
        <w:rPr>
          <w:rFonts w:ascii="Arial" w:hAnsi="Arial" w:cs="Arial"/>
          <w:bCs/>
          <w:sz w:val="26"/>
          <w:szCs w:val="26"/>
        </w:rPr>
        <w:t>for needy</w:t>
      </w:r>
      <w:r w:rsidR="00E93A81">
        <w:rPr>
          <w:rFonts w:ascii="Arial" w:hAnsi="Arial" w:cs="Arial"/>
          <w:bCs/>
          <w:sz w:val="26"/>
          <w:szCs w:val="26"/>
        </w:rPr>
        <w:t xml:space="preserve"> and </w:t>
      </w:r>
      <w:r w:rsidR="00503199">
        <w:rPr>
          <w:rFonts w:ascii="Arial" w:hAnsi="Arial" w:cs="Arial"/>
          <w:bCs/>
          <w:sz w:val="26"/>
          <w:szCs w:val="26"/>
        </w:rPr>
        <w:t xml:space="preserve">downtrodden </w:t>
      </w:r>
      <w:r w:rsidR="00503199" w:rsidRPr="000F6AEC">
        <w:rPr>
          <w:rFonts w:ascii="Arial" w:hAnsi="Arial" w:cs="Arial"/>
          <w:bCs/>
          <w:sz w:val="26"/>
          <w:szCs w:val="26"/>
        </w:rPr>
        <w:t>people</w:t>
      </w:r>
      <w:r w:rsidR="003D5747" w:rsidRPr="000F6AEC">
        <w:rPr>
          <w:rFonts w:ascii="Arial" w:hAnsi="Arial" w:cs="Arial"/>
          <w:bCs/>
          <w:sz w:val="26"/>
          <w:szCs w:val="26"/>
        </w:rPr>
        <w:t xml:space="preserve"> of the society</w:t>
      </w:r>
      <w:r w:rsidR="00503199">
        <w:rPr>
          <w:rFonts w:ascii="Arial" w:hAnsi="Arial" w:cs="Arial"/>
          <w:bCs/>
          <w:sz w:val="26"/>
          <w:szCs w:val="26"/>
        </w:rPr>
        <w:t>.</w:t>
      </w:r>
    </w:p>
    <w:p w:rsidR="00A76876" w:rsidRPr="002F0E13" w:rsidRDefault="001971F3" w:rsidP="00B65C58">
      <w:pPr>
        <w:spacing w:before="0" w:after="0"/>
        <w:ind w:left="-180"/>
        <w:jc w:val="both"/>
        <w:rPr>
          <w:rFonts w:ascii="Arial" w:hAnsi="Arial" w:cs="Arial"/>
          <w:color w:val="FF0000"/>
          <w:sz w:val="26"/>
          <w:szCs w:val="26"/>
        </w:rPr>
      </w:pPr>
      <w:r w:rsidRPr="002F0E13">
        <w:rPr>
          <w:rFonts w:ascii="Arial" w:hAnsi="Arial" w:cs="Arial"/>
          <w:bCs/>
          <w:color w:val="FF0000"/>
          <w:sz w:val="26"/>
          <w:szCs w:val="26"/>
        </w:rPr>
        <w:t xml:space="preserve"> </w:t>
      </w:r>
    </w:p>
    <w:p w:rsidR="008E0A61" w:rsidRDefault="008E0A61" w:rsidP="00542474">
      <w:pPr>
        <w:jc w:val="both"/>
        <w:rPr>
          <w:rFonts w:ascii="Arial" w:hAnsi="Arial" w:cs="Arial"/>
          <w:bCs/>
          <w:sz w:val="26"/>
          <w:szCs w:val="26"/>
        </w:rPr>
      </w:pPr>
      <w:r w:rsidRPr="004034FE">
        <w:rPr>
          <w:rFonts w:ascii="Arial" w:hAnsi="Arial" w:cs="Arial"/>
          <w:b/>
          <w:sz w:val="26"/>
          <w:szCs w:val="26"/>
          <w:u w:val="single"/>
        </w:rPr>
        <w:t>Discussion on restriction o</w:t>
      </w:r>
      <w:r w:rsidR="00736F5C" w:rsidRPr="004034FE">
        <w:rPr>
          <w:rFonts w:ascii="Arial" w:hAnsi="Arial" w:cs="Arial"/>
          <w:b/>
          <w:sz w:val="26"/>
          <w:szCs w:val="26"/>
          <w:u w:val="single"/>
        </w:rPr>
        <w:t xml:space="preserve">f </w:t>
      </w:r>
      <w:r w:rsidRPr="004034FE">
        <w:rPr>
          <w:rFonts w:ascii="Arial" w:hAnsi="Arial" w:cs="Arial"/>
          <w:b/>
          <w:sz w:val="26"/>
          <w:szCs w:val="26"/>
          <w:u w:val="single"/>
        </w:rPr>
        <w:t>lending</w:t>
      </w:r>
      <w:r w:rsidR="00736F5C" w:rsidRPr="004034FE">
        <w:rPr>
          <w:rFonts w:ascii="Arial" w:hAnsi="Arial" w:cs="Arial"/>
          <w:b/>
          <w:sz w:val="26"/>
          <w:szCs w:val="26"/>
          <w:u w:val="single"/>
        </w:rPr>
        <w:t xml:space="preserve"> by Dena Bank</w:t>
      </w:r>
      <w:r w:rsidRPr="004034FE">
        <w:rPr>
          <w:rFonts w:ascii="Arial" w:hAnsi="Arial" w:cs="Arial"/>
          <w:b/>
          <w:sz w:val="26"/>
          <w:szCs w:val="26"/>
          <w:u w:val="single"/>
        </w:rPr>
        <w:t>:</w:t>
      </w:r>
      <w:r w:rsidRPr="008E0A61">
        <w:rPr>
          <w:rFonts w:ascii="Arial" w:hAnsi="Arial" w:cs="Arial"/>
          <w:bCs/>
          <w:sz w:val="26"/>
          <w:szCs w:val="26"/>
        </w:rPr>
        <w:t xml:space="preserve">  The recent </w:t>
      </w:r>
      <w:r w:rsidR="00874BE2" w:rsidRPr="008E0A61">
        <w:rPr>
          <w:rFonts w:ascii="Arial" w:hAnsi="Arial" w:cs="Arial"/>
          <w:bCs/>
          <w:sz w:val="26"/>
          <w:szCs w:val="26"/>
        </w:rPr>
        <w:t>restriction on lending for Dena Bank was</w:t>
      </w:r>
      <w:r w:rsidRPr="008E0A61">
        <w:rPr>
          <w:rFonts w:ascii="Arial" w:hAnsi="Arial" w:cs="Arial"/>
          <w:bCs/>
          <w:sz w:val="26"/>
          <w:szCs w:val="26"/>
        </w:rPr>
        <w:t xml:space="preserve"> discussed in length by District Collector. He requested LDO, RBI, Ahmedabad that Dena Bank should be allowed to lend at least Govt. Sponsored schemes as UT Administration is facing problems in implementing various schemes. LDO, RBI, Ahmedabad informed the house that the matter is already under review at RBI and GOI level.</w:t>
      </w:r>
    </w:p>
    <w:p w:rsidR="00542474" w:rsidRPr="000F6AEC" w:rsidRDefault="00542474" w:rsidP="00542474">
      <w:pPr>
        <w:jc w:val="both"/>
        <w:rPr>
          <w:rFonts w:ascii="Arial" w:hAnsi="Arial" w:cs="Arial"/>
          <w:bCs/>
          <w:sz w:val="26"/>
          <w:szCs w:val="26"/>
        </w:rPr>
      </w:pPr>
      <w:r w:rsidRPr="00542474">
        <w:rPr>
          <w:rFonts w:ascii="Arial" w:hAnsi="Arial" w:cs="Arial"/>
          <w:bCs/>
          <w:sz w:val="26"/>
          <w:szCs w:val="26"/>
        </w:rPr>
        <w:t xml:space="preserve">DDM, NABARD also informed the house that for 2018-19 </w:t>
      </w:r>
      <w:r w:rsidR="003A5E6E" w:rsidRPr="00542474">
        <w:rPr>
          <w:rFonts w:ascii="Arial" w:hAnsi="Arial" w:cs="Arial"/>
          <w:bCs/>
          <w:sz w:val="26"/>
          <w:szCs w:val="26"/>
        </w:rPr>
        <w:t>targets</w:t>
      </w:r>
      <w:r w:rsidRPr="00542474">
        <w:rPr>
          <w:rFonts w:ascii="Arial" w:hAnsi="Arial" w:cs="Arial"/>
          <w:bCs/>
          <w:sz w:val="26"/>
          <w:szCs w:val="26"/>
        </w:rPr>
        <w:t xml:space="preserve"> is of ₹360</w:t>
      </w:r>
      <w:r w:rsidR="005A3E7A">
        <w:rPr>
          <w:rFonts w:ascii="Arial" w:hAnsi="Arial" w:cs="Arial"/>
          <w:bCs/>
          <w:sz w:val="26"/>
          <w:szCs w:val="26"/>
        </w:rPr>
        <w:t>.</w:t>
      </w:r>
      <w:r w:rsidRPr="00542474">
        <w:rPr>
          <w:rFonts w:ascii="Arial" w:hAnsi="Arial" w:cs="Arial"/>
          <w:bCs/>
          <w:sz w:val="26"/>
          <w:szCs w:val="26"/>
        </w:rPr>
        <w:t>90</w:t>
      </w:r>
      <w:r w:rsidR="005A3E7A">
        <w:rPr>
          <w:rFonts w:ascii="Arial" w:hAnsi="Arial" w:cs="Arial"/>
          <w:bCs/>
          <w:sz w:val="26"/>
          <w:szCs w:val="26"/>
        </w:rPr>
        <w:t xml:space="preserve"> Crore </w:t>
      </w:r>
      <w:r w:rsidRPr="00542474">
        <w:rPr>
          <w:rFonts w:ascii="Arial" w:hAnsi="Arial" w:cs="Arial"/>
          <w:bCs/>
          <w:sz w:val="26"/>
          <w:szCs w:val="26"/>
        </w:rPr>
        <w:t xml:space="preserve">of which Dena Bank’s target is around ₹56 </w:t>
      </w:r>
      <w:r w:rsidR="003A5E6E" w:rsidRPr="00542474">
        <w:rPr>
          <w:rFonts w:ascii="Arial" w:hAnsi="Arial" w:cs="Arial"/>
          <w:bCs/>
          <w:sz w:val="26"/>
          <w:szCs w:val="26"/>
        </w:rPr>
        <w:t>Crore</w:t>
      </w:r>
      <w:r w:rsidRPr="00542474">
        <w:rPr>
          <w:rFonts w:ascii="Arial" w:hAnsi="Arial" w:cs="Arial"/>
          <w:bCs/>
          <w:sz w:val="26"/>
          <w:szCs w:val="26"/>
        </w:rPr>
        <w:t xml:space="preserve">. If Dena Bank is not able to lend for next one or two </w:t>
      </w:r>
      <w:r w:rsidR="004034FE">
        <w:rPr>
          <w:rFonts w:ascii="Arial" w:hAnsi="Arial" w:cs="Arial"/>
          <w:bCs/>
          <w:sz w:val="26"/>
          <w:szCs w:val="26"/>
        </w:rPr>
        <w:t>months then the target may</w:t>
      </w:r>
      <w:r w:rsidRPr="00542474">
        <w:rPr>
          <w:rFonts w:ascii="Arial" w:hAnsi="Arial" w:cs="Arial"/>
          <w:bCs/>
          <w:sz w:val="26"/>
          <w:szCs w:val="26"/>
        </w:rPr>
        <w:t xml:space="preserve"> be reduced for </w:t>
      </w:r>
      <w:r w:rsidRPr="00542474">
        <w:rPr>
          <w:rFonts w:ascii="Arial" w:hAnsi="Arial" w:cs="Arial"/>
          <w:bCs/>
          <w:sz w:val="26"/>
          <w:szCs w:val="26"/>
        </w:rPr>
        <w:lastRenderedPageBreak/>
        <w:t>Dena Bank and target for other banks in the district may</w:t>
      </w:r>
      <w:r w:rsidR="004034FE">
        <w:rPr>
          <w:rFonts w:ascii="Arial" w:hAnsi="Arial" w:cs="Arial"/>
          <w:bCs/>
          <w:sz w:val="26"/>
          <w:szCs w:val="26"/>
        </w:rPr>
        <w:t xml:space="preserve"> be  proportionately</w:t>
      </w:r>
      <w:r w:rsidRPr="00542474">
        <w:rPr>
          <w:rFonts w:ascii="Arial" w:hAnsi="Arial" w:cs="Arial"/>
          <w:bCs/>
          <w:sz w:val="26"/>
          <w:szCs w:val="26"/>
        </w:rPr>
        <w:t xml:space="preserve"> </w:t>
      </w:r>
      <w:r w:rsidR="004034FE" w:rsidRPr="00542474">
        <w:rPr>
          <w:rFonts w:ascii="Arial" w:hAnsi="Arial" w:cs="Arial"/>
          <w:bCs/>
          <w:sz w:val="26"/>
          <w:szCs w:val="26"/>
        </w:rPr>
        <w:t>increased</w:t>
      </w:r>
      <w:r w:rsidR="004034FE">
        <w:rPr>
          <w:rFonts w:ascii="Arial" w:hAnsi="Arial" w:cs="Arial"/>
          <w:bCs/>
          <w:sz w:val="26"/>
          <w:szCs w:val="26"/>
        </w:rPr>
        <w:t xml:space="preserve"> so as to make up for the gap created</w:t>
      </w:r>
      <w:r w:rsidRPr="00542474">
        <w:rPr>
          <w:rFonts w:ascii="Arial" w:hAnsi="Arial" w:cs="Arial"/>
          <w:bCs/>
          <w:sz w:val="26"/>
          <w:szCs w:val="26"/>
        </w:rPr>
        <w:t xml:space="preserve">. Moreover, majority of the WSHG accounts </w:t>
      </w:r>
      <w:r w:rsidR="00D0763C" w:rsidRPr="00542474">
        <w:rPr>
          <w:rFonts w:ascii="Arial" w:hAnsi="Arial" w:cs="Arial"/>
          <w:bCs/>
          <w:sz w:val="26"/>
          <w:szCs w:val="26"/>
        </w:rPr>
        <w:t>are with</w:t>
      </w:r>
      <w:r w:rsidRPr="00542474">
        <w:rPr>
          <w:rFonts w:ascii="Arial" w:hAnsi="Arial" w:cs="Arial"/>
          <w:bCs/>
          <w:sz w:val="26"/>
          <w:szCs w:val="26"/>
        </w:rPr>
        <w:t xml:space="preserve"> Dena Bank hence </w:t>
      </w:r>
      <w:r w:rsidR="004034FE">
        <w:rPr>
          <w:rFonts w:ascii="Arial" w:hAnsi="Arial" w:cs="Arial"/>
          <w:bCs/>
          <w:sz w:val="26"/>
          <w:szCs w:val="26"/>
        </w:rPr>
        <w:t xml:space="preserve">those accounts which are willing to avail new finance may be shifted </w:t>
      </w:r>
      <w:r w:rsidRPr="00542474">
        <w:rPr>
          <w:rFonts w:ascii="Arial" w:hAnsi="Arial" w:cs="Arial"/>
          <w:bCs/>
          <w:sz w:val="26"/>
          <w:szCs w:val="26"/>
        </w:rPr>
        <w:t>some other</w:t>
      </w:r>
      <w:r w:rsidR="004034FE">
        <w:rPr>
          <w:rFonts w:ascii="Arial" w:hAnsi="Arial" w:cs="Arial"/>
          <w:bCs/>
          <w:sz w:val="26"/>
          <w:szCs w:val="26"/>
        </w:rPr>
        <w:t xml:space="preserve"> banks.</w:t>
      </w:r>
    </w:p>
    <w:p w:rsidR="00F00299" w:rsidRDefault="00F25A80" w:rsidP="00B65C58">
      <w:pPr>
        <w:spacing w:before="0" w:after="0"/>
        <w:ind w:left="-180"/>
        <w:jc w:val="both"/>
        <w:rPr>
          <w:rFonts w:ascii="Arial" w:hAnsi="Arial" w:cs="Arial"/>
          <w:bCs/>
          <w:sz w:val="26"/>
          <w:szCs w:val="26"/>
        </w:rPr>
      </w:pPr>
      <w:r>
        <w:rPr>
          <w:rFonts w:ascii="Arial" w:hAnsi="Arial" w:cs="Arial"/>
          <w:sz w:val="26"/>
          <w:szCs w:val="26"/>
        </w:rPr>
        <w:t xml:space="preserve">Hon’ble </w:t>
      </w:r>
      <w:r w:rsidRPr="000F6AEC">
        <w:rPr>
          <w:rFonts w:ascii="Arial" w:hAnsi="Arial" w:cs="Arial"/>
          <w:sz w:val="26"/>
          <w:szCs w:val="26"/>
        </w:rPr>
        <w:t>Collector</w:t>
      </w:r>
      <w:r w:rsidRPr="000F6AEC">
        <w:rPr>
          <w:rFonts w:ascii="Arial" w:hAnsi="Arial" w:cs="Arial"/>
          <w:bCs/>
          <w:sz w:val="26"/>
          <w:szCs w:val="26"/>
        </w:rPr>
        <w:t xml:space="preserve"> </w:t>
      </w:r>
      <w:r w:rsidR="000E1A9A" w:rsidRPr="000F6AEC">
        <w:rPr>
          <w:rFonts w:ascii="Arial" w:hAnsi="Arial" w:cs="Arial"/>
          <w:bCs/>
          <w:sz w:val="26"/>
          <w:szCs w:val="26"/>
        </w:rPr>
        <w:t>asked</w:t>
      </w:r>
      <w:r w:rsidR="00D00A57" w:rsidRPr="000F6AEC">
        <w:rPr>
          <w:rFonts w:ascii="Arial" w:hAnsi="Arial" w:cs="Arial"/>
          <w:bCs/>
          <w:sz w:val="26"/>
          <w:szCs w:val="26"/>
        </w:rPr>
        <w:t xml:space="preserve"> </w:t>
      </w:r>
      <w:r w:rsidR="0032436D" w:rsidRPr="000F6AEC">
        <w:rPr>
          <w:rFonts w:ascii="Arial" w:hAnsi="Arial" w:cs="Arial"/>
          <w:bCs/>
          <w:sz w:val="26"/>
          <w:szCs w:val="26"/>
        </w:rPr>
        <w:t xml:space="preserve">to all banks to maintain register for applications received, sanctioned and rejected under Govt. sponsored schemes including Mudra loan. </w:t>
      </w:r>
      <w:r w:rsidR="000E1A9A">
        <w:rPr>
          <w:rFonts w:ascii="Arial" w:hAnsi="Arial" w:cs="Arial"/>
          <w:bCs/>
          <w:sz w:val="26"/>
          <w:szCs w:val="26"/>
        </w:rPr>
        <w:t xml:space="preserve">Also </w:t>
      </w:r>
      <w:r w:rsidR="00DB3E40">
        <w:rPr>
          <w:rFonts w:ascii="Arial" w:hAnsi="Arial" w:cs="Arial"/>
          <w:bCs/>
          <w:sz w:val="26"/>
          <w:szCs w:val="26"/>
        </w:rPr>
        <w:t>instruct HDFC</w:t>
      </w:r>
      <w:r w:rsidR="000E1A9A">
        <w:rPr>
          <w:rFonts w:ascii="Arial" w:hAnsi="Arial" w:cs="Arial"/>
          <w:bCs/>
          <w:sz w:val="26"/>
          <w:szCs w:val="26"/>
        </w:rPr>
        <w:t xml:space="preserve"> Bank, And</w:t>
      </w:r>
      <w:r w:rsidR="005A3E7A">
        <w:rPr>
          <w:rFonts w:ascii="Arial" w:hAnsi="Arial" w:cs="Arial"/>
          <w:bCs/>
          <w:sz w:val="26"/>
          <w:szCs w:val="26"/>
        </w:rPr>
        <w:t>h</w:t>
      </w:r>
      <w:r w:rsidR="000E1A9A">
        <w:rPr>
          <w:rFonts w:ascii="Arial" w:hAnsi="Arial" w:cs="Arial"/>
          <w:bCs/>
          <w:sz w:val="26"/>
          <w:szCs w:val="26"/>
        </w:rPr>
        <w:t xml:space="preserve">ra Bank, BOM and </w:t>
      </w:r>
      <w:r w:rsidR="00DB3E40">
        <w:rPr>
          <w:rFonts w:ascii="Arial" w:hAnsi="Arial" w:cs="Arial"/>
          <w:bCs/>
          <w:sz w:val="26"/>
          <w:szCs w:val="26"/>
        </w:rPr>
        <w:t>other banks</w:t>
      </w:r>
      <w:r w:rsidR="000E1A9A">
        <w:rPr>
          <w:rFonts w:ascii="Arial" w:hAnsi="Arial" w:cs="Arial"/>
          <w:bCs/>
          <w:sz w:val="26"/>
          <w:szCs w:val="26"/>
        </w:rPr>
        <w:t xml:space="preserve"> to sanction or rejects all pending mudra loan proposal at earliest. </w:t>
      </w:r>
    </w:p>
    <w:p w:rsidR="000F6AEC" w:rsidRDefault="000F6AEC" w:rsidP="00B65C58">
      <w:pPr>
        <w:spacing w:before="0" w:after="0"/>
        <w:ind w:left="-180"/>
        <w:jc w:val="both"/>
        <w:rPr>
          <w:rFonts w:ascii="Arial" w:hAnsi="Arial" w:cs="Arial"/>
          <w:b/>
          <w:bCs/>
          <w:sz w:val="26"/>
          <w:szCs w:val="26"/>
          <w:u w:val="single"/>
        </w:rPr>
      </w:pPr>
    </w:p>
    <w:p w:rsidR="00DB3E40" w:rsidRPr="000F6AEC" w:rsidRDefault="00DB3E40" w:rsidP="00B65C58">
      <w:pPr>
        <w:spacing w:before="0" w:after="0"/>
        <w:ind w:left="-180"/>
        <w:jc w:val="both"/>
        <w:rPr>
          <w:rFonts w:ascii="Arial" w:hAnsi="Arial" w:cs="Arial"/>
          <w:b/>
          <w:bCs/>
          <w:sz w:val="26"/>
          <w:szCs w:val="26"/>
          <w:u w:val="single"/>
        </w:rPr>
      </w:pPr>
    </w:p>
    <w:p w:rsidR="000E22C0" w:rsidRPr="000D7387" w:rsidRDefault="000E22C0" w:rsidP="00B65C58">
      <w:pPr>
        <w:spacing w:before="0" w:after="0"/>
        <w:ind w:left="-180"/>
        <w:jc w:val="both"/>
        <w:rPr>
          <w:rFonts w:ascii="Arial" w:hAnsi="Arial" w:cs="Arial"/>
          <w:b/>
          <w:bCs/>
          <w:sz w:val="26"/>
          <w:szCs w:val="26"/>
          <w:u w:val="single"/>
        </w:rPr>
      </w:pPr>
      <w:r w:rsidRPr="000D7387">
        <w:rPr>
          <w:rFonts w:ascii="Arial" w:hAnsi="Arial" w:cs="Arial"/>
          <w:b/>
          <w:bCs/>
          <w:sz w:val="26"/>
          <w:szCs w:val="26"/>
          <w:u w:val="single"/>
        </w:rPr>
        <w:t xml:space="preserve">3.4 Stand </w:t>
      </w:r>
      <w:proofErr w:type="gramStart"/>
      <w:r w:rsidRPr="000D7387">
        <w:rPr>
          <w:rFonts w:ascii="Arial" w:hAnsi="Arial" w:cs="Arial"/>
          <w:b/>
          <w:bCs/>
          <w:sz w:val="26"/>
          <w:szCs w:val="26"/>
          <w:u w:val="single"/>
        </w:rPr>
        <w:t>Up</w:t>
      </w:r>
      <w:proofErr w:type="gramEnd"/>
      <w:r w:rsidRPr="000D7387">
        <w:rPr>
          <w:rFonts w:ascii="Arial" w:hAnsi="Arial" w:cs="Arial"/>
          <w:b/>
          <w:bCs/>
          <w:sz w:val="26"/>
          <w:szCs w:val="26"/>
          <w:u w:val="single"/>
        </w:rPr>
        <w:t xml:space="preserve"> India</w:t>
      </w:r>
    </w:p>
    <w:p w:rsidR="00BD48B1" w:rsidRPr="000D7387" w:rsidRDefault="006665E5" w:rsidP="00E152A8">
      <w:pPr>
        <w:ind w:left="-142"/>
        <w:jc w:val="both"/>
        <w:rPr>
          <w:rFonts w:ascii="Arial" w:hAnsi="Arial" w:cs="Arial"/>
          <w:sz w:val="26"/>
          <w:szCs w:val="26"/>
        </w:rPr>
      </w:pPr>
      <w:r>
        <w:rPr>
          <w:rFonts w:ascii="Arial" w:hAnsi="Arial" w:cs="Arial"/>
          <w:sz w:val="26"/>
          <w:szCs w:val="26"/>
        </w:rPr>
        <w:t>Hon’ble Collector</w:t>
      </w:r>
      <w:r w:rsidR="000E1A9A" w:rsidRPr="000D7387">
        <w:rPr>
          <w:rFonts w:ascii="Arial" w:hAnsi="Arial" w:cs="Arial"/>
          <w:sz w:val="26"/>
          <w:szCs w:val="26"/>
        </w:rPr>
        <w:t xml:space="preserve"> asked all banks to be serious regarding the </w:t>
      </w:r>
      <w:r w:rsidR="00981F87" w:rsidRPr="000D7387">
        <w:rPr>
          <w:rFonts w:ascii="Arial" w:hAnsi="Arial" w:cs="Arial"/>
          <w:sz w:val="26"/>
          <w:szCs w:val="26"/>
        </w:rPr>
        <w:t xml:space="preserve">stand Up </w:t>
      </w:r>
      <w:r w:rsidR="004125E4" w:rsidRPr="000D7387">
        <w:rPr>
          <w:rFonts w:ascii="Arial" w:hAnsi="Arial" w:cs="Arial"/>
          <w:sz w:val="26"/>
          <w:szCs w:val="26"/>
        </w:rPr>
        <w:t>India</w:t>
      </w:r>
      <w:r w:rsidR="00981F87" w:rsidRPr="000D7387">
        <w:rPr>
          <w:rFonts w:ascii="Arial" w:hAnsi="Arial" w:cs="Arial"/>
          <w:sz w:val="26"/>
          <w:szCs w:val="26"/>
        </w:rPr>
        <w:t xml:space="preserve"> loans and</w:t>
      </w:r>
      <w:r w:rsidR="00D00A57" w:rsidRPr="000D7387">
        <w:rPr>
          <w:rFonts w:ascii="Arial" w:hAnsi="Arial" w:cs="Arial"/>
          <w:sz w:val="26"/>
          <w:szCs w:val="26"/>
        </w:rPr>
        <w:t xml:space="preserve"> </w:t>
      </w:r>
      <w:r w:rsidR="00323B63" w:rsidRPr="000D7387">
        <w:rPr>
          <w:rFonts w:ascii="Arial" w:hAnsi="Arial" w:cs="Arial"/>
          <w:sz w:val="26"/>
          <w:szCs w:val="26"/>
        </w:rPr>
        <w:t>sa</w:t>
      </w:r>
      <w:r w:rsidR="00D00A57" w:rsidRPr="000D7387">
        <w:rPr>
          <w:rFonts w:ascii="Arial" w:hAnsi="Arial" w:cs="Arial"/>
          <w:sz w:val="26"/>
          <w:szCs w:val="26"/>
        </w:rPr>
        <w:t>n</w:t>
      </w:r>
      <w:r w:rsidR="00323B63" w:rsidRPr="000D7387">
        <w:rPr>
          <w:rFonts w:ascii="Arial" w:hAnsi="Arial" w:cs="Arial"/>
          <w:sz w:val="26"/>
          <w:szCs w:val="26"/>
        </w:rPr>
        <w:t>c</w:t>
      </w:r>
      <w:r w:rsidR="00D00A57" w:rsidRPr="000D7387">
        <w:rPr>
          <w:rFonts w:ascii="Arial" w:hAnsi="Arial" w:cs="Arial"/>
          <w:sz w:val="26"/>
          <w:szCs w:val="26"/>
        </w:rPr>
        <w:t xml:space="preserve">tion at least 2 cases under </w:t>
      </w:r>
      <w:r w:rsidR="00323B63" w:rsidRPr="000D7387">
        <w:rPr>
          <w:rFonts w:ascii="Arial" w:hAnsi="Arial" w:cs="Arial"/>
          <w:sz w:val="26"/>
          <w:szCs w:val="26"/>
        </w:rPr>
        <w:t>scheme</w:t>
      </w:r>
      <w:r w:rsidR="00DB3E40" w:rsidRPr="000D7387">
        <w:rPr>
          <w:rFonts w:ascii="Arial" w:hAnsi="Arial" w:cs="Arial"/>
          <w:sz w:val="26"/>
          <w:szCs w:val="26"/>
        </w:rPr>
        <w:t xml:space="preserve"> as per govt. guidelines</w:t>
      </w:r>
      <w:r w:rsidR="00323B63" w:rsidRPr="000D7387">
        <w:rPr>
          <w:rFonts w:ascii="Arial" w:hAnsi="Arial" w:cs="Arial"/>
          <w:sz w:val="26"/>
          <w:szCs w:val="26"/>
        </w:rPr>
        <w:t>.</w:t>
      </w:r>
      <w:r w:rsidR="00F979E0" w:rsidRPr="000D7387">
        <w:rPr>
          <w:rFonts w:ascii="Arial" w:hAnsi="Arial" w:cs="Arial"/>
          <w:sz w:val="26"/>
          <w:szCs w:val="26"/>
        </w:rPr>
        <w:t xml:space="preserve"> </w:t>
      </w:r>
    </w:p>
    <w:p w:rsidR="000E22C0" w:rsidRPr="000D7387" w:rsidRDefault="000E22C0" w:rsidP="00B65C58">
      <w:pPr>
        <w:spacing w:before="0" w:after="0"/>
        <w:ind w:left="-180"/>
        <w:jc w:val="both"/>
        <w:rPr>
          <w:rFonts w:ascii="Arial" w:hAnsi="Arial" w:cs="Arial"/>
          <w:bCs/>
          <w:sz w:val="26"/>
          <w:szCs w:val="26"/>
        </w:rPr>
      </w:pPr>
    </w:p>
    <w:p w:rsidR="000E22C0" w:rsidRPr="000D7387" w:rsidRDefault="000E22C0" w:rsidP="00B65C58">
      <w:pPr>
        <w:spacing w:before="0" w:after="0"/>
        <w:ind w:left="-180"/>
        <w:jc w:val="both"/>
        <w:rPr>
          <w:rFonts w:ascii="Arial" w:hAnsi="Arial" w:cs="Arial"/>
          <w:b/>
          <w:bCs/>
          <w:sz w:val="26"/>
          <w:szCs w:val="26"/>
          <w:u w:val="single"/>
        </w:rPr>
      </w:pPr>
      <w:r w:rsidRPr="000D7387">
        <w:rPr>
          <w:rFonts w:ascii="Arial" w:hAnsi="Arial" w:cs="Arial"/>
          <w:b/>
          <w:bCs/>
          <w:sz w:val="26"/>
          <w:szCs w:val="26"/>
          <w:u w:val="single"/>
        </w:rPr>
        <w:t xml:space="preserve">3.5 Pradhan Mantri </w:t>
      </w:r>
      <w:proofErr w:type="spellStart"/>
      <w:r w:rsidRPr="000D7387">
        <w:rPr>
          <w:rFonts w:ascii="Arial" w:hAnsi="Arial" w:cs="Arial"/>
          <w:b/>
          <w:bCs/>
          <w:sz w:val="26"/>
          <w:szCs w:val="26"/>
          <w:u w:val="single"/>
        </w:rPr>
        <w:t>Fasal</w:t>
      </w:r>
      <w:proofErr w:type="spellEnd"/>
      <w:r w:rsidRPr="000D7387">
        <w:rPr>
          <w:rFonts w:ascii="Arial" w:hAnsi="Arial" w:cs="Arial"/>
          <w:b/>
          <w:bCs/>
          <w:sz w:val="26"/>
          <w:szCs w:val="26"/>
          <w:u w:val="single"/>
        </w:rPr>
        <w:t xml:space="preserve"> </w:t>
      </w:r>
      <w:proofErr w:type="spellStart"/>
      <w:r w:rsidRPr="000D7387">
        <w:rPr>
          <w:rFonts w:ascii="Arial" w:hAnsi="Arial" w:cs="Arial"/>
          <w:b/>
          <w:bCs/>
          <w:sz w:val="26"/>
          <w:szCs w:val="26"/>
          <w:u w:val="single"/>
        </w:rPr>
        <w:t>Bima</w:t>
      </w:r>
      <w:proofErr w:type="spellEnd"/>
      <w:r w:rsidRPr="000D7387">
        <w:rPr>
          <w:rFonts w:ascii="Arial" w:hAnsi="Arial" w:cs="Arial"/>
          <w:b/>
          <w:bCs/>
          <w:sz w:val="26"/>
          <w:szCs w:val="26"/>
          <w:u w:val="single"/>
        </w:rPr>
        <w:t xml:space="preserve"> Yojana </w:t>
      </w:r>
    </w:p>
    <w:p w:rsidR="00B20DFF" w:rsidRPr="00E67308" w:rsidRDefault="000E22C0" w:rsidP="008274E0">
      <w:pPr>
        <w:jc w:val="both"/>
        <w:rPr>
          <w:rFonts w:ascii="Arial" w:hAnsi="Arial" w:cs="Arial"/>
          <w:sz w:val="26"/>
          <w:szCs w:val="26"/>
        </w:rPr>
      </w:pPr>
      <w:proofErr w:type="spellStart"/>
      <w:r w:rsidRPr="000D7387">
        <w:rPr>
          <w:rFonts w:ascii="Arial" w:hAnsi="Arial" w:cs="Arial"/>
          <w:sz w:val="26"/>
          <w:szCs w:val="26"/>
        </w:rPr>
        <w:t>Shri</w:t>
      </w:r>
      <w:proofErr w:type="spellEnd"/>
      <w:r w:rsidRPr="000D7387">
        <w:rPr>
          <w:rFonts w:ascii="Arial" w:hAnsi="Arial" w:cs="Arial"/>
          <w:sz w:val="26"/>
          <w:szCs w:val="26"/>
        </w:rPr>
        <w:t xml:space="preserve"> </w:t>
      </w:r>
      <w:proofErr w:type="spellStart"/>
      <w:r w:rsidR="00086A4C" w:rsidRPr="000D7387">
        <w:rPr>
          <w:rFonts w:ascii="Arial" w:hAnsi="Arial" w:cs="Arial"/>
          <w:sz w:val="26"/>
          <w:szCs w:val="26"/>
        </w:rPr>
        <w:t>Gurav</w:t>
      </w:r>
      <w:proofErr w:type="spellEnd"/>
      <w:r w:rsidRPr="000D7387">
        <w:rPr>
          <w:rFonts w:ascii="Arial" w:hAnsi="Arial" w:cs="Arial"/>
          <w:sz w:val="26"/>
          <w:szCs w:val="26"/>
        </w:rPr>
        <w:t xml:space="preserve"> briefly explained about the scheme. </w:t>
      </w:r>
      <w:r w:rsidR="00DB30DA" w:rsidRPr="000D7387">
        <w:rPr>
          <w:rFonts w:ascii="Arial" w:hAnsi="Arial" w:cs="Arial"/>
          <w:sz w:val="26"/>
          <w:szCs w:val="26"/>
        </w:rPr>
        <w:t xml:space="preserve">The </w:t>
      </w:r>
      <w:r w:rsidR="00F8615B" w:rsidRPr="000D7387">
        <w:rPr>
          <w:rFonts w:ascii="Arial" w:hAnsi="Arial" w:cs="Arial"/>
          <w:sz w:val="26"/>
          <w:szCs w:val="26"/>
        </w:rPr>
        <w:t xml:space="preserve">Agriculture Department D &amp; NH not yet finalized Insurance Agency for </w:t>
      </w:r>
      <w:proofErr w:type="spellStart"/>
      <w:r w:rsidR="00F8615B" w:rsidRPr="000D7387">
        <w:rPr>
          <w:rFonts w:ascii="Arial" w:hAnsi="Arial" w:cs="Arial"/>
          <w:sz w:val="26"/>
          <w:szCs w:val="26"/>
        </w:rPr>
        <w:t>Kharif</w:t>
      </w:r>
      <w:proofErr w:type="spellEnd"/>
      <w:r w:rsidR="00F8615B" w:rsidRPr="000D7387">
        <w:rPr>
          <w:rFonts w:ascii="Arial" w:hAnsi="Arial" w:cs="Arial"/>
          <w:sz w:val="26"/>
          <w:szCs w:val="26"/>
        </w:rPr>
        <w:t xml:space="preserve"> season. </w:t>
      </w:r>
      <w:r w:rsidR="00E67308" w:rsidRPr="00E67308">
        <w:rPr>
          <w:rFonts w:ascii="Arial" w:hAnsi="Arial" w:cs="Arial"/>
          <w:sz w:val="26"/>
          <w:szCs w:val="26"/>
        </w:rPr>
        <w:t xml:space="preserve">The agenda on PMFBY was also discussed in length. DDM, NABARD and </w:t>
      </w:r>
      <w:proofErr w:type="spellStart"/>
      <w:r w:rsidR="00E67308" w:rsidRPr="00E67308">
        <w:rPr>
          <w:rFonts w:ascii="Arial" w:hAnsi="Arial" w:cs="Arial"/>
          <w:sz w:val="26"/>
          <w:szCs w:val="26"/>
        </w:rPr>
        <w:t>Shri</w:t>
      </w:r>
      <w:proofErr w:type="spellEnd"/>
      <w:r w:rsidR="00E67308" w:rsidRPr="00E67308">
        <w:rPr>
          <w:rFonts w:ascii="Arial" w:hAnsi="Arial" w:cs="Arial"/>
          <w:sz w:val="26"/>
          <w:szCs w:val="26"/>
        </w:rPr>
        <w:t xml:space="preserve"> </w:t>
      </w:r>
      <w:proofErr w:type="spellStart"/>
      <w:r w:rsidR="00E67308" w:rsidRPr="00E67308">
        <w:rPr>
          <w:rFonts w:ascii="Arial" w:hAnsi="Arial" w:cs="Arial"/>
          <w:sz w:val="26"/>
          <w:szCs w:val="26"/>
        </w:rPr>
        <w:t>Vadodariya</w:t>
      </w:r>
      <w:proofErr w:type="spellEnd"/>
      <w:r w:rsidR="00E67308" w:rsidRPr="00E67308">
        <w:rPr>
          <w:rFonts w:ascii="Arial" w:hAnsi="Arial" w:cs="Arial"/>
          <w:sz w:val="26"/>
          <w:szCs w:val="26"/>
        </w:rPr>
        <w:t>, GM, DIC suggested that since number of farmers are very less, for PMFBY Agriculture Department should tie up with Gujarat Govt. for considering these farmers along with Valsad District as no Insurance companies are also coming forward for bidding for the limited farmers.</w:t>
      </w:r>
      <w:r w:rsidR="00E67308">
        <w:rPr>
          <w:rFonts w:ascii="Arial" w:hAnsi="Arial" w:cs="Arial"/>
          <w:sz w:val="26"/>
          <w:szCs w:val="26"/>
        </w:rPr>
        <w:t xml:space="preserve"> </w:t>
      </w:r>
      <w:r w:rsidR="006665E5">
        <w:rPr>
          <w:rFonts w:ascii="Arial" w:hAnsi="Arial" w:cs="Arial"/>
          <w:sz w:val="26"/>
          <w:szCs w:val="26"/>
        </w:rPr>
        <w:t>Hon’ble Collector</w:t>
      </w:r>
      <w:r w:rsidR="00F8615B" w:rsidRPr="000D7387">
        <w:rPr>
          <w:rFonts w:ascii="Arial" w:hAnsi="Arial" w:cs="Arial"/>
          <w:sz w:val="26"/>
          <w:szCs w:val="26"/>
        </w:rPr>
        <w:t xml:space="preserve"> asked the Agriculture Dept. to finalize the same at earliest and implement the scheme in D &amp; NH.</w:t>
      </w:r>
      <w:r w:rsidR="00DB30DA" w:rsidRPr="000D7387">
        <w:rPr>
          <w:rFonts w:ascii="Arial" w:hAnsi="Arial" w:cs="Arial"/>
          <w:sz w:val="26"/>
          <w:szCs w:val="26"/>
        </w:rPr>
        <w:t xml:space="preserve"> </w:t>
      </w:r>
    </w:p>
    <w:p w:rsidR="00B35A69" w:rsidRPr="00624CA3" w:rsidRDefault="00B35A69" w:rsidP="00B65C58">
      <w:pPr>
        <w:spacing w:before="0" w:after="0"/>
        <w:ind w:left="-180"/>
        <w:jc w:val="both"/>
        <w:rPr>
          <w:rFonts w:ascii="Arial" w:hAnsi="Arial" w:cs="Arial"/>
          <w:b/>
          <w:bCs/>
          <w:sz w:val="26"/>
          <w:szCs w:val="26"/>
          <w:u w:val="single"/>
        </w:rPr>
      </w:pPr>
      <w:r w:rsidRPr="00624CA3">
        <w:rPr>
          <w:rFonts w:ascii="Arial" w:hAnsi="Arial" w:cs="Arial"/>
          <w:b/>
          <w:bCs/>
          <w:sz w:val="26"/>
          <w:szCs w:val="26"/>
          <w:u w:val="single"/>
        </w:rPr>
        <w:t xml:space="preserve">3.6 Pradhan Mantri </w:t>
      </w:r>
      <w:proofErr w:type="spellStart"/>
      <w:r w:rsidRPr="00624CA3">
        <w:rPr>
          <w:rFonts w:ascii="Arial" w:hAnsi="Arial" w:cs="Arial"/>
          <w:b/>
          <w:bCs/>
          <w:sz w:val="26"/>
          <w:szCs w:val="26"/>
          <w:u w:val="single"/>
        </w:rPr>
        <w:t>Awas</w:t>
      </w:r>
      <w:proofErr w:type="spellEnd"/>
      <w:r w:rsidRPr="00624CA3">
        <w:rPr>
          <w:rFonts w:ascii="Arial" w:hAnsi="Arial" w:cs="Arial"/>
          <w:b/>
          <w:bCs/>
          <w:sz w:val="26"/>
          <w:szCs w:val="26"/>
          <w:u w:val="single"/>
        </w:rPr>
        <w:t xml:space="preserve"> Yojana </w:t>
      </w:r>
    </w:p>
    <w:p w:rsidR="00F979E0" w:rsidRPr="00696DC9" w:rsidRDefault="008D42E7" w:rsidP="00CC0CC0">
      <w:pPr>
        <w:pStyle w:val="ListParagraph"/>
        <w:widowControl/>
        <w:suppressAutoHyphens w:val="0"/>
        <w:autoSpaceDN w:val="0"/>
        <w:adjustRightInd w:val="0"/>
        <w:spacing w:line="276" w:lineRule="exact"/>
        <w:ind w:left="-180"/>
        <w:rPr>
          <w:color w:val="FF0000"/>
          <w:sz w:val="26"/>
          <w:szCs w:val="26"/>
        </w:rPr>
      </w:pPr>
      <w:proofErr w:type="spellStart"/>
      <w:r w:rsidRPr="00624CA3">
        <w:rPr>
          <w:sz w:val="26"/>
          <w:szCs w:val="26"/>
        </w:rPr>
        <w:t>Shri</w:t>
      </w:r>
      <w:proofErr w:type="spellEnd"/>
      <w:r w:rsidRPr="00624CA3">
        <w:rPr>
          <w:sz w:val="26"/>
          <w:szCs w:val="26"/>
        </w:rPr>
        <w:t xml:space="preserve"> </w:t>
      </w:r>
      <w:proofErr w:type="spellStart"/>
      <w:r w:rsidR="00086A4C" w:rsidRPr="00624CA3">
        <w:rPr>
          <w:sz w:val="26"/>
          <w:szCs w:val="26"/>
        </w:rPr>
        <w:t>Gurav</w:t>
      </w:r>
      <w:proofErr w:type="spellEnd"/>
      <w:r w:rsidRPr="00624CA3">
        <w:rPr>
          <w:sz w:val="26"/>
          <w:szCs w:val="26"/>
        </w:rPr>
        <w:t xml:space="preserve"> explained the house regarding modalities of the scheme to all member banks and also informed all member banks that it is beneficial for both customers and bankers. </w:t>
      </w:r>
      <w:r w:rsidR="00995C54" w:rsidRPr="00624CA3">
        <w:rPr>
          <w:sz w:val="26"/>
          <w:szCs w:val="26"/>
        </w:rPr>
        <w:t>Further, he also informed the progress made by all member banks under the said scheme</w:t>
      </w:r>
      <w:r w:rsidR="00995C54" w:rsidRPr="00696DC9">
        <w:rPr>
          <w:color w:val="FF0000"/>
          <w:sz w:val="26"/>
          <w:szCs w:val="26"/>
        </w:rPr>
        <w:t>.</w:t>
      </w:r>
    </w:p>
    <w:p w:rsidR="00F979E0" w:rsidRPr="00696DC9" w:rsidRDefault="00F979E0" w:rsidP="00CC0CC0">
      <w:pPr>
        <w:pStyle w:val="ListParagraph"/>
        <w:widowControl/>
        <w:suppressAutoHyphens w:val="0"/>
        <w:autoSpaceDN w:val="0"/>
        <w:adjustRightInd w:val="0"/>
        <w:spacing w:line="276" w:lineRule="exact"/>
        <w:ind w:left="-180"/>
        <w:rPr>
          <w:color w:val="FF0000"/>
          <w:sz w:val="26"/>
          <w:szCs w:val="26"/>
        </w:rPr>
      </w:pPr>
    </w:p>
    <w:p w:rsidR="005D0D50" w:rsidRPr="00696DC9" w:rsidRDefault="005D0D50" w:rsidP="00B65C58">
      <w:pPr>
        <w:spacing w:before="0" w:after="0"/>
        <w:ind w:left="-180"/>
        <w:jc w:val="both"/>
        <w:rPr>
          <w:rFonts w:ascii="Arial" w:hAnsi="Arial" w:cs="Arial"/>
          <w:color w:val="FF0000"/>
          <w:sz w:val="26"/>
          <w:szCs w:val="26"/>
        </w:rPr>
      </w:pPr>
    </w:p>
    <w:p w:rsidR="008D42E7" w:rsidRPr="009A6C6F" w:rsidRDefault="008D42E7" w:rsidP="00B65C58">
      <w:pPr>
        <w:spacing w:before="0" w:after="0"/>
        <w:ind w:left="-180"/>
        <w:jc w:val="both"/>
        <w:rPr>
          <w:rFonts w:ascii="Arial" w:hAnsi="Arial" w:cs="Arial"/>
          <w:b/>
          <w:bCs/>
          <w:sz w:val="26"/>
          <w:szCs w:val="26"/>
          <w:u w:val="single"/>
        </w:rPr>
      </w:pPr>
      <w:r w:rsidRPr="009A6C6F">
        <w:rPr>
          <w:rFonts w:ascii="Arial" w:hAnsi="Arial" w:cs="Arial"/>
          <w:b/>
          <w:bCs/>
          <w:sz w:val="26"/>
          <w:szCs w:val="26"/>
          <w:u w:val="single"/>
        </w:rPr>
        <w:t>3.7 Doubling of Farmer’s Income by 2022</w:t>
      </w:r>
    </w:p>
    <w:p w:rsidR="00A34538" w:rsidRPr="002E72C1" w:rsidRDefault="00CA0448" w:rsidP="00A34538">
      <w:pPr>
        <w:jc w:val="both"/>
        <w:rPr>
          <w:rFonts w:ascii="Arial" w:hAnsi="Arial" w:cs="Arial"/>
          <w:sz w:val="26"/>
          <w:szCs w:val="26"/>
        </w:rPr>
      </w:pPr>
      <w:proofErr w:type="spellStart"/>
      <w:r w:rsidRPr="009A6C6F">
        <w:rPr>
          <w:rFonts w:ascii="Arial" w:hAnsi="Arial" w:cs="Arial"/>
          <w:sz w:val="26"/>
          <w:szCs w:val="26"/>
        </w:rPr>
        <w:t>Shri</w:t>
      </w:r>
      <w:proofErr w:type="spellEnd"/>
      <w:r w:rsidRPr="009A6C6F">
        <w:rPr>
          <w:rFonts w:ascii="Arial" w:hAnsi="Arial" w:cs="Arial"/>
          <w:sz w:val="26"/>
          <w:szCs w:val="26"/>
        </w:rPr>
        <w:t xml:space="preserve"> </w:t>
      </w:r>
      <w:proofErr w:type="spellStart"/>
      <w:r w:rsidR="00086A4C" w:rsidRPr="009A6C6F">
        <w:rPr>
          <w:rFonts w:ascii="Arial" w:hAnsi="Arial" w:cs="Arial"/>
          <w:sz w:val="26"/>
          <w:szCs w:val="26"/>
        </w:rPr>
        <w:t>Gurav</w:t>
      </w:r>
      <w:proofErr w:type="spellEnd"/>
      <w:r w:rsidRPr="009A6C6F">
        <w:rPr>
          <w:rFonts w:ascii="Arial" w:hAnsi="Arial" w:cs="Arial"/>
          <w:sz w:val="26"/>
          <w:szCs w:val="26"/>
        </w:rPr>
        <w:t xml:space="preserve"> asked all banks to explore scope for financing under investment credit under agriculture. </w:t>
      </w:r>
      <w:r w:rsidR="00A34538" w:rsidRPr="002E72C1">
        <w:rPr>
          <w:rFonts w:ascii="Arial" w:hAnsi="Arial" w:cs="Arial"/>
          <w:sz w:val="26"/>
          <w:szCs w:val="26"/>
        </w:rPr>
        <w:t xml:space="preserve">DDM, NABARD informed the house that Govt. Departments, Banks, NABARD and RBI all these stakeholders have responsibility for achieving this goal of “Doubling of Farmers’ Income”. Banks have to give hassle-free loans. In UT Agriculture Department is giving many inputs at subsidized rates. The Agriculture Department, DNH is also giving some inputs on loan also. Besides this, through Farmers’ Training Centre they are conducting training for farmers at regular intervals. As per guidelines of Govt. of India, UT Administration is also implementing various schemes like poultry scheme, IDDP and SSDU schemes for Dairy Activity through Animal Husbandry Department. All these subsidiary activity also helps in supplementing the income of the farmers. DDM, NABARD, suggested that Agriculture Department or Statistical Department should gather data on income of the farmers as at present no such information is available. She also </w:t>
      </w:r>
      <w:r w:rsidR="00A34538" w:rsidRPr="002E72C1">
        <w:rPr>
          <w:rFonts w:ascii="Arial" w:hAnsi="Arial" w:cs="Arial"/>
          <w:sz w:val="26"/>
          <w:szCs w:val="26"/>
        </w:rPr>
        <w:lastRenderedPageBreak/>
        <w:t xml:space="preserve">informed the house that farmers should be encouraged to take up organic farming which will reduced their input cost and due to organic product they may get better price for their product also. </w:t>
      </w:r>
    </w:p>
    <w:p w:rsidR="00A34538" w:rsidRPr="002E72C1" w:rsidRDefault="00A34538" w:rsidP="00A34538">
      <w:pPr>
        <w:jc w:val="both"/>
        <w:rPr>
          <w:rFonts w:ascii="Arial" w:hAnsi="Arial" w:cs="Arial"/>
          <w:sz w:val="26"/>
          <w:szCs w:val="26"/>
        </w:rPr>
      </w:pPr>
      <w:r w:rsidRPr="002E72C1">
        <w:rPr>
          <w:rFonts w:ascii="Arial" w:hAnsi="Arial" w:cs="Arial"/>
          <w:sz w:val="26"/>
          <w:szCs w:val="26"/>
        </w:rPr>
        <w:t xml:space="preserve">DDM, NABARD, also informed the house that at present NABARD is having only one subsidy scheme for farmers on DEDS. She also informed that marketing is the main issue for many farmers. To enable farmers to get better prices farmers have to come together for these Farmers Clubs have to be formed or Farmers Producer </w:t>
      </w:r>
      <w:r w:rsidR="0032422A" w:rsidRPr="002E72C1">
        <w:rPr>
          <w:rFonts w:ascii="Arial" w:hAnsi="Arial" w:cs="Arial"/>
          <w:sz w:val="26"/>
          <w:szCs w:val="26"/>
        </w:rPr>
        <w:t>Organization</w:t>
      </w:r>
      <w:r w:rsidRPr="002E72C1">
        <w:rPr>
          <w:rFonts w:ascii="Arial" w:hAnsi="Arial" w:cs="Arial"/>
          <w:sz w:val="26"/>
          <w:szCs w:val="26"/>
        </w:rPr>
        <w:t xml:space="preserve"> is to be formed for which NABARD is giving grant to NGOs/KVK etc. </w:t>
      </w:r>
    </w:p>
    <w:p w:rsidR="00F00299" w:rsidRPr="00696DC9" w:rsidRDefault="00F00299" w:rsidP="00B65C58">
      <w:pPr>
        <w:spacing w:before="0" w:after="0"/>
        <w:ind w:left="-180"/>
        <w:jc w:val="both"/>
        <w:rPr>
          <w:rFonts w:ascii="Arial" w:hAnsi="Arial" w:cs="Arial"/>
          <w:b/>
          <w:bCs/>
          <w:color w:val="FF0000"/>
          <w:sz w:val="26"/>
          <w:szCs w:val="26"/>
          <w:u w:val="single"/>
        </w:rPr>
      </w:pPr>
    </w:p>
    <w:p w:rsidR="00F25D0D" w:rsidRPr="00504705" w:rsidRDefault="00F25D0D" w:rsidP="00B65C58">
      <w:pPr>
        <w:spacing w:before="0" w:after="0"/>
        <w:ind w:left="-180"/>
        <w:jc w:val="both"/>
        <w:rPr>
          <w:rFonts w:ascii="Arial" w:hAnsi="Arial" w:cs="Arial"/>
          <w:b/>
          <w:bCs/>
          <w:sz w:val="26"/>
          <w:szCs w:val="26"/>
          <w:u w:val="single"/>
        </w:rPr>
      </w:pPr>
      <w:r w:rsidRPr="00504705">
        <w:rPr>
          <w:rFonts w:ascii="Arial" w:hAnsi="Arial" w:cs="Arial"/>
          <w:b/>
          <w:bCs/>
          <w:sz w:val="26"/>
          <w:szCs w:val="26"/>
          <w:u w:val="single"/>
        </w:rPr>
        <w:t xml:space="preserve">3.8 </w:t>
      </w:r>
      <w:proofErr w:type="spellStart"/>
      <w:r w:rsidRPr="00504705">
        <w:rPr>
          <w:rFonts w:ascii="Arial" w:hAnsi="Arial" w:cs="Arial"/>
          <w:b/>
          <w:bCs/>
          <w:sz w:val="26"/>
          <w:szCs w:val="26"/>
          <w:u w:val="single"/>
        </w:rPr>
        <w:t>Sukanya</w:t>
      </w:r>
      <w:proofErr w:type="spellEnd"/>
      <w:r w:rsidRPr="00504705">
        <w:rPr>
          <w:rFonts w:ascii="Arial" w:hAnsi="Arial" w:cs="Arial"/>
          <w:b/>
          <w:bCs/>
          <w:sz w:val="26"/>
          <w:szCs w:val="26"/>
          <w:u w:val="single"/>
        </w:rPr>
        <w:t xml:space="preserve"> </w:t>
      </w:r>
      <w:proofErr w:type="spellStart"/>
      <w:r w:rsidRPr="00504705">
        <w:rPr>
          <w:rFonts w:ascii="Arial" w:hAnsi="Arial" w:cs="Arial"/>
          <w:b/>
          <w:bCs/>
          <w:sz w:val="26"/>
          <w:szCs w:val="26"/>
          <w:u w:val="single"/>
        </w:rPr>
        <w:t>Samrudhi</w:t>
      </w:r>
      <w:proofErr w:type="spellEnd"/>
      <w:r w:rsidRPr="00504705">
        <w:rPr>
          <w:rFonts w:ascii="Arial" w:hAnsi="Arial" w:cs="Arial"/>
          <w:b/>
          <w:bCs/>
          <w:sz w:val="26"/>
          <w:szCs w:val="26"/>
          <w:u w:val="single"/>
        </w:rPr>
        <w:t xml:space="preserve"> Yojana (SSY)</w:t>
      </w:r>
    </w:p>
    <w:p w:rsidR="00F25D0D" w:rsidRPr="00504705" w:rsidRDefault="00F25D0D" w:rsidP="00B65C58">
      <w:pPr>
        <w:spacing w:before="0" w:after="0"/>
        <w:ind w:left="-180"/>
        <w:jc w:val="both"/>
        <w:rPr>
          <w:rFonts w:ascii="Arial" w:hAnsi="Arial" w:cs="Arial"/>
          <w:sz w:val="26"/>
          <w:szCs w:val="26"/>
        </w:rPr>
      </w:pPr>
      <w:proofErr w:type="spellStart"/>
      <w:r w:rsidRPr="00504705">
        <w:rPr>
          <w:rFonts w:ascii="Arial" w:hAnsi="Arial" w:cs="Arial"/>
          <w:sz w:val="26"/>
          <w:szCs w:val="26"/>
        </w:rPr>
        <w:t>Shri</w:t>
      </w:r>
      <w:proofErr w:type="spellEnd"/>
      <w:r w:rsidRPr="00504705">
        <w:rPr>
          <w:rFonts w:ascii="Arial" w:hAnsi="Arial" w:cs="Arial"/>
          <w:sz w:val="26"/>
          <w:szCs w:val="26"/>
        </w:rPr>
        <w:t xml:space="preserve"> </w:t>
      </w:r>
      <w:proofErr w:type="spellStart"/>
      <w:r w:rsidR="00086A4C" w:rsidRPr="00504705">
        <w:rPr>
          <w:rFonts w:ascii="Arial" w:hAnsi="Arial" w:cs="Arial"/>
          <w:sz w:val="26"/>
          <w:szCs w:val="26"/>
        </w:rPr>
        <w:t>Gurav</w:t>
      </w:r>
      <w:proofErr w:type="spellEnd"/>
      <w:r w:rsidRPr="00504705">
        <w:rPr>
          <w:rFonts w:ascii="Arial" w:hAnsi="Arial" w:cs="Arial"/>
          <w:sz w:val="26"/>
          <w:szCs w:val="26"/>
        </w:rPr>
        <w:t xml:space="preserve"> informed about modalities of the scheme to the house and also urged all member banks to promote the scheme. </w:t>
      </w:r>
      <w:r w:rsidR="006C610C" w:rsidRPr="00504705">
        <w:rPr>
          <w:rFonts w:ascii="Arial" w:hAnsi="Arial" w:cs="Arial"/>
          <w:sz w:val="26"/>
          <w:szCs w:val="26"/>
        </w:rPr>
        <w:t>Further,</w:t>
      </w:r>
      <w:r w:rsidRPr="00504705">
        <w:rPr>
          <w:rFonts w:ascii="Arial" w:hAnsi="Arial" w:cs="Arial"/>
          <w:sz w:val="26"/>
          <w:szCs w:val="26"/>
        </w:rPr>
        <w:t xml:space="preserve"> he also informed the progress made by all member banks under the said scheme.</w:t>
      </w:r>
    </w:p>
    <w:p w:rsidR="00F25D0D" w:rsidRPr="00696DC9" w:rsidRDefault="00F25D0D" w:rsidP="00B65C58">
      <w:pPr>
        <w:spacing w:before="0" w:after="0"/>
        <w:ind w:left="-180"/>
        <w:jc w:val="both"/>
        <w:rPr>
          <w:rFonts w:ascii="Arial" w:hAnsi="Arial" w:cs="Arial"/>
          <w:color w:val="FF0000"/>
          <w:sz w:val="26"/>
          <w:szCs w:val="26"/>
        </w:rPr>
      </w:pPr>
    </w:p>
    <w:p w:rsidR="00F00299" w:rsidRPr="00696DC9" w:rsidRDefault="00F00299" w:rsidP="00B65C58">
      <w:pPr>
        <w:spacing w:before="0" w:after="0"/>
        <w:ind w:left="-180"/>
        <w:jc w:val="both"/>
        <w:rPr>
          <w:rFonts w:ascii="Arial" w:hAnsi="Arial" w:cs="Arial"/>
          <w:b/>
          <w:bCs/>
          <w:color w:val="FF0000"/>
          <w:sz w:val="26"/>
          <w:szCs w:val="26"/>
          <w:u w:val="single"/>
        </w:rPr>
      </w:pPr>
    </w:p>
    <w:p w:rsidR="00F25D0D" w:rsidRPr="00504705" w:rsidRDefault="00F25D0D" w:rsidP="00B65C58">
      <w:pPr>
        <w:spacing w:before="0" w:after="0"/>
        <w:ind w:left="-180"/>
        <w:jc w:val="both"/>
        <w:rPr>
          <w:rFonts w:ascii="Arial" w:hAnsi="Arial" w:cs="Arial"/>
          <w:b/>
          <w:bCs/>
          <w:sz w:val="26"/>
          <w:szCs w:val="26"/>
          <w:u w:val="single"/>
        </w:rPr>
      </w:pPr>
      <w:r w:rsidRPr="00504705">
        <w:rPr>
          <w:rFonts w:ascii="Arial" w:hAnsi="Arial" w:cs="Arial"/>
          <w:b/>
          <w:bCs/>
          <w:sz w:val="26"/>
          <w:szCs w:val="26"/>
          <w:u w:val="single"/>
        </w:rPr>
        <w:t>Agenda No. 4</w:t>
      </w:r>
    </w:p>
    <w:p w:rsidR="00EE0201" w:rsidRPr="00504705" w:rsidRDefault="00EE0201" w:rsidP="00B65C58">
      <w:pPr>
        <w:spacing w:before="0" w:after="0"/>
        <w:ind w:left="-180"/>
        <w:jc w:val="both"/>
        <w:rPr>
          <w:rFonts w:ascii="Arial" w:hAnsi="Arial" w:cs="Arial"/>
          <w:sz w:val="26"/>
          <w:szCs w:val="26"/>
        </w:rPr>
      </w:pPr>
    </w:p>
    <w:p w:rsidR="00F25D0D" w:rsidRPr="00504705" w:rsidRDefault="00EE0201" w:rsidP="00B65C58">
      <w:pPr>
        <w:spacing w:before="0" w:after="0"/>
        <w:ind w:left="-180"/>
        <w:jc w:val="both"/>
        <w:rPr>
          <w:rFonts w:ascii="Arial" w:hAnsi="Arial" w:cs="Arial"/>
          <w:b/>
          <w:bCs/>
          <w:sz w:val="26"/>
          <w:szCs w:val="26"/>
          <w:u w:val="single"/>
        </w:rPr>
      </w:pPr>
      <w:r w:rsidRPr="00504705">
        <w:rPr>
          <w:rFonts w:ascii="Arial" w:hAnsi="Arial" w:cs="Arial"/>
          <w:sz w:val="26"/>
          <w:szCs w:val="26"/>
        </w:rPr>
        <w:t xml:space="preserve"> </w:t>
      </w:r>
      <w:r w:rsidR="00F70BCB" w:rsidRPr="00504705">
        <w:rPr>
          <w:rFonts w:ascii="Arial" w:hAnsi="Arial" w:cs="Arial"/>
          <w:b/>
          <w:bCs/>
          <w:sz w:val="26"/>
          <w:szCs w:val="26"/>
          <w:u w:val="single"/>
        </w:rPr>
        <w:t>4</w:t>
      </w:r>
      <w:r w:rsidR="00504705" w:rsidRPr="00504705">
        <w:rPr>
          <w:rFonts w:ascii="Arial" w:hAnsi="Arial" w:cs="Arial"/>
          <w:b/>
          <w:bCs/>
          <w:sz w:val="26"/>
          <w:szCs w:val="26"/>
          <w:u w:val="single"/>
        </w:rPr>
        <w:t>.1</w:t>
      </w:r>
      <w:r w:rsidR="00E13CEB" w:rsidRPr="00504705">
        <w:rPr>
          <w:rFonts w:ascii="Arial" w:hAnsi="Arial" w:cs="Arial"/>
          <w:b/>
          <w:bCs/>
          <w:sz w:val="26"/>
          <w:szCs w:val="26"/>
          <w:u w:val="single"/>
        </w:rPr>
        <w:t xml:space="preserve"> </w:t>
      </w:r>
      <w:r w:rsidR="00F25D0D" w:rsidRPr="00504705">
        <w:rPr>
          <w:rFonts w:ascii="Arial" w:hAnsi="Arial" w:cs="Arial"/>
          <w:b/>
          <w:bCs/>
          <w:sz w:val="26"/>
          <w:szCs w:val="26"/>
          <w:u w:val="single"/>
        </w:rPr>
        <w:t>Progress of Rural Self Employment Training Institute-Silvassa</w:t>
      </w:r>
    </w:p>
    <w:p w:rsidR="00F25D0D" w:rsidRPr="00504705" w:rsidRDefault="004336FB" w:rsidP="00B65C58">
      <w:pPr>
        <w:spacing w:before="0" w:after="0"/>
        <w:ind w:left="-180"/>
        <w:jc w:val="both"/>
        <w:rPr>
          <w:rFonts w:ascii="Arial" w:hAnsi="Arial" w:cs="Arial"/>
          <w:sz w:val="26"/>
          <w:szCs w:val="26"/>
        </w:rPr>
      </w:pPr>
      <w:proofErr w:type="spellStart"/>
      <w:r w:rsidRPr="00504705">
        <w:rPr>
          <w:rFonts w:ascii="Arial" w:hAnsi="Arial" w:cs="Arial"/>
          <w:sz w:val="26"/>
          <w:szCs w:val="26"/>
        </w:rPr>
        <w:t>Shri</w:t>
      </w:r>
      <w:proofErr w:type="spellEnd"/>
      <w:r w:rsidRPr="00504705">
        <w:rPr>
          <w:rFonts w:ascii="Arial" w:hAnsi="Arial" w:cs="Arial"/>
          <w:sz w:val="26"/>
          <w:szCs w:val="26"/>
        </w:rPr>
        <w:t xml:space="preserve"> </w:t>
      </w:r>
      <w:proofErr w:type="spellStart"/>
      <w:r w:rsidRPr="00504705">
        <w:rPr>
          <w:rFonts w:ascii="Arial" w:hAnsi="Arial" w:cs="Arial"/>
          <w:sz w:val="26"/>
          <w:szCs w:val="26"/>
        </w:rPr>
        <w:t>Aditya</w:t>
      </w:r>
      <w:proofErr w:type="spellEnd"/>
      <w:r w:rsidRPr="00504705">
        <w:rPr>
          <w:rFonts w:ascii="Arial" w:hAnsi="Arial" w:cs="Arial"/>
          <w:sz w:val="26"/>
          <w:szCs w:val="26"/>
        </w:rPr>
        <w:t xml:space="preserve"> J </w:t>
      </w:r>
      <w:proofErr w:type="spellStart"/>
      <w:r w:rsidRPr="00504705">
        <w:rPr>
          <w:rFonts w:ascii="Arial" w:hAnsi="Arial" w:cs="Arial"/>
          <w:sz w:val="26"/>
          <w:szCs w:val="26"/>
        </w:rPr>
        <w:t>Gatne</w:t>
      </w:r>
      <w:proofErr w:type="spellEnd"/>
      <w:r w:rsidRPr="00504705">
        <w:rPr>
          <w:rFonts w:ascii="Arial" w:hAnsi="Arial" w:cs="Arial"/>
          <w:sz w:val="26"/>
          <w:szCs w:val="26"/>
        </w:rPr>
        <w:t>, Director, Dena RSETI informed the progress of Dena RSETI in the year 2016-17 and 2017-18</w:t>
      </w:r>
      <w:r w:rsidR="001769F2">
        <w:rPr>
          <w:rFonts w:ascii="Arial" w:hAnsi="Arial" w:cs="Arial"/>
          <w:sz w:val="26"/>
          <w:szCs w:val="26"/>
        </w:rPr>
        <w:t>.</w:t>
      </w:r>
      <w:r w:rsidR="006665E5">
        <w:rPr>
          <w:rFonts w:ascii="Arial" w:hAnsi="Arial" w:cs="Arial"/>
          <w:sz w:val="26"/>
          <w:szCs w:val="26"/>
        </w:rPr>
        <w:t>Hon’ble Collector</w:t>
      </w:r>
      <w:r w:rsidRPr="00504705">
        <w:rPr>
          <w:rFonts w:ascii="Arial" w:hAnsi="Arial" w:cs="Arial"/>
          <w:sz w:val="26"/>
          <w:szCs w:val="26"/>
        </w:rPr>
        <w:t xml:space="preserve"> has asked to organize </w:t>
      </w:r>
      <w:r w:rsidR="00823808" w:rsidRPr="00504705">
        <w:rPr>
          <w:rFonts w:ascii="Arial" w:hAnsi="Arial" w:cs="Arial"/>
          <w:sz w:val="26"/>
          <w:szCs w:val="26"/>
        </w:rPr>
        <w:t>courses which have</w:t>
      </w:r>
      <w:r w:rsidRPr="00504705">
        <w:rPr>
          <w:rFonts w:ascii="Arial" w:hAnsi="Arial" w:cs="Arial"/>
          <w:sz w:val="26"/>
          <w:szCs w:val="26"/>
        </w:rPr>
        <w:t xml:space="preserve"> local demand such as Poultry, Fisheries etc</w:t>
      </w:r>
      <w:r w:rsidR="00823808" w:rsidRPr="00504705">
        <w:rPr>
          <w:rFonts w:ascii="Arial" w:hAnsi="Arial" w:cs="Arial"/>
          <w:sz w:val="26"/>
          <w:szCs w:val="26"/>
        </w:rPr>
        <w:t>...</w:t>
      </w:r>
    </w:p>
    <w:p w:rsidR="005C3047" w:rsidRPr="00696DC9" w:rsidRDefault="005C3047" w:rsidP="00B65C58">
      <w:pPr>
        <w:spacing w:before="0" w:after="0"/>
        <w:ind w:left="-180"/>
        <w:jc w:val="both"/>
        <w:rPr>
          <w:rFonts w:ascii="Arial" w:hAnsi="Arial" w:cs="Arial"/>
          <w:color w:val="FF0000"/>
          <w:sz w:val="26"/>
          <w:szCs w:val="26"/>
        </w:rPr>
      </w:pPr>
    </w:p>
    <w:p w:rsidR="005C3047" w:rsidRPr="00EF6C56" w:rsidRDefault="00F70BCB" w:rsidP="00B65C58">
      <w:pPr>
        <w:spacing w:before="0" w:after="0"/>
        <w:jc w:val="both"/>
        <w:rPr>
          <w:rFonts w:ascii="Arial" w:hAnsi="Arial" w:cs="Arial"/>
          <w:b/>
          <w:bCs/>
          <w:sz w:val="26"/>
          <w:szCs w:val="26"/>
          <w:u w:val="single"/>
        </w:rPr>
      </w:pPr>
      <w:r w:rsidRPr="00EF6C56">
        <w:rPr>
          <w:rFonts w:ascii="Arial" w:hAnsi="Arial" w:cs="Arial"/>
          <w:b/>
          <w:bCs/>
          <w:sz w:val="26"/>
          <w:szCs w:val="26"/>
          <w:u w:val="single"/>
        </w:rPr>
        <w:t>4</w:t>
      </w:r>
      <w:r w:rsidR="00EF6C56">
        <w:rPr>
          <w:rFonts w:ascii="Arial" w:hAnsi="Arial" w:cs="Arial"/>
          <w:b/>
          <w:bCs/>
          <w:sz w:val="26"/>
          <w:szCs w:val="26"/>
          <w:u w:val="single"/>
        </w:rPr>
        <w:t>.2</w:t>
      </w:r>
      <w:r w:rsidR="005C3047" w:rsidRPr="00EF6C56">
        <w:rPr>
          <w:rFonts w:ascii="Arial" w:hAnsi="Arial" w:cs="Arial"/>
          <w:b/>
          <w:bCs/>
          <w:sz w:val="26"/>
          <w:szCs w:val="26"/>
          <w:u w:val="single"/>
        </w:rPr>
        <w:t xml:space="preserve"> Availability of Bank </w:t>
      </w:r>
      <w:proofErr w:type="spellStart"/>
      <w:r w:rsidR="005C3047" w:rsidRPr="00EF6C56">
        <w:rPr>
          <w:rFonts w:ascii="Arial" w:hAnsi="Arial" w:cs="Arial"/>
          <w:b/>
          <w:bCs/>
          <w:sz w:val="26"/>
          <w:szCs w:val="26"/>
          <w:u w:val="single"/>
        </w:rPr>
        <w:t>Mitras</w:t>
      </w:r>
      <w:proofErr w:type="spellEnd"/>
      <w:r w:rsidR="00C956DA" w:rsidRPr="00EF6C56">
        <w:rPr>
          <w:rFonts w:ascii="Arial" w:hAnsi="Arial" w:cs="Arial"/>
          <w:b/>
          <w:bCs/>
          <w:sz w:val="26"/>
          <w:szCs w:val="26"/>
          <w:u w:val="single"/>
        </w:rPr>
        <w:t xml:space="preserve"> </w:t>
      </w:r>
      <w:r w:rsidR="005C3047" w:rsidRPr="00EF6C56">
        <w:rPr>
          <w:rFonts w:ascii="Arial" w:hAnsi="Arial" w:cs="Arial"/>
          <w:b/>
          <w:bCs/>
          <w:sz w:val="26"/>
          <w:szCs w:val="26"/>
          <w:u w:val="single"/>
        </w:rPr>
        <w:t>/</w:t>
      </w:r>
      <w:r w:rsidR="00C956DA" w:rsidRPr="00EF6C56">
        <w:rPr>
          <w:rFonts w:ascii="Arial" w:hAnsi="Arial" w:cs="Arial"/>
          <w:b/>
          <w:bCs/>
          <w:sz w:val="26"/>
          <w:szCs w:val="26"/>
          <w:u w:val="single"/>
        </w:rPr>
        <w:t xml:space="preserve"> </w:t>
      </w:r>
      <w:r w:rsidR="005C3047" w:rsidRPr="00EF6C56">
        <w:rPr>
          <w:rFonts w:ascii="Arial" w:hAnsi="Arial" w:cs="Arial"/>
          <w:b/>
          <w:bCs/>
          <w:sz w:val="26"/>
          <w:szCs w:val="26"/>
          <w:u w:val="single"/>
        </w:rPr>
        <w:t>BC’s in SSAs</w:t>
      </w:r>
    </w:p>
    <w:p w:rsidR="00B74A20" w:rsidRPr="00EF6C56" w:rsidRDefault="005C3047" w:rsidP="00B65C58">
      <w:pPr>
        <w:spacing w:before="0" w:after="0"/>
        <w:jc w:val="both"/>
        <w:rPr>
          <w:rFonts w:ascii="Arial" w:hAnsi="Arial" w:cs="Arial"/>
          <w:sz w:val="26"/>
          <w:szCs w:val="26"/>
        </w:rPr>
      </w:pPr>
      <w:proofErr w:type="spellStart"/>
      <w:r w:rsidRPr="00EF6C56">
        <w:rPr>
          <w:rFonts w:ascii="Arial" w:hAnsi="Arial" w:cs="Arial"/>
          <w:sz w:val="26"/>
          <w:szCs w:val="26"/>
        </w:rPr>
        <w:t>Shri</w:t>
      </w:r>
      <w:proofErr w:type="spellEnd"/>
      <w:r w:rsidRPr="00EF6C56">
        <w:rPr>
          <w:rFonts w:ascii="Arial" w:hAnsi="Arial" w:cs="Arial"/>
          <w:sz w:val="26"/>
          <w:szCs w:val="26"/>
        </w:rPr>
        <w:t xml:space="preserve"> </w:t>
      </w:r>
      <w:proofErr w:type="spellStart"/>
      <w:r w:rsidR="00086A4C" w:rsidRPr="00EF6C56">
        <w:rPr>
          <w:rFonts w:ascii="Arial" w:hAnsi="Arial" w:cs="Arial"/>
          <w:sz w:val="26"/>
          <w:szCs w:val="26"/>
        </w:rPr>
        <w:t>Gurav</w:t>
      </w:r>
      <w:proofErr w:type="spellEnd"/>
      <w:r w:rsidRPr="00EF6C56">
        <w:rPr>
          <w:rFonts w:ascii="Arial" w:hAnsi="Arial" w:cs="Arial"/>
          <w:sz w:val="26"/>
          <w:szCs w:val="26"/>
        </w:rPr>
        <w:t xml:space="preserve"> appr</w:t>
      </w:r>
      <w:r w:rsidR="0012277E" w:rsidRPr="00EF6C56">
        <w:rPr>
          <w:rFonts w:ascii="Arial" w:hAnsi="Arial" w:cs="Arial"/>
          <w:sz w:val="26"/>
          <w:szCs w:val="26"/>
        </w:rPr>
        <w:t xml:space="preserve">aised the house regarding Bank </w:t>
      </w:r>
      <w:proofErr w:type="spellStart"/>
      <w:r w:rsidR="0012277E" w:rsidRPr="00EF6C56">
        <w:rPr>
          <w:rFonts w:ascii="Arial" w:hAnsi="Arial" w:cs="Arial"/>
          <w:sz w:val="26"/>
          <w:szCs w:val="26"/>
        </w:rPr>
        <w:t>M</w:t>
      </w:r>
      <w:r w:rsidRPr="00EF6C56">
        <w:rPr>
          <w:rFonts w:ascii="Arial" w:hAnsi="Arial" w:cs="Arial"/>
          <w:sz w:val="26"/>
          <w:szCs w:val="26"/>
        </w:rPr>
        <w:t>itras</w:t>
      </w:r>
      <w:proofErr w:type="spellEnd"/>
      <w:r w:rsidRPr="00EF6C56">
        <w:rPr>
          <w:rFonts w:ascii="Arial" w:hAnsi="Arial" w:cs="Arial"/>
          <w:sz w:val="26"/>
          <w:szCs w:val="26"/>
        </w:rPr>
        <w:t xml:space="preserve"> in the SSA allotted to the bank branch.</w:t>
      </w:r>
      <w:r w:rsidR="00823808" w:rsidRPr="00EF6C56">
        <w:rPr>
          <w:rFonts w:ascii="Arial" w:hAnsi="Arial" w:cs="Arial"/>
          <w:sz w:val="26"/>
          <w:szCs w:val="26"/>
        </w:rPr>
        <w:t xml:space="preserve"> </w:t>
      </w:r>
    </w:p>
    <w:p w:rsidR="00F44828" w:rsidRPr="00696DC9" w:rsidRDefault="00F44828" w:rsidP="00B65C58">
      <w:pPr>
        <w:spacing w:before="0" w:after="0"/>
        <w:jc w:val="both"/>
        <w:rPr>
          <w:rFonts w:ascii="Arial" w:hAnsi="Arial" w:cs="Arial"/>
          <w:color w:val="FF0000"/>
          <w:sz w:val="26"/>
          <w:szCs w:val="26"/>
        </w:rPr>
      </w:pPr>
    </w:p>
    <w:p w:rsidR="00F44828" w:rsidRPr="00A46A6F" w:rsidRDefault="00F70BCB" w:rsidP="00B65C58">
      <w:pPr>
        <w:spacing w:before="0" w:after="0"/>
        <w:jc w:val="both"/>
        <w:rPr>
          <w:rFonts w:ascii="Arial" w:hAnsi="Arial" w:cs="Arial"/>
          <w:b/>
          <w:bCs/>
          <w:sz w:val="26"/>
          <w:szCs w:val="26"/>
          <w:u w:val="single"/>
        </w:rPr>
      </w:pPr>
      <w:r w:rsidRPr="00A46A6F">
        <w:rPr>
          <w:rFonts w:ascii="Arial" w:hAnsi="Arial" w:cs="Arial"/>
          <w:b/>
          <w:bCs/>
          <w:sz w:val="26"/>
          <w:szCs w:val="26"/>
          <w:u w:val="single"/>
        </w:rPr>
        <w:t>4</w:t>
      </w:r>
      <w:r w:rsidR="00EF6C56" w:rsidRPr="00A46A6F">
        <w:rPr>
          <w:rFonts w:ascii="Arial" w:hAnsi="Arial" w:cs="Arial"/>
          <w:b/>
          <w:bCs/>
          <w:sz w:val="26"/>
          <w:szCs w:val="26"/>
          <w:u w:val="single"/>
        </w:rPr>
        <w:t>.3</w:t>
      </w:r>
      <w:r w:rsidR="00F44828" w:rsidRPr="00A46A6F">
        <w:rPr>
          <w:rFonts w:ascii="Arial" w:hAnsi="Arial" w:cs="Arial"/>
          <w:b/>
          <w:bCs/>
          <w:sz w:val="26"/>
          <w:szCs w:val="26"/>
          <w:u w:val="single"/>
        </w:rPr>
        <w:t xml:space="preserve"> Financial Literacy </w:t>
      </w:r>
    </w:p>
    <w:p w:rsidR="00823808" w:rsidRPr="00A46A6F" w:rsidRDefault="00F44828" w:rsidP="0088226A">
      <w:pPr>
        <w:jc w:val="both"/>
        <w:rPr>
          <w:rFonts w:ascii="Arial" w:hAnsi="Arial" w:cs="Arial"/>
          <w:sz w:val="26"/>
          <w:szCs w:val="26"/>
        </w:rPr>
      </w:pPr>
      <w:r w:rsidRPr="00A46A6F">
        <w:rPr>
          <w:rFonts w:ascii="Arial" w:hAnsi="Arial" w:cs="Arial"/>
          <w:sz w:val="26"/>
          <w:szCs w:val="26"/>
        </w:rPr>
        <w:t xml:space="preserve">As advised by RBI vide its letter RPCD (AH) No.326/09.07.01/2014-15 </w:t>
      </w:r>
      <w:proofErr w:type="spellStart"/>
      <w:r w:rsidRPr="00A46A6F">
        <w:rPr>
          <w:rFonts w:ascii="Arial" w:hAnsi="Arial" w:cs="Arial"/>
          <w:sz w:val="26"/>
          <w:szCs w:val="26"/>
        </w:rPr>
        <w:t>dtd</w:t>
      </w:r>
      <w:proofErr w:type="spellEnd"/>
      <w:r w:rsidRPr="00A46A6F">
        <w:rPr>
          <w:rFonts w:ascii="Arial" w:hAnsi="Arial" w:cs="Arial"/>
          <w:sz w:val="26"/>
          <w:szCs w:val="26"/>
        </w:rPr>
        <w:t xml:space="preserve">. 24th July, 2014, Each Rural Branch is supposed to hold at least one camp per month. Further, </w:t>
      </w:r>
      <w:proofErr w:type="spellStart"/>
      <w:r w:rsidRPr="00A46A6F">
        <w:rPr>
          <w:rFonts w:ascii="Arial" w:hAnsi="Arial" w:cs="Arial"/>
          <w:sz w:val="26"/>
          <w:szCs w:val="26"/>
        </w:rPr>
        <w:t>Shri</w:t>
      </w:r>
      <w:proofErr w:type="spellEnd"/>
      <w:r w:rsidRPr="00A46A6F">
        <w:rPr>
          <w:rFonts w:ascii="Arial" w:hAnsi="Arial" w:cs="Arial"/>
          <w:sz w:val="26"/>
          <w:szCs w:val="26"/>
        </w:rPr>
        <w:t xml:space="preserve"> </w:t>
      </w:r>
      <w:proofErr w:type="spellStart"/>
      <w:r w:rsidRPr="00A46A6F">
        <w:rPr>
          <w:rFonts w:ascii="Arial" w:hAnsi="Arial" w:cs="Arial"/>
          <w:sz w:val="26"/>
          <w:szCs w:val="26"/>
        </w:rPr>
        <w:t>Gurav</w:t>
      </w:r>
      <w:proofErr w:type="spellEnd"/>
      <w:r w:rsidRPr="00A46A6F">
        <w:rPr>
          <w:rFonts w:ascii="Arial" w:hAnsi="Arial" w:cs="Arial"/>
          <w:sz w:val="26"/>
          <w:szCs w:val="26"/>
        </w:rPr>
        <w:t xml:space="preserve"> informed the progress made by all member banks under the Financial Literacy</w:t>
      </w:r>
      <w:r w:rsidR="0088226A" w:rsidRPr="00A46A6F">
        <w:rPr>
          <w:rFonts w:ascii="Arial" w:hAnsi="Arial" w:cs="Arial"/>
          <w:sz w:val="26"/>
          <w:szCs w:val="26"/>
        </w:rPr>
        <w:t xml:space="preserve">. We are having 24 rural branches in D&amp;NH. Hence, 72 camps should have been conducted in </w:t>
      </w:r>
      <w:r w:rsidR="00EF6C56" w:rsidRPr="00A46A6F">
        <w:rPr>
          <w:rFonts w:ascii="Arial" w:hAnsi="Arial" w:cs="Arial"/>
          <w:sz w:val="26"/>
          <w:szCs w:val="26"/>
        </w:rPr>
        <w:t xml:space="preserve">March </w:t>
      </w:r>
      <w:r w:rsidR="0088226A" w:rsidRPr="00A46A6F">
        <w:rPr>
          <w:rFonts w:ascii="Arial" w:hAnsi="Arial" w:cs="Arial"/>
          <w:sz w:val="26"/>
          <w:szCs w:val="26"/>
        </w:rPr>
        <w:t>-</w:t>
      </w:r>
      <w:r w:rsidR="00EF6C56" w:rsidRPr="00A46A6F">
        <w:rPr>
          <w:rFonts w:ascii="Arial" w:hAnsi="Arial" w:cs="Arial"/>
          <w:sz w:val="26"/>
          <w:szCs w:val="26"/>
        </w:rPr>
        <w:t xml:space="preserve"> 2018</w:t>
      </w:r>
      <w:r w:rsidR="0088226A" w:rsidRPr="00A46A6F">
        <w:rPr>
          <w:rFonts w:ascii="Arial" w:hAnsi="Arial" w:cs="Arial"/>
          <w:sz w:val="26"/>
          <w:szCs w:val="26"/>
        </w:rPr>
        <w:t xml:space="preserve"> quarter; our rural branches have shown </w:t>
      </w:r>
      <w:r w:rsidR="00EF6C56" w:rsidRPr="00A46A6F">
        <w:rPr>
          <w:rFonts w:ascii="Arial" w:hAnsi="Arial" w:cs="Arial"/>
          <w:sz w:val="26"/>
          <w:szCs w:val="26"/>
        </w:rPr>
        <w:t>good</w:t>
      </w:r>
      <w:r w:rsidR="00D7604D" w:rsidRPr="00A46A6F">
        <w:rPr>
          <w:rFonts w:ascii="Arial" w:hAnsi="Arial" w:cs="Arial"/>
          <w:sz w:val="26"/>
          <w:szCs w:val="26"/>
        </w:rPr>
        <w:t xml:space="preserve"> performance</w:t>
      </w:r>
      <w:r w:rsidR="0088226A" w:rsidRPr="00A46A6F">
        <w:rPr>
          <w:rFonts w:ascii="Arial" w:hAnsi="Arial" w:cs="Arial"/>
          <w:sz w:val="26"/>
          <w:szCs w:val="26"/>
        </w:rPr>
        <w:t xml:space="preserve"> by organizing </w:t>
      </w:r>
      <w:r w:rsidR="00EF6C56" w:rsidRPr="00A46A6F">
        <w:rPr>
          <w:rFonts w:ascii="Arial" w:hAnsi="Arial" w:cs="Arial"/>
          <w:sz w:val="26"/>
          <w:szCs w:val="26"/>
        </w:rPr>
        <w:t>74</w:t>
      </w:r>
      <w:r w:rsidR="0088226A" w:rsidRPr="00A46A6F">
        <w:rPr>
          <w:rFonts w:ascii="Arial" w:hAnsi="Arial" w:cs="Arial"/>
          <w:sz w:val="26"/>
          <w:szCs w:val="26"/>
        </w:rPr>
        <w:t xml:space="preserve"> camps.</w:t>
      </w:r>
      <w:r w:rsidR="00D7604D" w:rsidRPr="00A46A6F">
        <w:rPr>
          <w:rFonts w:ascii="Arial" w:hAnsi="Arial" w:cs="Arial"/>
          <w:sz w:val="26"/>
          <w:szCs w:val="26"/>
        </w:rPr>
        <w:t xml:space="preserve"> </w:t>
      </w:r>
    </w:p>
    <w:p w:rsidR="00823808" w:rsidRPr="00A46A6F" w:rsidRDefault="006665E5" w:rsidP="0088226A">
      <w:pPr>
        <w:jc w:val="both"/>
        <w:rPr>
          <w:rFonts w:ascii="Arial" w:hAnsi="Arial" w:cs="Arial"/>
          <w:sz w:val="26"/>
          <w:szCs w:val="26"/>
        </w:rPr>
      </w:pPr>
      <w:r>
        <w:rPr>
          <w:rFonts w:ascii="Arial" w:hAnsi="Arial" w:cs="Arial"/>
          <w:sz w:val="26"/>
          <w:szCs w:val="26"/>
        </w:rPr>
        <w:t>Hon’ble Collector</w:t>
      </w:r>
      <w:r w:rsidR="003935EA" w:rsidRPr="00A46A6F">
        <w:rPr>
          <w:rFonts w:ascii="Arial" w:hAnsi="Arial" w:cs="Arial"/>
          <w:sz w:val="26"/>
          <w:szCs w:val="26"/>
        </w:rPr>
        <w:t xml:space="preserve"> added that questionaries’ should be prepared to understand the level of knowledge gained by the FLC participants.   </w:t>
      </w:r>
      <w:r w:rsidR="00AB4FA5" w:rsidRPr="00A46A6F">
        <w:rPr>
          <w:rFonts w:ascii="Arial" w:hAnsi="Arial" w:cs="Arial"/>
          <w:sz w:val="26"/>
          <w:szCs w:val="26"/>
        </w:rPr>
        <w:t>.</w:t>
      </w:r>
      <w:r w:rsidR="00823808" w:rsidRPr="00A46A6F">
        <w:rPr>
          <w:rFonts w:ascii="Arial" w:hAnsi="Arial" w:cs="Arial"/>
          <w:sz w:val="26"/>
          <w:szCs w:val="26"/>
        </w:rPr>
        <w:t xml:space="preserve"> </w:t>
      </w:r>
    </w:p>
    <w:p w:rsidR="00AB4FA5" w:rsidRDefault="00AB4FA5" w:rsidP="0088226A">
      <w:pPr>
        <w:jc w:val="both"/>
        <w:rPr>
          <w:rFonts w:ascii="Arial" w:hAnsi="Arial" w:cs="Arial"/>
          <w:color w:val="FF0000"/>
          <w:sz w:val="26"/>
          <w:szCs w:val="26"/>
        </w:rPr>
      </w:pPr>
    </w:p>
    <w:p w:rsidR="00A46A6F" w:rsidRDefault="00A46A6F" w:rsidP="0088226A">
      <w:pPr>
        <w:jc w:val="both"/>
        <w:rPr>
          <w:rFonts w:ascii="Arial" w:hAnsi="Arial" w:cs="Arial"/>
          <w:b/>
          <w:bCs/>
          <w:sz w:val="26"/>
          <w:szCs w:val="26"/>
          <w:u w:val="single"/>
        </w:rPr>
      </w:pPr>
      <w:r w:rsidRPr="00A46A6F">
        <w:rPr>
          <w:rFonts w:ascii="Arial" w:hAnsi="Arial" w:cs="Arial"/>
          <w:b/>
          <w:bCs/>
          <w:sz w:val="26"/>
          <w:szCs w:val="26"/>
          <w:u w:val="single"/>
        </w:rPr>
        <w:t>4.4 Targets under Annual Credit Plan 2018-19</w:t>
      </w:r>
    </w:p>
    <w:p w:rsidR="0049539F" w:rsidRPr="0049539F" w:rsidRDefault="0049539F" w:rsidP="0088226A">
      <w:pPr>
        <w:jc w:val="both"/>
        <w:rPr>
          <w:rFonts w:ascii="Arial" w:hAnsi="Arial" w:cs="Arial"/>
          <w:sz w:val="26"/>
          <w:szCs w:val="26"/>
        </w:rPr>
      </w:pPr>
      <w:r w:rsidRPr="0049539F">
        <w:rPr>
          <w:rFonts w:ascii="Arial" w:hAnsi="Arial" w:cs="Arial"/>
          <w:sz w:val="26"/>
          <w:szCs w:val="26"/>
        </w:rPr>
        <w:t xml:space="preserve">Mr. </w:t>
      </w:r>
      <w:proofErr w:type="spellStart"/>
      <w:r w:rsidRPr="0049539F">
        <w:rPr>
          <w:rFonts w:ascii="Arial" w:hAnsi="Arial" w:cs="Arial"/>
          <w:sz w:val="26"/>
          <w:szCs w:val="26"/>
        </w:rPr>
        <w:t>Gurav</w:t>
      </w:r>
      <w:proofErr w:type="spellEnd"/>
      <w:r w:rsidRPr="0049539F">
        <w:rPr>
          <w:rFonts w:ascii="Arial" w:hAnsi="Arial" w:cs="Arial"/>
          <w:sz w:val="26"/>
          <w:szCs w:val="26"/>
        </w:rPr>
        <w:t xml:space="preserve"> </w:t>
      </w:r>
      <w:r w:rsidR="002516E5">
        <w:rPr>
          <w:rFonts w:ascii="Arial" w:hAnsi="Arial" w:cs="Arial"/>
          <w:sz w:val="26"/>
          <w:szCs w:val="26"/>
        </w:rPr>
        <w:t xml:space="preserve">briefly explained to house the key indicators of Annual Credit Plan 2017-18. </w:t>
      </w:r>
    </w:p>
    <w:p w:rsidR="00A46A6F" w:rsidRPr="00696DC9" w:rsidRDefault="00A46A6F" w:rsidP="0088226A">
      <w:pPr>
        <w:jc w:val="both"/>
        <w:rPr>
          <w:rFonts w:ascii="Arial" w:hAnsi="Arial" w:cs="Arial"/>
          <w:color w:val="FF0000"/>
          <w:sz w:val="26"/>
          <w:szCs w:val="26"/>
        </w:rPr>
      </w:pPr>
    </w:p>
    <w:p w:rsidR="0084552F" w:rsidRPr="00215DD6" w:rsidRDefault="00854393" w:rsidP="00B65C58">
      <w:pPr>
        <w:pStyle w:val="DefaultText"/>
        <w:jc w:val="both"/>
        <w:outlineLvl w:val="0"/>
        <w:rPr>
          <w:rFonts w:ascii="Arial" w:hAnsi="Arial" w:cs="Arial"/>
          <w:b/>
          <w:bCs/>
          <w:sz w:val="26"/>
          <w:szCs w:val="26"/>
          <w:u w:val="single"/>
        </w:rPr>
      </w:pPr>
      <w:r w:rsidRPr="00215DD6">
        <w:rPr>
          <w:rFonts w:ascii="Arial" w:hAnsi="Arial" w:cs="Arial"/>
          <w:b/>
          <w:bCs/>
          <w:sz w:val="26"/>
          <w:szCs w:val="26"/>
          <w:u w:val="single"/>
        </w:rPr>
        <w:t xml:space="preserve">AGENDA </w:t>
      </w:r>
      <w:proofErr w:type="gramStart"/>
      <w:r w:rsidRPr="00215DD6">
        <w:rPr>
          <w:rFonts w:ascii="Arial" w:hAnsi="Arial" w:cs="Arial"/>
          <w:b/>
          <w:bCs/>
          <w:sz w:val="26"/>
          <w:szCs w:val="26"/>
          <w:u w:val="single"/>
        </w:rPr>
        <w:t>NO</w:t>
      </w:r>
      <w:r w:rsidR="00D824C3">
        <w:rPr>
          <w:rFonts w:ascii="Arial" w:hAnsi="Arial" w:cs="Arial"/>
          <w:b/>
          <w:bCs/>
          <w:sz w:val="26"/>
          <w:szCs w:val="26"/>
          <w:u w:val="single"/>
        </w:rPr>
        <w:t xml:space="preserve"> </w:t>
      </w:r>
      <w:r w:rsidRPr="00215DD6">
        <w:rPr>
          <w:rFonts w:ascii="Arial" w:hAnsi="Arial" w:cs="Arial"/>
          <w:b/>
          <w:bCs/>
          <w:sz w:val="26"/>
          <w:szCs w:val="26"/>
          <w:u w:val="single"/>
        </w:rPr>
        <w:t>:</w:t>
      </w:r>
      <w:r w:rsidR="0084552F" w:rsidRPr="00215DD6">
        <w:rPr>
          <w:rFonts w:ascii="Arial" w:hAnsi="Arial" w:cs="Arial"/>
          <w:b/>
          <w:bCs/>
          <w:sz w:val="26"/>
          <w:szCs w:val="26"/>
          <w:u w:val="single"/>
        </w:rPr>
        <w:t>5</w:t>
      </w:r>
      <w:proofErr w:type="gramEnd"/>
    </w:p>
    <w:p w:rsidR="0084552F" w:rsidRPr="00696DC9" w:rsidRDefault="0084552F" w:rsidP="00B65C58">
      <w:pPr>
        <w:pStyle w:val="DefaultText"/>
        <w:jc w:val="both"/>
        <w:outlineLvl w:val="0"/>
        <w:rPr>
          <w:rFonts w:ascii="Arial" w:hAnsi="Arial" w:cs="Arial"/>
          <w:b/>
          <w:bCs/>
          <w:color w:val="FF0000"/>
          <w:sz w:val="26"/>
          <w:szCs w:val="26"/>
          <w:u w:val="single"/>
        </w:rPr>
      </w:pPr>
    </w:p>
    <w:p w:rsidR="00D61974" w:rsidRPr="00215DD6" w:rsidRDefault="00D61974" w:rsidP="00B65C58">
      <w:pPr>
        <w:spacing w:before="0" w:after="0"/>
        <w:jc w:val="both"/>
        <w:rPr>
          <w:rFonts w:ascii="Arial" w:hAnsi="Arial" w:cs="Arial"/>
          <w:b/>
          <w:bCs/>
          <w:sz w:val="26"/>
          <w:szCs w:val="26"/>
          <w:u w:val="single"/>
        </w:rPr>
      </w:pPr>
      <w:r w:rsidRPr="00215DD6">
        <w:rPr>
          <w:rFonts w:ascii="Arial" w:hAnsi="Arial" w:cs="Arial"/>
          <w:b/>
          <w:bCs/>
          <w:sz w:val="26"/>
          <w:szCs w:val="26"/>
          <w:u w:val="single"/>
        </w:rPr>
        <w:t xml:space="preserve">Review of banking developments in key areas for the quarter ended </w:t>
      </w:r>
      <w:r w:rsidR="00B575E5" w:rsidRPr="00215DD6">
        <w:rPr>
          <w:rFonts w:ascii="Arial" w:hAnsi="Arial" w:cs="Arial"/>
          <w:b/>
          <w:bCs/>
          <w:sz w:val="26"/>
          <w:szCs w:val="26"/>
          <w:u w:val="single"/>
        </w:rPr>
        <w:t>March</w:t>
      </w:r>
      <w:r w:rsidR="003553C9" w:rsidRPr="00215DD6">
        <w:rPr>
          <w:rFonts w:ascii="Arial" w:hAnsi="Arial" w:cs="Arial"/>
          <w:b/>
          <w:bCs/>
          <w:sz w:val="26"/>
          <w:szCs w:val="26"/>
          <w:u w:val="single"/>
        </w:rPr>
        <w:t xml:space="preserve"> </w:t>
      </w:r>
      <w:r w:rsidRPr="00215DD6">
        <w:rPr>
          <w:rFonts w:ascii="Arial" w:hAnsi="Arial" w:cs="Arial"/>
          <w:b/>
          <w:bCs/>
          <w:sz w:val="26"/>
          <w:szCs w:val="26"/>
          <w:u w:val="single"/>
        </w:rPr>
        <w:t>-201</w:t>
      </w:r>
      <w:r w:rsidR="00B5094F" w:rsidRPr="00215DD6">
        <w:rPr>
          <w:rFonts w:ascii="Arial" w:hAnsi="Arial" w:cs="Arial"/>
          <w:b/>
          <w:bCs/>
          <w:sz w:val="26"/>
          <w:szCs w:val="26"/>
          <w:u w:val="single"/>
        </w:rPr>
        <w:t>7</w:t>
      </w:r>
      <w:r w:rsidRPr="00215DD6">
        <w:rPr>
          <w:rFonts w:ascii="Arial" w:hAnsi="Arial" w:cs="Arial"/>
          <w:b/>
          <w:bCs/>
          <w:sz w:val="26"/>
          <w:szCs w:val="26"/>
          <w:u w:val="single"/>
        </w:rPr>
        <w:t xml:space="preserve"> in UT OF D &amp; N.H</w:t>
      </w:r>
    </w:p>
    <w:p w:rsidR="00215DD6" w:rsidRPr="00215DD6" w:rsidRDefault="00215DD6" w:rsidP="00B65C58">
      <w:pPr>
        <w:spacing w:before="0" w:after="0"/>
        <w:jc w:val="both"/>
        <w:rPr>
          <w:rFonts w:ascii="Arial" w:hAnsi="Arial" w:cs="Arial"/>
          <w:b/>
          <w:bCs/>
          <w:sz w:val="26"/>
          <w:szCs w:val="26"/>
        </w:rPr>
      </w:pPr>
    </w:p>
    <w:p w:rsidR="00D61974" w:rsidRPr="00215DD6" w:rsidRDefault="00D61974" w:rsidP="00B65C58">
      <w:pPr>
        <w:spacing w:before="0" w:after="0"/>
        <w:jc w:val="both"/>
        <w:rPr>
          <w:rFonts w:ascii="Arial" w:hAnsi="Arial" w:cs="Arial"/>
          <w:sz w:val="26"/>
          <w:szCs w:val="26"/>
        </w:rPr>
      </w:pPr>
      <w:proofErr w:type="spellStart"/>
      <w:r w:rsidRPr="00215DD6">
        <w:rPr>
          <w:rFonts w:ascii="Arial" w:hAnsi="Arial" w:cs="Arial"/>
          <w:sz w:val="26"/>
          <w:szCs w:val="26"/>
        </w:rPr>
        <w:t>Shri</w:t>
      </w:r>
      <w:proofErr w:type="spellEnd"/>
      <w:r w:rsidRPr="00215DD6">
        <w:rPr>
          <w:rFonts w:ascii="Arial" w:hAnsi="Arial" w:cs="Arial"/>
          <w:sz w:val="26"/>
          <w:szCs w:val="26"/>
        </w:rPr>
        <w:t xml:space="preserve"> </w:t>
      </w:r>
      <w:proofErr w:type="spellStart"/>
      <w:r w:rsidR="00086A4C" w:rsidRPr="00215DD6">
        <w:rPr>
          <w:rFonts w:ascii="Arial" w:hAnsi="Arial" w:cs="Arial"/>
          <w:sz w:val="26"/>
          <w:szCs w:val="26"/>
        </w:rPr>
        <w:t>Gurav</w:t>
      </w:r>
      <w:proofErr w:type="spellEnd"/>
      <w:r w:rsidRPr="00215DD6">
        <w:rPr>
          <w:rFonts w:ascii="Arial" w:hAnsi="Arial" w:cs="Arial"/>
          <w:sz w:val="26"/>
          <w:szCs w:val="26"/>
        </w:rPr>
        <w:t xml:space="preserve"> </w:t>
      </w:r>
      <w:r w:rsidR="006414DC" w:rsidRPr="00215DD6">
        <w:rPr>
          <w:rFonts w:ascii="Arial" w:hAnsi="Arial" w:cs="Arial"/>
          <w:sz w:val="26"/>
          <w:szCs w:val="26"/>
        </w:rPr>
        <w:t>appraised</w:t>
      </w:r>
      <w:r w:rsidRPr="00215DD6">
        <w:rPr>
          <w:rFonts w:ascii="Arial" w:hAnsi="Arial" w:cs="Arial"/>
          <w:sz w:val="26"/>
          <w:szCs w:val="26"/>
        </w:rPr>
        <w:t xml:space="preserve"> that the total number of Bank branches in UT of D &amp;</w:t>
      </w:r>
      <w:r w:rsidR="008702B5" w:rsidRPr="00215DD6">
        <w:rPr>
          <w:rFonts w:ascii="Arial" w:hAnsi="Arial" w:cs="Arial"/>
          <w:sz w:val="26"/>
          <w:szCs w:val="26"/>
        </w:rPr>
        <w:t xml:space="preserve"> N.H. are</w:t>
      </w:r>
      <w:r w:rsidR="00BD6862" w:rsidRPr="00215DD6">
        <w:rPr>
          <w:rFonts w:ascii="Arial" w:hAnsi="Arial" w:cs="Arial"/>
          <w:sz w:val="26"/>
          <w:szCs w:val="26"/>
        </w:rPr>
        <w:t xml:space="preserve"> </w:t>
      </w:r>
      <w:r w:rsidR="00176CE1" w:rsidRPr="00215DD6">
        <w:rPr>
          <w:rFonts w:ascii="Arial" w:hAnsi="Arial" w:cs="Arial"/>
          <w:sz w:val="26"/>
          <w:szCs w:val="26"/>
        </w:rPr>
        <w:t>60</w:t>
      </w:r>
      <w:r w:rsidR="00BD6862" w:rsidRPr="00215DD6">
        <w:rPr>
          <w:rFonts w:ascii="Arial" w:hAnsi="Arial" w:cs="Arial"/>
          <w:sz w:val="26"/>
          <w:szCs w:val="26"/>
        </w:rPr>
        <w:t xml:space="preserve"> as of </w:t>
      </w:r>
      <w:r w:rsidR="00215DD6" w:rsidRPr="00215DD6">
        <w:rPr>
          <w:rFonts w:ascii="Arial" w:hAnsi="Arial" w:cs="Arial"/>
          <w:sz w:val="26"/>
          <w:szCs w:val="26"/>
        </w:rPr>
        <w:t>March - 2018</w:t>
      </w:r>
      <w:r w:rsidR="00BD6862" w:rsidRPr="00215DD6">
        <w:rPr>
          <w:rFonts w:ascii="Arial" w:hAnsi="Arial" w:cs="Arial"/>
          <w:sz w:val="26"/>
          <w:szCs w:val="26"/>
        </w:rPr>
        <w:t xml:space="preserve"> which includes 36</w:t>
      </w:r>
      <w:r w:rsidRPr="00215DD6">
        <w:rPr>
          <w:rFonts w:ascii="Arial" w:hAnsi="Arial" w:cs="Arial"/>
          <w:sz w:val="26"/>
          <w:szCs w:val="26"/>
        </w:rPr>
        <w:t xml:space="preserve"> branches in Semi-urban area i.e. in </w:t>
      </w:r>
      <w:proofErr w:type="spellStart"/>
      <w:r w:rsidRPr="00215DD6">
        <w:rPr>
          <w:rFonts w:ascii="Arial" w:hAnsi="Arial" w:cs="Arial"/>
          <w:sz w:val="26"/>
          <w:szCs w:val="26"/>
        </w:rPr>
        <w:t>Amli</w:t>
      </w:r>
      <w:proofErr w:type="spellEnd"/>
      <w:r w:rsidRPr="00215DD6">
        <w:rPr>
          <w:rFonts w:ascii="Arial" w:hAnsi="Arial" w:cs="Arial"/>
          <w:sz w:val="26"/>
          <w:szCs w:val="26"/>
        </w:rPr>
        <w:t xml:space="preserve"> and Silvassa and rest 2</w:t>
      </w:r>
      <w:r w:rsidR="00176CE1" w:rsidRPr="00215DD6">
        <w:rPr>
          <w:rFonts w:ascii="Arial" w:hAnsi="Arial" w:cs="Arial"/>
          <w:sz w:val="26"/>
          <w:szCs w:val="26"/>
        </w:rPr>
        <w:t>4</w:t>
      </w:r>
      <w:r w:rsidRPr="00215DD6">
        <w:rPr>
          <w:rFonts w:ascii="Arial" w:hAnsi="Arial" w:cs="Arial"/>
          <w:sz w:val="26"/>
          <w:szCs w:val="26"/>
        </w:rPr>
        <w:t xml:space="preserve"> branches are situated in Rural Area. </w:t>
      </w:r>
    </w:p>
    <w:p w:rsidR="00680D41" w:rsidRPr="00696DC9" w:rsidRDefault="00680D41" w:rsidP="00B65C58">
      <w:pPr>
        <w:spacing w:before="0" w:after="0"/>
        <w:jc w:val="both"/>
        <w:rPr>
          <w:rFonts w:ascii="Arial" w:hAnsi="Arial" w:cs="Arial"/>
          <w:color w:val="FF0000"/>
          <w:sz w:val="26"/>
          <w:szCs w:val="26"/>
        </w:rPr>
      </w:pPr>
    </w:p>
    <w:p w:rsidR="00F00299" w:rsidRPr="00696DC9" w:rsidRDefault="00F00299" w:rsidP="00B65C58">
      <w:pPr>
        <w:spacing w:before="0" w:after="0"/>
        <w:jc w:val="both"/>
        <w:rPr>
          <w:rFonts w:ascii="Arial" w:hAnsi="Arial" w:cs="Arial"/>
          <w:b/>
          <w:bCs/>
          <w:color w:val="FF0000"/>
          <w:sz w:val="26"/>
          <w:szCs w:val="26"/>
          <w:u w:val="single"/>
        </w:rPr>
      </w:pPr>
    </w:p>
    <w:p w:rsidR="00D61974" w:rsidRPr="006B59B9" w:rsidRDefault="00D61974" w:rsidP="00B65C58">
      <w:pPr>
        <w:spacing w:before="0" w:after="0"/>
        <w:jc w:val="both"/>
        <w:rPr>
          <w:rFonts w:ascii="Arial" w:hAnsi="Arial" w:cs="Arial"/>
          <w:b/>
          <w:bCs/>
          <w:sz w:val="26"/>
          <w:szCs w:val="26"/>
        </w:rPr>
      </w:pPr>
      <w:r w:rsidRPr="006B59B9">
        <w:rPr>
          <w:rFonts w:ascii="Arial" w:hAnsi="Arial" w:cs="Arial"/>
          <w:b/>
          <w:bCs/>
          <w:sz w:val="26"/>
          <w:szCs w:val="26"/>
          <w:u w:val="single"/>
        </w:rPr>
        <w:t xml:space="preserve">DEPOSIT </w:t>
      </w:r>
      <w:r w:rsidR="008237D5" w:rsidRPr="006B59B9">
        <w:rPr>
          <w:rFonts w:ascii="Arial" w:hAnsi="Arial" w:cs="Arial"/>
          <w:b/>
          <w:bCs/>
          <w:sz w:val="26"/>
          <w:szCs w:val="26"/>
          <w:u w:val="single"/>
        </w:rPr>
        <w:t>GROWTH</w:t>
      </w:r>
      <w:r w:rsidRPr="006B59B9">
        <w:rPr>
          <w:rFonts w:ascii="Arial" w:hAnsi="Arial" w:cs="Arial"/>
          <w:b/>
          <w:bCs/>
          <w:sz w:val="26"/>
          <w:szCs w:val="26"/>
        </w:rPr>
        <w:t>:</w:t>
      </w:r>
    </w:p>
    <w:p w:rsidR="00471058" w:rsidRPr="006B59B9" w:rsidRDefault="00D61974" w:rsidP="00F00299">
      <w:pPr>
        <w:spacing w:line="276" w:lineRule="auto"/>
        <w:jc w:val="both"/>
        <w:rPr>
          <w:rFonts w:ascii="Arial" w:hAnsi="Arial" w:cs="Arial"/>
          <w:sz w:val="26"/>
          <w:szCs w:val="26"/>
        </w:rPr>
      </w:pPr>
      <w:proofErr w:type="spellStart"/>
      <w:r w:rsidRPr="006B59B9">
        <w:rPr>
          <w:rFonts w:ascii="Arial" w:hAnsi="Arial" w:cs="Arial"/>
          <w:sz w:val="26"/>
          <w:szCs w:val="26"/>
        </w:rPr>
        <w:t>Shri</w:t>
      </w:r>
      <w:proofErr w:type="spellEnd"/>
      <w:r w:rsidRPr="006B59B9">
        <w:rPr>
          <w:rFonts w:ascii="Arial" w:hAnsi="Arial" w:cs="Arial"/>
          <w:sz w:val="26"/>
          <w:szCs w:val="26"/>
        </w:rPr>
        <w:t xml:space="preserve"> </w:t>
      </w:r>
      <w:proofErr w:type="spellStart"/>
      <w:r w:rsidR="00086A4C" w:rsidRPr="006B59B9">
        <w:rPr>
          <w:rFonts w:ascii="Arial" w:hAnsi="Arial" w:cs="Arial"/>
          <w:sz w:val="26"/>
          <w:szCs w:val="26"/>
        </w:rPr>
        <w:t>Gurav</w:t>
      </w:r>
      <w:proofErr w:type="spellEnd"/>
      <w:r w:rsidRPr="006B59B9">
        <w:rPr>
          <w:rFonts w:ascii="Arial" w:hAnsi="Arial" w:cs="Arial"/>
          <w:sz w:val="26"/>
          <w:szCs w:val="26"/>
        </w:rPr>
        <w:t xml:space="preserve"> </w:t>
      </w:r>
      <w:r w:rsidR="006414DC" w:rsidRPr="006B59B9">
        <w:rPr>
          <w:rFonts w:ascii="Arial" w:hAnsi="Arial" w:cs="Arial"/>
          <w:sz w:val="26"/>
          <w:szCs w:val="26"/>
        </w:rPr>
        <w:t>informed</w:t>
      </w:r>
      <w:r w:rsidRPr="006B59B9">
        <w:rPr>
          <w:rFonts w:ascii="Arial" w:hAnsi="Arial" w:cs="Arial"/>
          <w:sz w:val="26"/>
          <w:szCs w:val="26"/>
        </w:rPr>
        <w:t xml:space="preserve"> that </w:t>
      </w:r>
      <w:r w:rsidR="00745467" w:rsidRPr="006B59B9">
        <w:rPr>
          <w:rFonts w:ascii="Arial" w:hAnsi="Arial" w:cs="Arial"/>
          <w:sz w:val="26"/>
          <w:szCs w:val="26"/>
        </w:rPr>
        <w:t xml:space="preserve">during the Quarter ended </w:t>
      </w:r>
      <w:r w:rsidR="00471058" w:rsidRPr="006B59B9">
        <w:rPr>
          <w:rFonts w:ascii="Arial" w:hAnsi="Arial" w:cs="Arial"/>
          <w:sz w:val="26"/>
          <w:szCs w:val="26"/>
        </w:rPr>
        <w:t>March -2018</w:t>
      </w:r>
      <w:r w:rsidR="00745467" w:rsidRPr="006B59B9">
        <w:rPr>
          <w:rFonts w:ascii="Arial" w:hAnsi="Arial" w:cs="Arial"/>
          <w:sz w:val="26"/>
          <w:szCs w:val="26"/>
        </w:rPr>
        <w:t xml:space="preserve">, </w:t>
      </w:r>
      <w:r w:rsidR="00471058" w:rsidRPr="006B59B9">
        <w:rPr>
          <w:rFonts w:ascii="Arial" w:hAnsi="Arial" w:cs="Arial"/>
          <w:sz w:val="26"/>
          <w:szCs w:val="26"/>
        </w:rPr>
        <w:t>the aggregate deposits of the Banks in DNH increased by Rs. 330.80 Crore in absolute terms from Rs. 3575.63 Crore as of March-2017 to Rs. 3906.43 Cr</w:t>
      </w:r>
      <w:r w:rsidR="001D336B">
        <w:rPr>
          <w:rFonts w:ascii="Arial" w:hAnsi="Arial" w:cs="Arial"/>
          <w:sz w:val="26"/>
          <w:szCs w:val="26"/>
        </w:rPr>
        <w:t>ore as of Mar-2018 registering g</w:t>
      </w:r>
      <w:r w:rsidR="00471058" w:rsidRPr="006B59B9">
        <w:rPr>
          <w:rFonts w:ascii="Arial" w:hAnsi="Arial" w:cs="Arial"/>
          <w:sz w:val="26"/>
          <w:szCs w:val="26"/>
        </w:rPr>
        <w:t>rowth of 9.25% over the March-2017</w:t>
      </w:r>
      <w:r w:rsidR="001D336B">
        <w:rPr>
          <w:rFonts w:ascii="Arial" w:hAnsi="Arial" w:cs="Arial"/>
          <w:sz w:val="26"/>
          <w:szCs w:val="26"/>
        </w:rPr>
        <w:t>.</w:t>
      </w:r>
    </w:p>
    <w:p w:rsidR="00D61974" w:rsidRPr="006B59B9" w:rsidRDefault="00D61974" w:rsidP="00F00299">
      <w:pPr>
        <w:spacing w:line="276" w:lineRule="auto"/>
        <w:jc w:val="both"/>
        <w:rPr>
          <w:rFonts w:ascii="Arial" w:hAnsi="Arial" w:cs="Arial"/>
          <w:b/>
          <w:bCs/>
          <w:sz w:val="26"/>
          <w:szCs w:val="26"/>
          <w:u w:val="single"/>
        </w:rPr>
      </w:pPr>
      <w:r w:rsidRPr="006B59B9">
        <w:rPr>
          <w:rFonts w:ascii="Arial" w:hAnsi="Arial" w:cs="Arial"/>
          <w:b/>
          <w:bCs/>
          <w:sz w:val="26"/>
          <w:szCs w:val="26"/>
          <w:u w:val="single"/>
        </w:rPr>
        <w:t>Credit Expansion</w:t>
      </w:r>
    </w:p>
    <w:p w:rsidR="006B59B9" w:rsidRPr="006B59B9" w:rsidRDefault="00D61974" w:rsidP="006B59B9">
      <w:pPr>
        <w:spacing w:line="276" w:lineRule="auto"/>
        <w:jc w:val="both"/>
        <w:rPr>
          <w:rFonts w:ascii="Arial" w:hAnsi="Arial" w:cs="Arial"/>
          <w:sz w:val="26"/>
          <w:szCs w:val="26"/>
        </w:rPr>
      </w:pPr>
      <w:proofErr w:type="spellStart"/>
      <w:r w:rsidRPr="006B59B9">
        <w:rPr>
          <w:rFonts w:ascii="Arial" w:hAnsi="Arial" w:cs="Arial"/>
          <w:sz w:val="26"/>
          <w:szCs w:val="26"/>
        </w:rPr>
        <w:t>Shri</w:t>
      </w:r>
      <w:proofErr w:type="spellEnd"/>
      <w:r w:rsidRPr="006B59B9">
        <w:rPr>
          <w:rFonts w:ascii="Arial" w:hAnsi="Arial" w:cs="Arial"/>
          <w:sz w:val="26"/>
          <w:szCs w:val="26"/>
        </w:rPr>
        <w:t xml:space="preserve"> </w:t>
      </w:r>
      <w:proofErr w:type="spellStart"/>
      <w:r w:rsidR="00086A4C" w:rsidRPr="006B59B9">
        <w:rPr>
          <w:rFonts w:ascii="Arial" w:hAnsi="Arial" w:cs="Arial"/>
          <w:sz w:val="26"/>
          <w:szCs w:val="26"/>
        </w:rPr>
        <w:t>Gurav</w:t>
      </w:r>
      <w:proofErr w:type="spellEnd"/>
      <w:r w:rsidRPr="006B59B9">
        <w:rPr>
          <w:rFonts w:ascii="Arial" w:hAnsi="Arial" w:cs="Arial"/>
          <w:sz w:val="26"/>
          <w:szCs w:val="26"/>
        </w:rPr>
        <w:t xml:space="preserve"> </w:t>
      </w:r>
      <w:r w:rsidR="004F30A2" w:rsidRPr="006B59B9">
        <w:rPr>
          <w:rFonts w:ascii="Arial" w:hAnsi="Arial" w:cs="Arial"/>
          <w:sz w:val="26"/>
          <w:szCs w:val="26"/>
        </w:rPr>
        <w:t>informed</w:t>
      </w:r>
      <w:r w:rsidR="008702B5" w:rsidRPr="006B59B9">
        <w:rPr>
          <w:rFonts w:ascii="Arial" w:hAnsi="Arial" w:cs="Arial"/>
          <w:sz w:val="26"/>
          <w:szCs w:val="26"/>
        </w:rPr>
        <w:t xml:space="preserve"> that </w:t>
      </w:r>
      <w:r w:rsidR="006B59B9" w:rsidRPr="006B59B9">
        <w:rPr>
          <w:rFonts w:ascii="Arial" w:hAnsi="Arial" w:cs="Arial"/>
          <w:sz w:val="26"/>
          <w:szCs w:val="26"/>
        </w:rPr>
        <w:t>during the quarter under review i.e. Quart</w:t>
      </w:r>
      <w:r w:rsidR="001D336B">
        <w:rPr>
          <w:rFonts w:ascii="Arial" w:hAnsi="Arial" w:cs="Arial"/>
          <w:sz w:val="26"/>
          <w:szCs w:val="26"/>
        </w:rPr>
        <w:t>er ended Mar-18, the aggregate a</w:t>
      </w:r>
      <w:r w:rsidR="006B59B9" w:rsidRPr="006B59B9">
        <w:rPr>
          <w:rFonts w:ascii="Arial" w:hAnsi="Arial" w:cs="Arial"/>
          <w:sz w:val="26"/>
          <w:szCs w:val="26"/>
        </w:rPr>
        <w:t>dvances of the Banks in DNH increased by Rs. 370.18 Crore in absolute terms</w:t>
      </w:r>
      <w:r w:rsidR="001D336B">
        <w:rPr>
          <w:rFonts w:ascii="Arial" w:hAnsi="Arial" w:cs="Arial"/>
          <w:sz w:val="26"/>
          <w:szCs w:val="26"/>
        </w:rPr>
        <w:t xml:space="preserve"> i.e.</w:t>
      </w:r>
      <w:r w:rsidR="006B59B9" w:rsidRPr="006B59B9">
        <w:rPr>
          <w:rFonts w:ascii="Arial" w:hAnsi="Arial" w:cs="Arial"/>
          <w:sz w:val="26"/>
          <w:szCs w:val="26"/>
        </w:rPr>
        <w:t xml:space="preserve"> from Rs. 1578.31 Crore as of March, 2017 to Rs. 1948.49 Crore as of Mar</w:t>
      </w:r>
      <w:r w:rsidR="006B59B9" w:rsidRPr="006B59B9">
        <w:rPr>
          <w:rFonts w:ascii="Arial" w:hAnsi="Arial" w:cs="Arial"/>
          <w:sz w:val="26"/>
          <w:szCs w:val="26"/>
        </w:rPr>
        <w:tab/>
        <w:t>-2018 registering a positive growth of 23.45%.</w:t>
      </w:r>
    </w:p>
    <w:p w:rsidR="006B59B9" w:rsidRDefault="006B59B9" w:rsidP="00B65C58">
      <w:pPr>
        <w:spacing w:before="0" w:after="0"/>
        <w:jc w:val="both"/>
        <w:rPr>
          <w:rFonts w:ascii="Arial" w:hAnsi="Arial" w:cs="Arial"/>
          <w:b/>
          <w:bCs/>
          <w:color w:val="FF0000"/>
          <w:sz w:val="26"/>
          <w:szCs w:val="26"/>
          <w:u w:val="single"/>
        </w:rPr>
      </w:pPr>
    </w:p>
    <w:p w:rsidR="00D61974" w:rsidRPr="00EF3118" w:rsidRDefault="00D61974" w:rsidP="00B65C58">
      <w:pPr>
        <w:spacing w:before="0" w:after="0"/>
        <w:jc w:val="both"/>
        <w:rPr>
          <w:rFonts w:ascii="Arial" w:hAnsi="Arial" w:cs="Arial"/>
          <w:b/>
          <w:bCs/>
          <w:sz w:val="26"/>
          <w:szCs w:val="26"/>
          <w:u w:val="single"/>
        </w:rPr>
      </w:pPr>
      <w:r w:rsidRPr="00EF3118">
        <w:rPr>
          <w:rFonts w:ascii="Arial" w:hAnsi="Arial" w:cs="Arial"/>
          <w:b/>
          <w:bCs/>
          <w:sz w:val="26"/>
          <w:szCs w:val="26"/>
          <w:u w:val="single"/>
        </w:rPr>
        <w:t xml:space="preserve">Credit Deposit Ratio    </w:t>
      </w:r>
    </w:p>
    <w:p w:rsidR="004D7D50" w:rsidRPr="00A033EE" w:rsidRDefault="00D61974" w:rsidP="004D7D50">
      <w:pPr>
        <w:spacing w:line="276" w:lineRule="auto"/>
        <w:jc w:val="both"/>
        <w:rPr>
          <w:rFonts w:ascii="Arial" w:hAnsi="Arial" w:cs="Arial"/>
          <w:sz w:val="26"/>
          <w:szCs w:val="26"/>
        </w:rPr>
      </w:pPr>
      <w:proofErr w:type="spellStart"/>
      <w:r w:rsidRPr="00A033EE">
        <w:rPr>
          <w:rFonts w:ascii="Arial" w:hAnsi="Arial" w:cs="Arial"/>
          <w:sz w:val="26"/>
          <w:szCs w:val="26"/>
        </w:rPr>
        <w:t>Shri</w:t>
      </w:r>
      <w:proofErr w:type="spellEnd"/>
      <w:r w:rsidRPr="00A033EE">
        <w:rPr>
          <w:rFonts w:ascii="Arial" w:hAnsi="Arial" w:cs="Arial"/>
          <w:sz w:val="26"/>
          <w:szCs w:val="26"/>
        </w:rPr>
        <w:t xml:space="preserve"> </w:t>
      </w:r>
      <w:proofErr w:type="spellStart"/>
      <w:r w:rsidR="00086A4C" w:rsidRPr="00A033EE">
        <w:rPr>
          <w:rFonts w:ascii="Arial" w:hAnsi="Arial" w:cs="Arial"/>
          <w:sz w:val="26"/>
          <w:szCs w:val="26"/>
        </w:rPr>
        <w:t>Gurav</w:t>
      </w:r>
      <w:proofErr w:type="spellEnd"/>
      <w:r w:rsidRPr="00A033EE">
        <w:rPr>
          <w:rFonts w:ascii="Arial" w:hAnsi="Arial" w:cs="Arial"/>
          <w:sz w:val="26"/>
          <w:szCs w:val="26"/>
        </w:rPr>
        <w:t xml:space="preserve"> </w:t>
      </w:r>
      <w:r w:rsidR="00FD3E4B" w:rsidRPr="00A033EE">
        <w:rPr>
          <w:rFonts w:ascii="Arial" w:hAnsi="Arial" w:cs="Arial"/>
          <w:sz w:val="26"/>
          <w:szCs w:val="26"/>
        </w:rPr>
        <w:t>informed</w:t>
      </w:r>
      <w:r w:rsidRPr="00A033EE">
        <w:rPr>
          <w:rFonts w:ascii="Arial" w:hAnsi="Arial" w:cs="Arial"/>
          <w:sz w:val="26"/>
          <w:szCs w:val="26"/>
        </w:rPr>
        <w:t xml:space="preserve"> that </w:t>
      </w:r>
      <w:r w:rsidR="001D336B">
        <w:rPr>
          <w:rFonts w:ascii="Arial" w:hAnsi="Arial" w:cs="Arial"/>
          <w:sz w:val="26"/>
          <w:szCs w:val="26"/>
        </w:rPr>
        <w:t>Credit Deposit Ratio (CD r</w:t>
      </w:r>
      <w:r w:rsidR="004D7D50" w:rsidRPr="00A033EE">
        <w:rPr>
          <w:rFonts w:ascii="Arial" w:hAnsi="Arial" w:cs="Arial"/>
          <w:sz w:val="26"/>
          <w:szCs w:val="26"/>
        </w:rPr>
        <w:t>atio) of Union Territory of Dadra Nagar Haveli is 49.88% as on Mar 2018. CD ratio has increased by 5.74% over March 2017.</w:t>
      </w:r>
      <w:r w:rsidR="006665E5">
        <w:rPr>
          <w:rFonts w:ascii="Arial" w:hAnsi="Arial" w:cs="Arial"/>
          <w:sz w:val="26"/>
          <w:szCs w:val="26"/>
        </w:rPr>
        <w:t>Hon’ble Collector</w:t>
      </w:r>
      <w:r w:rsidR="007F0D10" w:rsidRPr="00A033EE">
        <w:rPr>
          <w:rFonts w:ascii="Arial" w:hAnsi="Arial" w:cs="Arial"/>
          <w:sz w:val="26"/>
          <w:szCs w:val="26"/>
        </w:rPr>
        <w:t xml:space="preserve"> asked a</w:t>
      </w:r>
      <w:r w:rsidR="001D336B">
        <w:rPr>
          <w:rFonts w:ascii="Arial" w:hAnsi="Arial" w:cs="Arial"/>
          <w:sz w:val="26"/>
          <w:szCs w:val="26"/>
        </w:rPr>
        <w:t>ll PSU banks to improve their C</w:t>
      </w:r>
      <w:r w:rsidR="007F0D10" w:rsidRPr="00A033EE">
        <w:rPr>
          <w:rFonts w:ascii="Arial" w:hAnsi="Arial" w:cs="Arial"/>
          <w:sz w:val="26"/>
          <w:szCs w:val="26"/>
        </w:rPr>
        <w:t xml:space="preserve">D ratio. </w:t>
      </w:r>
    </w:p>
    <w:p w:rsidR="00914EB4" w:rsidRPr="00696DC9" w:rsidRDefault="00914EB4" w:rsidP="00914EB4">
      <w:pPr>
        <w:spacing w:line="276" w:lineRule="auto"/>
        <w:jc w:val="both"/>
        <w:rPr>
          <w:color w:val="FF0000"/>
        </w:rPr>
      </w:pPr>
    </w:p>
    <w:p w:rsidR="00D61974" w:rsidRPr="00D15250" w:rsidRDefault="00D61974" w:rsidP="00B65C58">
      <w:pPr>
        <w:spacing w:before="0" w:after="0"/>
        <w:jc w:val="both"/>
        <w:rPr>
          <w:rFonts w:ascii="Arial" w:hAnsi="Arial" w:cs="Arial"/>
          <w:b/>
          <w:bCs/>
          <w:sz w:val="26"/>
          <w:szCs w:val="26"/>
          <w:u w:val="single"/>
        </w:rPr>
      </w:pPr>
      <w:r w:rsidRPr="00D15250">
        <w:rPr>
          <w:rFonts w:ascii="Arial" w:hAnsi="Arial" w:cs="Arial"/>
          <w:b/>
          <w:bCs/>
          <w:sz w:val="26"/>
          <w:szCs w:val="26"/>
          <w:u w:val="single"/>
        </w:rPr>
        <w:t>PRIORITY SECTOR LENDING</w:t>
      </w:r>
    </w:p>
    <w:p w:rsidR="00A033EE" w:rsidRPr="00A033EE" w:rsidRDefault="008702B5" w:rsidP="00A033EE">
      <w:pPr>
        <w:spacing w:line="276" w:lineRule="auto"/>
        <w:jc w:val="both"/>
        <w:rPr>
          <w:rFonts w:ascii="Arial" w:hAnsi="Arial" w:cs="Arial"/>
          <w:sz w:val="26"/>
          <w:szCs w:val="26"/>
        </w:rPr>
      </w:pPr>
      <w:proofErr w:type="spellStart"/>
      <w:r w:rsidRPr="00A033EE">
        <w:rPr>
          <w:rFonts w:ascii="Arial" w:hAnsi="Arial" w:cs="Arial"/>
          <w:sz w:val="26"/>
          <w:szCs w:val="26"/>
        </w:rPr>
        <w:t>Shri</w:t>
      </w:r>
      <w:proofErr w:type="spellEnd"/>
      <w:r w:rsidRPr="00A033EE">
        <w:rPr>
          <w:rFonts w:ascii="Arial" w:hAnsi="Arial" w:cs="Arial"/>
          <w:sz w:val="26"/>
          <w:szCs w:val="26"/>
        </w:rPr>
        <w:t xml:space="preserve"> </w:t>
      </w:r>
      <w:proofErr w:type="spellStart"/>
      <w:r w:rsidR="00086A4C" w:rsidRPr="00A033EE">
        <w:rPr>
          <w:rFonts w:ascii="Arial" w:hAnsi="Arial" w:cs="Arial"/>
          <w:sz w:val="26"/>
          <w:szCs w:val="26"/>
        </w:rPr>
        <w:t>Gurav</w:t>
      </w:r>
      <w:proofErr w:type="spellEnd"/>
      <w:r w:rsidRPr="00A033EE">
        <w:rPr>
          <w:rFonts w:ascii="Arial" w:hAnsi="Arial" w:cs="Arial"/>
          <w:sz w:val="26"/>
          <w:szCs w:val="26"/>
        </w:rPr>
        <w:t xml:space="preserve"> informed that </w:t>
      </w:r>
      <w:r w:rsidR="00A033EE" w:rsidRPr="00A033EE">
        <w:rPr>
          <w:rFonts w:ascii="Arial" w:hAnsi="Arial" w:cs="Arial"/>
          <w:sz w:val="26"/>
          <w:szCs w:val="26"/>
        </w:rPr>
        <w:t>total credit flow to Priority Sector is Rs. 1045.25 Crore (53.64%) as of the quarter ended Mar 2018 as against the RBI benchmark of 40%. Total Agriculture Lending is Rs 63.74 Crore (3.27%) as on Mar-2018. It is far below benchmark of 18%. Weaker section advance is Rs.173.43 Crore (8.90%) as of the quarter ended Mar 2018 of Total Advances. It is just below benchmark level of 10%.</w:t>
      </w:r>
    </w:p>
    <w:p w:rsidR="008B5E77" w:rsidRPr="00D15250" w:rsidRDefault="00BF1F6E" w:rsidP="008B5E77">
      <w:pPr>
        <w:spacing w:line="276" w:lineRule="auto"/>
        <w:jc w:val="both"/>
        <w:rPr>
          <w:rFonts w:ascii="Arial" w:hAnsi="Arial" w:cs="Arial"/>
          <w:sz w:val="26"/>
          <w:szCs w:val="26"/>
        </w:rPr>
      </w:pPr>
      <w:r w:rsidRPr="00D15250">
        <w:rPr>
          <w:rFonts w:ascii="Arial" w:hAnsi="Arial" w:cs="Arial"/>
          <w:sz w:val="26"/>
          <w:szCs w:val="26"/>
        </w:rPr>
        <w:t xml:space="preserve"> All the Banks were advised to increase lending in Agriculture and Weaker section of the society and achieve the Benchmark level.</w:t>
      </w:r>
    </w:p>
    <w:p w:rsidR="00D61974" w:rsidRPr="007B557B" w:rsidRDefault="00D61974" w:rsidP="00B65C58">
      <w:pPr>
        <w:spacing w:before="0" w:after="0"/>
        <w:jc w:val="both"/>
        <w:rPr>
          <w:rFonts w:ascii="Arial" w:hAnsi="Arial" w:cs="Arial"/>
          <w:b/>
          <w:bCs/>
          <w:sz w:val="26"/>
          <w:szCs w:val="26"/>
          <w:u w:val="single"/>
        </w:rPr>
      </w:pPr>
      <w:r w:rsidRPr="007B557B">
        <w:rPr>
          <w:rFonts w:ascii="Arial" w:hAnsi="Arial" w:cs="Arial"/>
          <w:b/>
          <w:bCs/>
          <w:sz w:val="26"/>
          <w:szCs w:val="26"/>
          <w:u w:val="single"/>
        </w:rPr>
        <w:t>AGENDA NO</w:t>
      </w:r>
      <w:r w:rsidR="00C82FF2" w:rsidRPr="007B557B">
        <w:rPr>
          <w:rFonts w:ascii="Arial" w:hAnsi="Arial" w:cs="Arial"/>
          <w:b/>
          <w:bCs/>
          <w:sz w:val="26"/>
          <w:szCs w:val="26"/>
          <w:u w:val="single"/>
        </w:rPr>
        <w:t>: 6</w:t>
      </w:r>
    </w:p>
    <w:p w:rsidR="001D5A87" w:rsidRPr="007B557B" w:rsidRDefault="001D5A87" w:rsidP="00B65C58">
      <w:pPr>
        <w:spacing w:before="0" w:after="0"/>
        <w:jc w:val="both"/>
        <w:rPr>
          <w:rFonts w:ascii="Arial" w:hAnsi="Arial" w:cs="Arial"/>
          <w:b/>
          <w:bCs/>
          <w:sz w:val="26"/>
          <w:szCs w:val="26"/>
          <w:u w:val="single"/>
        </w:rPr>
      </w:pPr>
    </w:p>
    <w:p w:rsidR="00D61974" w:rsidRPr="007B557B" w:rsidRDefault="00D61974" w:rsidP="00B65C58">
      <w:pPr>
        <w:spacing w:before="0" w:after="0"/>
        <w:jc w:val="both"/>
        <w:rPr>
          <w:rFonts w:ascii="Arial" w:hAnsi="Arial" w:cs="Arial"/>
          <w:b/>
          <w:bCs/>
          <w:sz w:val="26"/>
          <w:szCs w:val="26"/>
        </w:rPr>
      </w:pPr>
      <w:r w:rsidRPr="007B557B">
        <w:rPr>
          <w:rFonts w:ascii="Arial" w:hAnsi="Arial" w:cs="Arial"/>
          <w:b/>
          <w:bCs/>
          <w:sz w:val="26"/>
          <w:szCs w:val="26"/>
          <w:u w:val="single"/>
        </w:rPr>
        <w:t>Review of performance und</w:t>
      </w:r>
      <w:r w:rsidR="00281B43" w:rsidRPr="007B557B">
        <w:rPr>
          <w:rFonts w:ascii="Arial" w:hAnsi="Arial" w:cs="Arial"/>
          <w:b/>
          <w:bCs/>
          <w:sz w:val="26"/>
          <w:szCs w:val="26"/>
          <w:u w:val="single"/>
        </w:rPr>
        <w:t>er Annual Credit Plan (ACP) 2017</w:t>
      </w:r>
      <w:r w:rsidRPr="007B557B">
        <w:rPr>
          <w:rFonts w:ascii="Arial" w:hAnsi="Arial" w:cs="Arial"/>
          <w:b/>
          <w:bCs/>
          <w:sz w:val="26"/>
          <w:szCs w:val="26"/>
          <w:u w:val="single"/>
        </w:rPr>
        <w:t>-201</w:t>
      </w:r>
      <w:r w:rsidR="00281B43" w:rsidRPr="007B557B">
        <w:rPr>
          <w:rFonts w:ascii="Arial" w:hAnsi="Arial" w:cs="Arial"/>
          <w:b/>
          <w:bCs/>
          <w:sz w:val="26"/>
          <w:szCs w:val="26"/>
          <w:u w:val="single"/>
        </w:rPr>
        <w:t>8</w:t>
      </w:r>
      <w:r w:rsidRPr="007B557B">
        <w:rPr>
          <w:rFonts w:ascii="Arial" w:hAnsi="Arial" w:cs="Arial"/>
          <w:b/>
          <w:bCs/>
          <w:sz w:val="26"/>
          <w:szCs w:val="26"/>
          <w:u w:val="single"/>
        </w:rPr>
        <w:t xml:space="preserve"> for fresh lending to Priority Sector Advances</w:t>
      </w:r>
    </w:p>
    <w:p w:rsidR="00D61974" w:rsidRPr="00696DC9" w:rsidRDefault="00D61974" w:rsidP="00B65C58">
      <w:pPr>
        <w:spacing w:before="0" w:after="0"/>
        <w:jc w:val="both"/>
        <w:rPr>
          <w:rFonts w:ascii="Arial" w:hAnsi="Arial" w:cs="Arial"/>
          <w:b/>
          <w:bCs/>
          <w:color w:val="FF0000"/>
          <w:sz w:val="26"/>
          <w:szCs w:val="26"/>
          <w:highlight w:val="yellow"/>
        </w:rPr>
      </w:pPr>
    </w:p>
    <w:p w:rsidR="007B557B" w:rsidRPr="007B557B" w:rsidRDefault="007B557B" w:rsidP="007B557B">
      <w:pPr>
        <w:spacing w:line="276" w:lineRule="auto"/>
        <w:jc w:val="both"/>
        <w:rPr>
          <w:rFonts w:ascii="Arial" w:hAnsi="Arial" w:cs="Arial"/>
          <w:b/>
          <w:bCs/>
          <w:sz w:val="26"/>
          <w:szCs w:val="26"/>
          <w:u w:val="single"/>
        </w:rPr>
      </w:pPr>
      <w:r w:rsidRPr="007B557B">
        <w:rPr>
          <w:rFonts w:ascii="Arial" w:hAnsi="Arial" w:cs="Arial"/>
          <w:b/>
          <w:bCs/>
          <w:sz w:val="26"/>
          <w:szCs w:val="26"/>
          <w:u w:val="single"/>
        </w:rPr>
        <w:t>Agriculture &amp; Allied Activities</w:t>
      </w:r>
    </w:p>
    <w:p w:rsidR="007B557B" w:rsidRPr="00864C28" w:rsidRDefault="000845B0" w:rsidP="007B557B">
      <w:pPr>
        <w:spacing w:line="276" w:lineRule="auto"/>
        <w:jc w:val="both"/>
        <w:rPr>
          <w:rFonts w:ascii="Arial" w:hAnsi="Arial" w:cs="Arial"/>
          <w:sz w:val="26"/>
          <w:szCs w:val="26"/>
        </w:rPr>
      </w:pPr>
      <w:r w:rsidRPr="00864C28">
        <w:rPr>
          <w:rFonts w:ascii="Arial" w:hAnsi="Arial" w:cs="Arial"/>
          <w:sz w:val="26"/>
          <w:szCs w:val="26"/>
        </w:rPr>
        <w:t xml:space="preserve">The achievement as of year </w:t>
      </w:r>
      <w:r w:rsidR="007B557B" w:rsidRPr="00864C28">
        <w:rPr>
          <w:rFonts w:ascii="Arial" w:hAnsi="Arial" w:cs="Arial"/>
          <w:sz w:val="26"/>
          <w:szCs w:val="26"/>
        </w:rPr>
        <w:t xml:space="preserve">ended Mar 18 is at 143.73 % i.e. Rs. 32.47 Crore against the target of Rs. 22.59 Crore. The performance under agriculture </w:t>
      </w:r>
      <w:r w:rsidR="007B557B" w:rsidRPr="00864C28">
        <w:rPr>
          <w:rFonts w:ascii="Arial" w:hAnsi="Arial" w:cs="Arial"/>
          <w:sz w:val="26"/>
          <w:szCs w:val="26"/>
        </w:rPr>
        <w:lastRenderedPageBreak/>
        <w:t xml:space="preserve">sector is Excellent </w:t>
      </w:r>
      <w:r w:rsidRPr="00864C28">
        <w:rPr>
          <w:rFonts w:ascii="Arial" w:hAnsi="Arial" w:cs="Arial"/>
          <w:sz w:val="26"/>
          <w:szCs w:val="26"/>
        </w:rPr>
        <w:t>for the</w:t>
      </w:r>
      <w:r w:rsidR="007B557B" w:rsidRPr="00864C28">
        <w:rPr>
          <w:rFonts w:ascii="Arial" w:hAnsi="Arial" w:cs="Arial"/>
          <w:sz w:val="26"/>
          <w:szCs w:val="26"/>
        </w:rPr>
        <w:t xml:space="preserve"> year 2017-18</w:t>
      </w:r>
      <w:r w:rsidRPr="00864C28">
        <w:rPr>
          <w:rFonts w:ascii="Arial" w:hAnsi="Arial" w:cs="Arial"/>
          <w:sz w:val="26"/>
          <w:szCs w:val="26"/>
        </w:rPr>
        <w:t>.</w:t>
      </w:r>
    </w:p>
    <w:p w:rsidR="007B557B" w:rsidRPr="00864C28" w:rsidRDefault="007B557B" w:rsidP="007B557B">
      <w:pPr>
        <w:spacing w:line="276" w:lineRule="auto"/>
        <w:jc w:val="both"/>
        <w:rPr>
          <w:rFonts w:ascii="Arial" w:hAnsi="Arial" w:cs="Arial"/>
          <w:sz w:val="26"/>
          <w:szCs w:val="26"/>
        </w:rPr>
      </w:pPr>
    </w:p>
    <w:p w:rsidR="007B557B" w:rsidRPr="00864C28" w:rsidRDefault="007B557B" w:rsidP="007B557B">
      <w:pPr>
        <w:spacing w:line="276" w:lineRule="auto"/>
        <w:jc w:val="both"/>
        <w:rPr>
          <w:rFonts w:ascii="Arial" w:hAnsi="Arial" w:cs="Arial"/>
          <w:b/>
          <w:bCs/>
          <w:sz w:val="26"/>
          <w:szCs w:val="26"/>
          <w:u w:val="single"/>
        </w:rPr>
      </w:pPr>
      <w:r w:rsidRPr="00864C28">
        <w:rPr>
          <w:rFonts w:ascii="Arial" w:hAnsi="Arial" w:cs="Arial"/>
          <w:b/>
          <w:bCs/>
          <w:sz w:val="26"/>
          <w:szCs w:val="26"/>
          <w:u w:val="single"/>
        </w:rPr>
        <w:t>Small Scale Industries/ MSME</w:t>
      </w:r>
    </w:p>
    <w:p w:rsidR="007B557B" w:rsidRPr="00864C28" w:rsidRDefault="007B557B" w:rsidP="007B557B">
      <w:pPr>
        <w:spacing w:line="276" w:lineRule="auto"/>
        <w:jc w:val="both"/>
        <w:rPr>
          <w:rFonts w:ascii="Arial" w:hAnsi="Arial" w:cs="Arial"/>
          <w:sz w:val="26"/>
          <w:szCs w:val="26"/>
        </w:rPr>
      </w:pPr>
      <w:r w:rsidRPr="00864C28">
        <w:rPr>
          <w:rFonts w:ascii="Arial" w:hAnsi="Arial" w:cs="Arial"/>
          <w:sz w:val="26"/>
          <w:szCs w:val="26"/>
        </w:rPr>
        <w:t xml:space="preserve">The achievement under SSI/ MSME Sector </w:t>
      </w:r>
      <w:r w:rsidR="000845B0" w:rsidRPr="00864C28">
        <w:rPr>
          <w:rFonts w:ascii="Arial" w:hAnsi="Arial" w:cs="Arial"/>
          <w:sz w:val="26"/>
          <w:szCs w:val="26"/>
        </w:rPr>
        <w:t xml:space="preserve">as of year ended </w:t>
      </w:r>
      <w:r w:rsidRPr="00864C28">
        <w:rPr>
          <w:rFonts w:ascii="Arial" w:hAnsi="Arial" w:cs="Arial"/>
          <w:sz w:val="26"/>
          <w:szCs w:val="26"/>
        </w:rPr>
        <w:t>Mar-18 is 79.75 % i.e. Rs. 143.77 Crore against the target of Rs. 180.27 Crore. The Overall Performance under MSME Sector is not satisfactory.</w:t>
      </w:r>
    </w:p>
    <w:p w:rsidR="007B557B" w:rsidRPr="00864C28" w:rsidRDefault="007B557B" w:rsidP="007B557B">
      <w:pPr>
        <w:spacing w:line="276" w:lineRule="auto"/>
        <w:jc w:val="both"/>
        <w:rPr>
          <w:rFonts w:ascii="Arial" w:hAnsi="Arial" w:cs="Arial"/>
          <w:sz w:val="26"/>
          <w:szCs w:val="26"/>
        </w:rPr>
      </w:pPr>
    </w:p>
    <w:p w:rsidR="007B557B" w:rsidRPr="00864C28" w:rsidRDefault="007B557B" w:rsidP="007B557B">
      <w:pPr>
        <w:spacing w:line="276" w:lineRule="auto"/>
        <w:jc w:val="both"/>
        <w:rPr>
          <w:rFonts w:ascii="Arial" w:hAnsi="Arial" w:cs="Arial"/>
          <w:b/>
          <w:bCs/>
          <w:sz w:val="26"/>
          <w:szCs w:val="26"/>
          <w:u w:val="single"/>
        </w:rPr>
      </w:pPr>
      <w:r w:rsidRPr="00864C28">
        <w:rPr>
          <w:rFonts w:ascii="Arial" w:hAnsi="Arial" w:cs="Arial"/>
          <w:b/>
          <w:bCs/>
          <w:sz w:val="26"/>
          <w:szCs w:val="26"/>
          <w:u w:val="single"/>
        </w:rPr>
        <w:t>Housing</w:t>
      </w:r>
    </w:p>
    <w:p w:rsidR="007B557B" w:rsidRPr="00864C28" w:rsidRDefault="007B557B" w:rsidP="007B557B">
      <w:pPr>
        <w:spacing w:line="276" w:lineRule="auto"/>
        <w:jc w:val="both"/>
        <w:rPr>
          <w:rFonts w:ascii="Arial" w:hAnsi="Arial" w:cs="Arial"/>
          <w:sz w:val="26"/>
          <w:szCs w:val="26"/>
        </w:rPr>
      </w:pPr>
      <w:r w:rsidRPr="00864C28">
        <w:rPr>
          <w:rFonts w:ascii="Arial" w:hAnsi="Arial" w:cs="Arial"/>
          <w:sz w:val="26"/>
          <w:szCs w:val="26"/>
        </w:rPr>
        <w:t xml:space="preserve">The achievement as of </w:t>
      </w:r>
      <w:r w:rsidR="000845B0" w:rsidRPr="00864C28">
        <w:rPr>
          <w:rFonts w:ascii="Arial" w:hAnsi="Arial" w:cs="Arial"/>
          <w:sz w:val="26"/>
          <w:szCs w:val="26"/>
        </w:rPr>
        <w:t xml:space="preserve">year ended </w:t>
      </w:r>
      <w:r w:rsidRPr="00864C28">
        <w:rPr>
          <w:rFonts w:ascii="Arial" w:hAnsi="Arial" w:cs="Arial"/>
          <w:sz w:val="26"/>
          <w:szCs w:val="26"/>
        </w:rPr>
        <w:t xml:space="preserve">Mar-18 under Housing sector is 92.04% i.e. 89.19 Crore against the target of Rs. 96.90 Crore. Performance under Housing Sector is good.  </w:t>
      </w:r>
    </w:p>
    <w:p w:rsidR="007B557B" w:rsidRPr="00864C28" w:rsidRDefault="007B557B" w:rsidP="007B557B">
      <w:pPr>
        <w:spacing w:line="276" w:lineRule="auto"/>
        <w:jc w:val="both"/>
        <w:rPr>
          <w:rFonts w:ascii="Arial" w:hAnsi="Arial" w:cs="Arial"/>
          <w:sz w:val="26"/>
          <w:szCs w:val="26"/>
        </w:rPr>
      </w:pPr>
    </w:p>
    <w:p w:rsidR="007B557B" w:rsidRPr="00864C28" w:rsidRDefault="007B557B" w:rsidP="007B557B">
      <w:pPr>
        <w:spacing w:line="276" w:lineRule="auto"/>
        <w:jc w:val="both"/>
        <w:rPr>
          <w:rFonts w:ascii="Arial" w:hAnsi="Arial" w:cs="Arial"/>
          <w:b/>
          <w:bCs/>
          <w:sz w:val="26"/>
          <w:szCs w:val="26"/>
          <w:u w:val="single"/>
        </w:rPr>
      </w:pPr>
      <w:r w:rsidRPr="00864C28">
        <w:rPr>
          <w:rFonts w:ascii="Arial" w:hAnsi="Arial" w:cs="Arial"/>
          <w:b/>
          <w:bCs/>
          <w:sz w:val="26"/>
          <w:szCs w:val="26"/>
          <w:u w:val="single"/>
        </w:rPr>
        <w:t>Education</w:t>
      </w:r>
    </w:p>
    <w:p w:rsidR="007B557B" w:rsidRPr="00864C28" w:rsidRDefault="007B557B" w:rsidP="007B557B">
      <w:pPr>
        <w:spacing w:line="276" w:lineRule="auto"/>
        <w:jc w:val="both"/>
        <w:rPr>
          <w:rFonts w:ascii="Arial" w:hAnsi="Arial" w:cs="Arial"/>
          <w:sz w:val="26"/>
          <w:szCs w:val="26"/>
        </w:rPr>
      </w:pPr>
      <w:r w:rsidRPr="00864C28">
        <w:rPr>
          <w:rFonts w:ascii="Arial" w:hAnsi="Arial" w:cs="Arial"/>
          <w:sz w:val="26"/>
          <w:szCs w:val="26"/>
        </w:rPr>
        <w:t xml:space="preserve">The achievement as of </w:t>
      </w:r>
      <w:r w:rsidR="000845B0" w:rsidRPr="00864C28">
        <w:rPr>
          <w:rFonts w:ascii="Arial" w:hAnsi="Arial" w:cs="Arial"/>
          <w:sz w:val="26"/>
          <w:szCs w:val="26"/>
        </w:rPr>
        <w:t xml:space="preserve">year ended </w:t>
      </w:r>
      <w:r w:rsidRPr="00864C28">
        <w:rPr>
          <w:rFonts w:ascii="Arial" w:hAnsi="Arial" w:cs="Arial"/>
          <w:sz w:val="26"/>
          <w:szCs w:val="26"/>
        </w:rPr>
        <w:t xml:space="preserve">Mar-18 under Education Loan is 114.58% i.e. 2.20 Crore against the target of Rs.1.92 Crore. Performance under Education Sector is good. </w:t>
      </w:r>
    </w:p>
    <w:p w:rsidR="007B557B" w:rsidRPr="00864C28" w:rsidRDefault="007B557B" w:rsidP="007B557B">
      <w:pPr>
        <w:spacing w:line="276" w:lineRule="auto"/>
        <w:jc w:val="both"/>
        <w:rPr>
          <w:rFonts w:ascii="Arial" w:hAnsi="Arial" w:cs="Arial"/>
          <w:sz w:val="26"/>
          <w:szCs w:val="26"/>
        </w:rPr>
      </w:pPr>
    </w:p>
    <w:p w:rsidR="007B557B" w:rsidRPr="00864C28" w:rsidRDefault="007B557B" w:rsidP="007B557B">
      <w:pPr>
        <w:spacing w:line="276" w:lineRule="auto"/>
        <w:jc w:val="both"/>
        <w:rPr>
          <w:rFonts w:ascii="Arial" w:hAnsi="Arial" w:cs="Arial"/>
          <w:b/>
          <w:bCs/>
          <w:sz w:val="26"/>
          <w:szCs w:val="26"/>
          <w:u w:val="single"/>
        </w:rPr>
      </w:pPr>
      <w:r w:rsidRPr="00864C28">
        <w:rPr>
          <w:rFonts w:ascii="Arial" w:hAnsi="Arial" w:cs="Arial"/>
          <w:b/>
          <w:bCs/>
          <w:sz w:val="26"/>
          <w:szCs w:val="26"/>
          <w:u w:val="single"/>
        </w:rPr>
        <w:t>Other Priority Sector</w:t>
      </w:r>
    </w:p>
    <w:p w:rsidR="007B557B" w:rsidRPr="00864C28" w:rsidRDefault="007B557B" w:rsidP="007B557B">
      <w:pPr>
        <w:spacing w:line="276" w:lineRule="auto"/>
        <w:jc w:val="both"/>
        <w:rPr>
          <w:rFonts w:ascii="Arial" w:hAnsi="Arial" w:cs="Arial"/>
          <w:sz w:val="26"/>
          <w:szCs w:val="26"/>
        </w:rPr>
      </w:pPr>
      <w:r w:rsidRPr="00864C28">
        <w:rPr>
          <w:rFonts w:ascii="Arial" w:hAnsi="Arial" w:cs="Arial"/>
          <w:sz w:val="26"/>
          <w:szCs w:val="26"/>
        </w:rPr>
        <w:t xml:space="preserve">The achievement as of </w:t>
      </w:r>
      <w:r w:rsidR="000845B0" w:rsidRPr="00864C28">
        <w:rPr>
          <w:rFonts w:ascii="Arial" w:hAnsi="Arial" w:cs="Arial"/>
          <w:sz w:val="26"/>
          <w:szCs w:val="26"/>
        </w:rPr>
        <w:t>year</w:t>
      </w:r>
      <w:r w:rsidRPr="00864C28">
        <w:rPr>
          <w:rFonts w:ascii="Arial" w:hAnsi="Arial" w:cs="Arial"/>
          <w:sz w:val="26"/>
          <w:szCs w:val="26"/>
        </w:rPr>
        <w:t xml:space="preserve"> ended Mar-18 is 161.24 % i.e. Rs.12.98   Crore against the target of Rs. 8.05 Crore. </w:t>
      </w:r>
    </w:p>
    <w:p w:rsidR="00E61636" w:rsidRPr="000845B0" w:rsidRDefault="00E61636" w:rsidP="007B557B">
      <w:pPr>
        <w:spacing w:line="276" w:lineRule="auto"/>
        <w:jc w:val="both"/>
        <w:rPr>
          <w:rFonts w:ascii="Arial" w:hAnsi="Arial" w:cs="Arial"/>
          <w:color w:val="FF0000"/>
          <w:sz w:val="26"/>
          <w:szCs w:val="26"/>
        </w:rPr>
      </w:pPr>
    </w:p>
    <w:p w:rsidR="00D61974" w:rsidRPr="009879BB" w:rsidRDefault="00D61974" w:rsidP="00B65C58">
      <w:pPr>
        <w:spacing w:before="0" w:after="0"/>
        <w:jc w:val="both"/>
        <w:rPr>
          <w:rFonts w:ascii="Arial" w:hAnsi="Arial" w:cs="Arial"/>
          <w:b/>
          <w:bCs/>
          <w:sz w:val="26"/>
          <w:szCs w:val="26"/>
          <w:u w:val="single"/>
        </w:rPr>
      </w:pPr>
      <w:r w:rsidRPr="009879BB">
        <w:rPr>
          <w:rFonts w:ascii="Arial" w:hAnsi="Arial" w:cs="Arial"/>
          <w:b/>
          <w:bCs/>
          <w:sz w:val="26"/>
          <w:szCs w:val="26"/>
          <w:u w:val="single"/>
        </w:rPr>
        <w:t xml:space="preserve">Agenda No.: </w:t>
      </w:r>
      <w:r w:rsidR="00513A41" w:rsidRPr="009879BB">
        <w:rPr>
          <w:rFonts w:ascii="Arial" w:hAnsi="Arial" w:cs="Arial"/>
          <w:b/>
          <w:bCs/>
          <w:sz w:val="26"/>
          <w:szCs w:val="26"/>
          <w:u w:val="single"/>
        </w:rPr>
        <w:t>7</w:t>
      </w:r>
    </w:p>
    <w:p w:rsidR="00D61974" w:rsidRPr="009879BB" w:rsidRDefault="00D61974" w:rsidP="00B65C58">
      <w:pPr>
        <w:suppressAutoHyphens w:val="0"/>
        <w:autoSpaceDN w:val="0"/>
        <w:adjustRightInd w:val="0"/>
        <w:spacing w:before="0" w:after="0" w:line="276" w:lineRule="auto"/>
        <w:jc w:val="both"/>
        <w:rPr>
          <w:rFonts w:ascii="Arial" w:hAnsi="Arial" w:cs="Arial"/>
          <w:b/>
          <w:sz w:val="26"/>
          <w:szCs w:val="26"/>
          <w:u w:val="single"/>
        </w:rPr>
      </w:pPr>
      <w:proofErr w:type="gramStart"/>
      <w:r w:rsidRPr="009879BB">
        <w:rPr>
          <w:rFonts w:ascii="Arial" w:hAnsi="Arial" w:cs="Arial"/>
          <w:b/>
          <w:sz w:val="26"/>
          <w:szCs w:val="26"/>
          <w:u w:val="single"/>
        </w:rPr>
        <w:t>Scheme for formation of JLG and Farmers Club.</w:t>
      </w:r>
      <w:proofErr w:type="gramEnd"/>
    </w:p>
    <w:p w:rsidR="00D61974" w:rsidRPr="009879BB" w:rsidRDefault="00D61974" w:rsidP="00B65C58">
      <w:pPr>
        <w:spacing w:line="276" w:lineRule="auto"/>
        <w:jc w:val="both"/>
        <w:rPr>
          <w:rFonts w:ascii="Arial" w:hAnsi="Arial" w:cs="Arial"/>
          <w:sz w:val="26"/>
          <w:szCs w:val="26"/>
        </w:rPr>
      </w:pPr>
      <w:r w:rsidRPr="009879BB">
        <w:rPr>
          <w:rFonts w:ascii="Arial" w:hAnsi="Arial" w:cs="Arial"/>
          <w:sz w:val="26"/>
          <w:szCs w:val="26"/>
        </w:rPr>
        <w:t>In DN</w:t>
      </w:r>
      <w:r w:rsidR="00B26EA3" w:rsidRPr="009879BB">
        <w:rPr>
          <w:rFonts w:ascii="Arial" w:hAnsi="Arial" w:cs="Arial"/>
          <w:sz w:val="26"/>
          <w:szCs w:val="26"/>
        </w:rPr>
        <w:t>H total 52</w:t>
      </w:r>
      <w:r w:rsidRPr="009879BB">
        <w:rPr>
          <w:rFonts w:ascii="Arial" w:hAnsi="Arial" w:cs="Arial"/>
          <w:sz w:val="26"/>
          <w:szCs w:val="26"/>
        </w:rPr>
        <w:t xml:space="preserve"> Joint Liability Group </w:t>
      </w:r>
      <w:r w:rsidR="00677EE8" w:rsidRPr="009879BB">
        <w:rPr>
          <w:rFonts w:ascii="Arial" w:hAnsi="Arial" w:cs="Arial"/>
          <w:sz w:val="26"/>
          <w:szCs w:val="26"/>
        </w:rPr>
        <w:t>have been</w:t>
      </w:r>
      <w:r w:rsidRPr="009879BB">
        <w:rPr>
          <w:rFonts w:ascii="Arial" w:hAnsi="Arial" w:cs="Arial"/>
          <w:sz w:val="26"/>
          <w:szCs w:val="26"/>
        </w:rPr>
        <w:t xml:space="preserve"> formed with</w:t>
      </w:r>
      <w:r w:rsidR="00677EE8" w:rsidRPr="009879BB">
        <w:rPr>
          <w:rFonts w:ascii="Arial" w:hAnsi="Arial" w:cs="Arial"/>
          <w:sz w:val="26"/>
          <w:szCs w:val="26"/>
        </w:rPr>
        <w:t xml:space="preserve"> the</w:t>
      </w:r>
      <w:r w:rsidRPr="009879BB">
        <w:rPr>
          <w:rFonts w:ascii="Arial" w:hAnsi="Arial" w:cs="Arial"/>
          <w:sz w:val="26"/>
          <w:szCs w:val="26"/>
        </w:rPr>
        <w:t xml:space="preserve"> help of NABARD and NGO in last t</w:t>
      </w:r>
      <w:r w:rsidR="00B26EA3" w:rsidRPr="009879BB">
        <w:rPr>
          <w:rFonts w:ascii="Arial" w:hAnsi="Arial" w:cs="Arial"/>
          <w:sz w:val="26"/>
          <w:szCs w:val="26"/>
        </w:rPr>
        <w:t>wo years. Out of these groups 37</w:t>
      </w:r>
      <w:r w:rsidRPr="009879BB">
        <w:rPr>
          <w:rFonts w:ascii="Arial" w:hAnsi="Arial" w:cs="Arial"/>
          <w:sz w:val="26"/>
          <w:szCs w:val="26"/>
        </w:rPr>
        <w:t xml:space="preserve"> groups are saving linked with various Banks of DNH and 10 groups are credit linked with</w:t>
      </w:r>
      <w:r w:rsidR="00EC4648" w:rsidRPr="009879BB">
        <w:rPr>
          <w:rFonts w:ascii="Arial" w:hAnsi="Arial" w:cs="Arial"/>
          <w:sz w:val="26"/>
          <w:szCs w:val="26"/>
        </w:rPr>
        <w:t xml:space="preserve"> Dena Bank Silvassa and total 11</w:t>
      </w:r>
      <w:r w:rsidRPr="009879BB">
        <w:rPr>
          <w:rFonts w:ascii="Arial" w:hAnsi="Arial" w:cs="Arial"/>
          <w:sz w:val="26"/>
          <w:szCs w:val="26"/>
        </w:rPr>
        <w:t xml:space="preserve"> Farmers Club are formed with help of NABARD and NGO in last two years.</w:t>
      </w:r>
    </w:p>
    <w:p w:rsidR="00BD48B1" w:rsidRPr="009879BB" w:rsidRDefault="00232ADD" w:rsidP="00B65C58">
      <w:pPr>
        <w:jc w:val="both"/>
        <w:rPr>
          <w:rFonts w:ascii="Arial" w:hAnsi="Arial" w:cs="Arial"/>
          <w:sz w:val="26"/>
          <w:szCs w:val="26"/>
        </w:rPr>
      </w:pPr>
      <w:r w:rsidRPr="009879BB">
        <w:rPr>
          <w:rFonts w:ascii="Arial" w:hAnsi="Arial" w:cs="Arial"/>
          <w:sz w:val="26"/>
          <w:szCs w:val="26"/>
        </w:rPr>
        <w:t>Further, Smt. Hemangini Barot, DDM, NABARD, Valsad explained the scheme to all member banks. Also, she urged all members that there is good scope of financing under JLG in UT of DNH for Farm and Non-farm sector. Hence</w:t>
      </w:r>
      <w:r w:rsidR="00864C28">
        <w:rPr>
          <w:rFonts w:ascii="Arial" w:hAnsi="Arial" w:cs="Arial"/>
          <w:sz w:val="26"/>
          <w:szCs w:val="26"/>
        </w:rPr>
        <w:t>,</w:t>
      </w:r>
      <w:r w:rsidRPr="009879BB">
        <w:rPr>
          <w:rFonts w:ascii="Arial" w:hAnsi="Arial" w:cs="Arial"/>
          <w:sz w:val="26"/>
          <w:szCs w:val="26"/>
        </w:rPr>
        <w:t xml:space="preserve"> possibility of finance under the scheme can be explored in this sector.</w:t>
      </w:r>
      <w:r w:rsidR="00EC4648" w:rsidRPr="009879BB">
        <w:rPr>
          <w:rFonts w:ascii="Arial" w:hAnsi="Arial" w:cs="Arial"/>
          <w:sz w:val="26"/>
          <w:szCs w:val="26"/>
        </w:rPr>
        <w:t xml:space="preserve">  She noted that there are 11</w:t>
      </w:r>
      <w:r w:rsidR="00BD48B1" w:rsidRPr="009879BB">
        <w:rPr>
          <w:rFonts w:ascii="Arial" w:hAnsi="Arial" w:cs="Arial"/>
          <w:sz w:val="26"/>
          <w:szCs w:val="26"/>
        </w:rPr>
        <w:t xml:space="preserve"> Farmers club formed in DNH, of which few are active. </w:t>
      </w:r>
    </w:p>
    <w:p w:rsidR="00904FD3" w:rsidRDefault="00904FD3" w:rsidP="00B65C58">
      <w:pPr>
        <w:jc w:val="both"/>
        <w:rPr>
          <w:rFonts w:ascii="Arial" w:hAnsi="Arial" w:cs="Arial"/>
          <w:color w:val="FF0000"/>
          <w:sz w:val="26"/>
          <w:szCs w:val="26"/>
          <w:highlight w:val="yellow"/>
        </w:rPr>
      </w:pPr>
    </w:p>
    <w:p w:rsidR="00864C28" w:rsidRPr="00696DC9" w:rsidRDefault="00864C28" w:rsidP="00B65C58">
      <w:pPr>
        <w:jc w:val="both"/>
        <w:rPr>
          <w:rFonts w:ascii="Arial" w:hAnsi="Arial" w:cs="Arial"/>
          <w:color w:val="FF0000"/>
          <w:sz w:val="26"/>
          <w:szCs w:val="26"/>
          <w:highlight w:val="yellow"/>
        </w:rPr>
      </w:pPr>
    </w:p>
    <w:p w:rsidR="00904FD3" w:rsidRPr="009879BB" w:rsidRDefault="00904FD3" w:rsidP="002868BF">
      <w:pPr>
        <w:spacing w:before="0" w:after="0"/>
        <w:jc w:val="both"/>
        <w:rPr>
          <w:rFonts w:ascii="Arial" w:hAnsi="Arial" w:cs="Arial"/>
          <w:sz w:val="26"/>
          <w:szCs w:val="26"/>
        </w:rPr>
      </w:pPr>
      <w:r w:rsidRPr="009879BB">
        <w:rPr>
          <w:rFonts w:ascii="Arial" w:hAnsi="Arial" w:cs="Arial"/>
          <w:b/>
          <w:bCs/>
          <w:sz w:val="26"/>
          <w:szCs w:val="26"/>
          <w:u w:val="single"/>
        </w:rPr>
        <w:t>Review of progress on promotion and support of Women Self Help Groups in Backward Districts of India</w:t>
      </w:r>
    </w:p>
    <w:p w:rsidR="00904FD3" w:rsidRPr="009879BB" w:rsidRDefault="00904FD3" w:rsidP="00904FD3">
      <w:pPr>
        <w:spacing w:before="0" w:after="0"/>
        <w:ind w:left="-180"/>
        <w:jc w:val="both"/>
        <w:rPr>
          <w:rFonts w:ascii="Arial" w:hAnsi="Arial" w:cs="Arial"/>
          <w:sz w:val="26"/>
          <w:szCs w:val="26"/>
        </w:rPr>
      </w:pPr>
    </w:p>
    <w:p w:rsidR="009879BB" w:rsidRPr="009879BB" w:rsidRDefault="00904FD3" w:rsidP="009879BB">
      <w:pPr>
        <w:jc w:val="both"/>
        <w:rPr>
          <w:rFonts w:ascii="Arial" w:hAnsi="Arial" w:cs="Arial"/>
          <w:sz w:val="26"/>
          <w:szCs w:val="26"/>
        </w:rPr>
      </w:pPr>
      <w:proofErr w:type="spellStart"/>
      <w:r w:rsidRPr="009879BB">
        <w:rPr>
          <w:rFonts w:ascii="Arial" w:hAnsi="Arial" w:cs="Arial"/>
          <w:sz w:val="26"/>
          <w:szCs w:val="26"/>
        </w:rPr>
        <w:t>Shri</w:t>
      </w:r>
      <w:proofErr w:type="spellEnd"/>
      <w:r w:rsidRPr="009879BB">
        <w:rPr>
          <w:rFonts w:ascii="Arial" w:hAnsi="Arial" w:cs="Arial"/>
          <w:sz w:val="26"/>
          <w:szCs w:val="26"/>
        </w:rPr>
        <w:t xml:space="preserve"> </w:t>
      </w:r>
      <w:proofErr w:type="spellStart"/>
      <w:r w:rsidRPr="009879BB">
        <w:rPr>
          <w:rFonts w:ascii="Arial" w:hAnsi="Arial" w:cs="Arial"/>
          <w:sz w:val="26"/>
          <w:szCs w:val="26"/>
        </w:rPr>
        <w:t>Gurav</w:t>
      </w:r>
      <w:proofErr w:type="spellEnd"/>
      <w:r w:rsidRPr="009879BB">
        <w:rPr>
          <w:rFonts w:ascii="Arial" w:hAnsi="Arial" w:cs="Arial"/>
          <w:sz w:val="26"/>
          <w:szCs w:val="26"/>
        </w:rPr>
        <w:t xml:space="preserve"> informed the house </w:t>
      </w:r>
      <w:r w:rsidR="00C70BAB" w:rsidRPr="009879BB">
        <w:rPr>
          <w:rFonts w:ascii="Arial" w:hAnsi="Arial" w:cs="Arial"/>
          <w:sz w:val="26"/>
          <w:szCs w:val="26"/>
        </w:rPr>
        <w:t>regarding</w:t>
      </w:r>
      <w:r w:rsidRPr="009879BB">
        <w:rPr>
          <w:rFonts w:ascii="Arial" w:hAnsi="Arial" w:cs="Arial"/>
          <w:sz w:val="26"/>
          <w:szCs w:val="26"/>
        </w:rPr>
        <w:t xml:space="preserve"> scheme which is implemented in the UT. Further, Smt. Hemangini Barot, </w:t>
      </w:r>
      <w:r w:rsidR="009879BB" w:rsidRPr="009879BB">
        <w:rPr>
          <w:rFonts w:ascii="Arial" w:hAnsi="Arial" w:cs="Arial"/>
          <w:sz w:val="26"/>
          <w:szCs w:val="26"/>
        </w:rPr>
        <w:t>DDM NABARD, Valsad informed the house that NABARD is implementing GOI’s WSHG project in 150 identified backward districts which includes UT of Dadra &amp; Nagar Haveli also. As on 31.3.2018, 631 WSHGs have been formed by the NGO. Of which 380 WSHGs have been credit linked.</w:t>
      </w:r>
    </w:p>
    <w:p w:rsidR="009879BB" w:rsidRPr="009879BB" w:rsidRDefault="009879BB" w:rsidP="009879BB">
      <w:pPr>
        <w:jc w:val="both"/>
        <w:rPr>
          <w:rFonts w:ascii="Arial" w:hAnsi="Arial" w:cs="Arial"/>
          <w:sz w:val="26"/>
          <w:szCs w:val="26"/>
        </w:rPr>
      </w:pPr>
      <w:r w:rsidRPr="009879BB">
        <w:rPr>
          <w:rFonts w:ascii="Arial" w:hAnsi="Arial" w:cs="Arial"/>
          <w:sz w:val="26"/>
          <w:szCs w:val="26"/>
        </w:rPr>
        <w:t xml:space="preserve">DDM, NABARD requested that UT Administration is now implementing NRLM scheme hence these SHGs should be given 5% interest subsidy on bank loan taken by these WSHGs as such provision is there in this scheme. She also requested that the Stamp Duty to be paid on loan should also be exempted for </w:t>
      </w:r>
      <w:r w:rsidR="006D3A70" w:rsidRPr="009879BB">
        <w:rPr>
          <w:rFonts w:ascii="Arial" w:hAnsi="Arial" w:cs="Arial"/>
          <w:sz w:val="26"/>
          <w:szCs w:val="26"/>
        </w:rPr>
        <w:t>this</w:t>
      </w:r>
      <w:r w:rsidRPr="009879BB">
        <w:rPr>
          <w:rFonts w:ascii="Arial" w:hAnsi="Arial" w:cs="Arial"/>
          <w:sz w:val="26"/>
          <w:szCs w:val="26"/>
        </w:rPr>
        <w:t xml:space="preserve"> WSHGs. District Collector, </w:t>
      </w:r>
      <w:proofErr w:type="spellStart"/>
      <w:r w:rsidRPr="009879BB">
        <w:rPr>
          <w:rFonts w:ascii="Arial" w:hAnsi="Arial" w:cs="Arial"/>
          <w:sz w:val="26"/>
          <w:szCs w:val="26"/>
        </w:rPr>
        <w:t>Shri</w:t>
      </w:r>
      <w:proofErr w:type="spellEnd"/>
      <w:r w:rsidRPr="009879BB">
        <w:rPr>
          <w:rFonts w:ascii="Arial" w:hAnsi="Arial" w:cs="Arial"/>
          <w:sz w:val="26"/>
          <w:szCs w:val="26"/>
        </w:rPr>
        <w:t xml:space="preserve"> </w:t>
      </w:r>
      <w:proofErr w:type="spellStart"/>
      <w:r w:rsidRPr="009879BB">
        <w:rPr>
          <w:rFonts w:ascii="Arial" w:hAnsi="Arial" w:cs="Arial"/>
          <w:sz w:val="26"/>
          <w:szCs w:val="26"/>
        </w:rPr>
        <w:t>Kannan</w:t>
      </w:r>
      <w:proofErr w:type="spellEnd"/>
      <w:r w:rsidRPr="009879BB">
        <w:rPr>
          <w:rFonts w:ascii="Arial" w:hAnsi="Arial" w:cs="Arial"/>
          <w:sz w:val="26"/>
          <w:szCs w:val="26"/>
        </w:rPr>
        <w:t xml:space="preserve"> advised concerned Department to look into the matter for the same.</w:t>
      </w:r>
    </w:p>
    <w:p w:rsidR="00904FD3" w:rsidRPr="00696DC9" w:rsidRDefault="00904FD3" w:rsidP="009879BB">
      <w:pPr>
        <w:spacing w:before="0" w:after="0"/>
        <w:jc w:val="both"/>
        <w:rPr>
          <w:rFonts w:ascii="Arial" w:hAnsi="Arial" w:cs="Arial"/>
          <w:color w:val="FF0000"/>
          <w:sz w:val="26"/>
          <w:szCs w:val="26"/>
          <w:highlight w:val="yellow"/>
        </w:rPr>
      </w:pPr>
    </w:p>
    <w:p w:rsidR="00D61974" w:rsidRPr="0049515C" w:rsidRDefault="00513A41" w:rsidP="00B65C58">
      <w:pPr>
        <w:spacing w:before="0" w:after="0"/>
        <w:jc w:val="both"/>
        <w:rPr>
          <w:rFonts w:ascii="Arial" w:hAnsi="Arial" w:cs="Arial"/>
          <w:b/>
          <w:bCs/>
          <w:sz w:val="26"/>
          <w:szCs w:val="26"/>
          <w:u w:val="single"/>
        </w:rPr>
      </w:pPr>
      <w:r w:rsidRPr="0049515C">
        <w:rPr>
          <w:rFonts w:ascii="Arial" w:hAnsi="Arial" w:cs="Arial"/>
          <w:b/>
          <w:bCs/>
          <w:sz w:val="26"/>
          <w:szCs w:val="26"/>
          <w:u w:val="single"/>
        </w:rPr>
        <w:t>AGENDA – 8</w:t>
      </w:r>
    </w:p>
    <w:p w:rsidR="00DA4C85" w:rsidRPr="0049515C" w:rsidRDefault="00DA4C85" w:rsidP="00B65C58">
      <w:pPr>
        <w:spacing w:before="0" w:after="0"/>
        <w:jc w:val="both"/>
        <w:rPr>
          <w:rFonts w:ascii="Arial" w:hAnsi="Arial" w:cs="Arial"/>
          <w:b/>
          <w:bCs/>
          <w:sz w:val="26"/>
          <w:szCs w:val="26"/>
          <w:u w:val="single"/>
        </w:rPr>
      </w:pPr>
    </w:p>
    <w:p w:rsidR="00EF289F" w:rsidRPr="0049515C" w:rsidRDefault="00743742" w:rsidP="00AE4F1D">
      <w:pPr>
        <w:spacing w:before="0" w:after="0"/>
        <w:jc w:val="both"/>
        <w:rPr>
          <w:rFonts w:ascii="Arial" w:hAnsi="Arial" w:cs="Arial"/>
          <w:b/>
          <w:bCs/>
          <w:sz w:val="26"/>
          <w:szCs w:val="26"/>
          <w:u w:val="single"/>
        </w:rPr>
      </w:pPr>
      <w:r w:rsidRPr="0049515C">
        <w:rPr>
          <w:rFonts w:ascii="Arial" w:hAnsi="Arial" w:cs="Arial"/>
          <w:b/>
          <w:bCs/>
          <w:sz w:val="26"/>
          <w:szCs w:val="26"/>
          <w:u w:val="single"/>
        </w:rPr>
        <w:t>8</w:t>
      </w:r>
      <w:r w:rsidR="00EF289F" w:rsidRPr="0049515C">
        <w:rPr>
          <w:rFonts w:ascii="Arial" w:hAnsi="Arial" w:cs="Arial"/>
          <w:b/>
          <w:bCs/>
          <w:sz w:val="26"/>
          <w:szCs w:val="26"/>
          <w:u w:val="single"/>
        </w:rPr>
        <w:t>.1 National Rural Livelihood Mission (NRLM)</w:t>
      </w:r>
    </w:p>
    <w:p w:rsidR="00EF289F" w:rsidRPr="0049515C" w:rsidRDefault="00EF289F" w:rsidP="00AE4F1D">
      <w:pPr>
        <w:spacing w:before="0" w:after="0"/>
        <w:jc w:val="both"/>
        <w:rPr>
          <w:rFonts w:ascii="Arial" w:hAnsi="Arial" w:cs="Arial"/>
          <w:sz w:val="26"/>
          <w:szCs w:val="26"/>
        </w:rPr>
      </w:pPr>
      <w:r w:rsidRPr="0049515C">
        <w:rPr>
          <w:rFonts w:ascii="Arial" w:hAnsi="Arial" w:cs="Arial"/>
          <w:sz w:val="26"/>
          <w:szCs w:val="26"/>
        </w:rPr>
        <w:t xml:space="preserve">Under NRLM No application in sponsored in current year during the quarter ended </w:t>
      </w:r>
      <w:r w:rsidR="00DA4C85" w:rsidRPr="0049515C">
        <w:rPr>
          <w:rFonts w:ascii="Arial" w:hAnsi="Arial" w:cs="Arial"/>
          <w:sz w:val="26"/>
          <w:szCs w:val="26"/>
        </w:rPr>
        <w:t>March 2018</w:t>
      </w:r>
      <w:r w:rsidRPr="0049515C">
        <w:rPr>
          <w:rFonts w:ascii="Arial" w:hAnsi="Arial" w:cs="Arial"/>
          <w:sz w:val="26"/>
          <w:szCs w:val="26"/>
        </w:rPr>
        <w:t xml:space="preserve"> to any Bank. We request to DRDA to identify the beneficiaries and sponsor the loan cases to Banks.</w:t>
      </w:r>
      <w:r w:rsidR="001E3DA3" w:rsidRPr="0049515C">
        <w:rPr>
          <w:rFonts w:ascii="Arial" w:hAnsi="Arial" w:cs="Arial"/>
          <w:sz w:val="26"/>
          <w:szCs w:val="26"/>
        </w:rPr>
        <w:t xml:space="preserve"> </w:t>
      </w:r>
    </w:p>
    <w:p w:rsidR="00EF289F" w:rsidRPr="0049515C" w:rsidRDefault="00EF289F" w:rsidP="00AE4F1D">
      <w:pPr>
        <w:spacing w:before="0" w:after="0"/>
        <w:jc w:val="both"/>
        <w:rPr>
          <w:rFonts w:ascii="Arial" w:hAnsi="Arial" w:cs="Arial"/>
          <w:sz w:val="26"/>
          <w:szCs w:val="26"/>
        </w:rPr>
      </w:pPr>
    </w:p>
    <w:p w:rsidR="00EF289F" w:rsidRPr="0049515C" w:rsidRDefault="00DD60EA" w:rsidP="00AE4F1D">
      <w:pPr>
        <w:spacing w:before="0" w:after="0"/>
        <w:jc w:val="both"/>
        <w:rPr>
          <w:rFonts w:ascii="Arial" w:hAnsi="Arial" w:cs="Arial"/>
          <w:sz w:val="26"/>
          <w:szCs w:val="26"/>
        </w:rPr>
      </w:pPr>
      <w:r w:rsidRPr="0049515C">
        <w:rPr>
          <w:rFonts w:ascii="Arial" w:hAnsi="Arial" w:cs="Arial"/>
          <w:b/>
          <w:bCs/>
          <w:sz w:val="26"/>
          <w:szCs w:val="26"/>
          <w:u w:val="single"/>
        </w:rPr>
        <w:t>8</w:t>
      </w:r>
      <w:r w:rsidR="00EF289F" w:rsidRPr="0049515C">
        <w:rPr>
          <w:rFonts w:ascii="Arial" w:hAnsi="Arial" w:cs="Arial"/>
          <w:b/>
          <w:bCs/>
          <w:sz w:val="26"/>
          <w:szCs w:val="26"/>
          <w:u w:val="single"/>
        </w:rPr>
        <w:t>.2 PRIME MINISTERS EMPOLYMENT GENERATION PROGRAMEE (PMEGP</w:t>
      </w:r>
      <w:r w:rsidR="00EF289F" w:rsidRPr="0049515C">
        <w:rPr>
          <w:rFonts w:ascii="Arial" w:hAnsi="Arial" w:cs="Arial"/>
          <w:sz w:val="26"/>
          <w:szCs w:val="26"/>
        </w:rPr>
        <w:t>)</w:t>
      </w:r>
    </w:p>
    <w:p w:rsidR="00EF289F" w:rsidRPr="0049515C" w:rsidRDefault="00EF289F" w:rsidP="00AE4F1D">
      <w:pPr>
        <w:spacing w:before="0" w:after="0"/>
        <w:jc w:val="both"/>
        <w:rPr>
          <w:rFonts w:ascii="Arial" w:hAnsi="Arial" w:cs="Arial"/>
          <w:sz w:val="26"/>
          <w:szCs w:val="26"/>
        </w:rPr>
      </w:pPr>
      <w:r w:rsidRPr="0049515C">
        <w:rPr>
          <w:rFonts w:ascii="Arial" w:hAnsi="Arial" w:cs="Arial"/>
          <w:sz w:val="26"/>
          <w:szCs w:val="26"/>
        </w:rPr>
        <w:t>The target for States and UTs is allocated by the Central Nodal Agency KVIC/DIC. Howeve</w:t>
      </w:r>
      <w:r w:rsidR="001C1541" w:rsidRPr="0049515C">
        <w:rPr>
          <w:rFonts w:ascii="Arial" w:hAnsi="Arial" w:cs="Arial"/>
          <w:sz w:val="26"/>
          <w:szCs w:val="26"/>
        </w:rPr>
        <w:t xml:space="preserve">r </w:t>
      </w:r>
      <w:r w:rsidR="00DA4C85" w:rsidRPr="0049515C">
        <w:rPr>
          <w:rFonts w:ascii="Arial" w:hAnsi="Arial" w:cs="Arial"/>
          <w:sz w:val="26"/>
          <w:szCs w:val="26"/>
        </w:rPr>
        <w:t xml:space="preserve">DIC has forwarded </w:t>
      </w:r>
      <w:r w:rsidR="001C1541" w:rsidRPr="0049515C">
        <w:rPr>
          <w:rFonts w:ascii="Arial" w:hAnsi="Arial" w:cs="Arial"/>
          <w:sz w:val="26"/>
          <w:szCs w:val="26"/>
        </w:rPr>
        <w:t>14</w:t>
      </w:r>
      <w:r w:rsidRPr="0049515C">
        <w:rPr>
          <w:rFonts w:ascii="Arial" w:hAnsi="Arial" w:cs="Arial"/>
          <w:sz w:val="26"/>
          <w:szCs w:val="26"/>
        </w:rPr>
        <w:t xml:space="preserve"> Projects to different Banks in U</w:t>
      </w:r>
      <w:r w:rsidR="00246D3B" w:rsidRPr="0049515C">
        <w:rPr>
          <w:rFonts w:ascii="Arial" w:hAnsi="Arial" w:cs="Arial"/>
          <w:sz w:val="26"/>
          <w:szCs w:val="26"/>
        </w:rPr>
        <w:t>nion Territory of Dadra and Naga</w:t>
      </w:r>
      <w:r w:rsidR="00933AF5" w:rsidRPr="0049515C">
        <w:rPr>
          <w:rFonts w:ascii="Arial" w:hAnsi="Arial" w:cs="Arial"/>
          <w:sz w:val="26"/>
          <w:szCs w:val="26"/>
        </w:rPr>
        <w:t xml:space="preserve">r Haveli for the year </w:t>
      </w:r>
      <w:r w:rsidR="00DA4C85" w:rsidRPr="0049515C">
        <w:rPr>
          <w:rFonts w:ascii="Arial" w:hAnsi="Arial" w:cs="Arial"/>
          <w:sz w:val="26"/>
          <w:szCs w:val="26"/>
        </w:rPr>
        <w:t>2017-18</w:t>
      </w:r>
      <w:r w:rsidRPr="0049515C">
        <w:rPr>
          <w:rFonts w:ascii="Arial" w:hAnsi="Arial" w:cs="Arial"/>
          <w:sz w:val="26"/>
          <w:szCs w:val="26"/>
        </w:rPr>
        <w:t>.</w:t>
      </w:r>
      <w:r w:rsidR="00864C28">
        <w:rPr>
          <w:rFonts w:ascii="Arial" w:hAnsi="Arial" w:cs="Arial"/>
          <w:sz w:val="26"/>
          <w:szCs w:val="26"/>
        </w:rPr>
        <w:t xml:space="preserve"> </w:t>
      </w:r>
      <w:r w:rsidR="006665E5">
        <w:rPr>
          <w:rFonts w:ascii="Arial" w:hAnsi="Arial" w:cs="Arial"/>
          <w:sz w:val="26"/>
          <w:szCs w:val="26"/>
        </w:rPr>
        <w:t>Hon’ble Collector</w:t>
      </w:r>
      <w:r w:rsidR="00246D3B" w:rsidRPr="0049515C">
        <w:rPr>
          <w:rFonts w:ascii="Arial" w:hAnsi="Arial" w:cs="Arial"/>
          <w:sz w:val="26"/>
          <w:szCs w:val="26"/>
        </w:rPr>
        <w:t xml:space="preserve"> asked to sanction the pending PMEGP loans </w:t>
      </w:r>
      <w:r w:rsidR="00864C28" w:rsidRPr="0049515C">
        <w:rPr>
          <w:rFonts w:ascii="Arial" w:hAnsi="Arial" w:cs="Arial"/>
          <w:sz w:val="26"/>
          <w:szCs w:val="26"/>
        </w:rPr>
        <w:t>immediately</w:t>
      </w:r>
      <w:r w:rsidR="00246D3B" w:rsidRPr="0049515C">
        <w:rPr>
          <w:rFonts w:ascii="Arial" w:hAnsi="Arial" w:cs="Arial"/>
          <w:sz w:val="26"/>
          <w:szCs w:val="26"/>
        </w:rPr>
        <w:t xml:space="preserve"> also suggested that there should </w:t>
      </w:r>
      <w:r w:rsidR="00864C28">
        <w:rPr>
          <w:rFonts w:ascii="Arial" w:hAnsi="Arial" w:cs="Arial"/>
          <w:sz w:val="26"/>
          <w:szCs w:val="26"/>
        </w:rPr>
        <w:t xml:space="preserve">not </w:t>
      </w:r>
      <w:r w:rsidR="00246D3B" w:rsidRPr="0049515C">
        <w:rPr>
          <w:rFonts w:ascii="Arial" w:hAnsi="Arial" w:cs="Arial"/>
          <w:sz w:val="26"/>
          <w:szCs w:val="26"/>
        </w:rPr>
        <w:t>be rejection of PMEGP proposals once sanctioned by committee as one of the member of committee is banker.</w:t>
      </w:r>
    </w:p>
    <w:p w:rsidR="00EF289F" w:rsidRPr="00696DC9" w:rsidRDefault="00EF289F" w:rsidP="00AE4F1D">
      <w:pPr>
        <w:spacing w:before="0" w:after="0"/>
        <w:jc w:val="both"/>
        <w:rPr>
          <w:rFonts w:ascii="Arial" w:hAnsi="Arial" w:cs="Arial"/>
          <w:color w:val="FF0000"/>
          <w:sz w:val="26"/>
          <w:szCs w:val="26"/>
        </w:rPr>
      </w:pPr>
    </w:p>
    <w:p w:rsidR="00EF289F" w:rsidRPr="006A731F" w:rsidRDefault="00DD60EA" w:rsidP="00AE4F1D">
      <w:pPr>
        <w:spacing w:before="0" w:after="0"/>
        <w:jc w:val="both"/>
        <w:rPr>
          <w:rFonts w:ascii="Arial" w:hAnsi="Arial" w:cs="Arial"/>
          <w:b/>
          <w:bCs/>
          <w:sz w:val="26"/>
          <w:szCs w:val="26"/>
          <w:u w:val="single"/>
        </w:rPr>
      </w:pPr>
      <w:r w:rsidRPr="006A731F">
        <w:rPr>
          <w:rFonts w:ascii="Arial" w:hAnsi="Arial" w:cs="Arial"/>
          <w:b/>
          <w:bCs/>
          <w:sz w:val="26"/>
          <w:szCs w:val="26"/>
          <w:u w:val="single"/>
        </w:rPr>
        <w:t>8</w:t>
      </w:r>
      <w:r w:rsidR="00EF289F" w:rsidRPr="006A731F">
        <w:rPr>
          <w:rFonts w:ascii="Arial" w:hAnsi="Arial" w:cs="Arial"/>
          <w:b/>
          <w:bCs/>
          <w:sz w:val="26"/>
          <w:szCs w:val="26"/>
          <w:u w:val="single"/>
        </w:rPr>
        <w:t>.3 National Urban Livelihood Mission (NULM)</w:t>
      </w:r>
    </w:p>
    <w:p w:rsidR="00EF289F" w:rsidRPr="006A731F" w:rsidRDefault="00EF289F" w:rsidP="00AE4F1D">
      <w:pPr>
        <w:spacing w:before="0" w:after="0"/>
        <w:jc w:val="both"/>
        <w:rPr>
          <w:rFonts w:ascii="Arial" w:hAnsi="Arial" w:cs="Arial"/>
          <w:sz w:val="26"/>
          <w:szCs w:val="26"/>
        </w:rPr>
      </w:pPr>
      <w:r w:rsidRPr="006A731F">
        <w:rPr>
          <w:rFonts w:ascii="Arial" w:hAnsi="Arial" w:cs="Arial"/>
          <w:sz w:val="26"/>
          <w:szCs w:val="26"/>
        </w:rPr>
        <w:t>Under National Urban Livelihood Mission (NULM) target of 74 beneficiaries amounting to be 74 Lakh for U.T. as a whole was gi</w:t>
      </w:r>
      <w:r w:rsidR="00DD60EA" w:rsidRPr="006A731F">
        <w:rPr>
          <w:rFonts w:ascii="Arial" w:hAnsi="Arial" w:cs="Arial"/>
          <w:sz w:val="26"/>
          <w:szCs w:val="26"/>
        </w:rPr>
        <w:t xml:space="preserve">ven to all the Banks. Up to </w:t>
      </w:r>
      <w:r w:rsidR="006A731F" w:rsidRPr="006A731F">
        <w:rPr>
          <w:rFonts w:ascii="Arial" w:hAnsi="Arial" w:cs="Arial"/>
          <w:sz w:val="26"/>
          <w:szCs w:val="26"/>
        </w:rPr>
        <w:t>March 2018,</w:t>
      </w:r>
      <w:r w:rsidR="00864C28">
        <w:rPr>
          <w:rFonts w:ascii="Arial" w:hAnsi="Arial" w:cs="Arial"/>
          <w:sz w:val="26"/>
          <w:szCs w:val="26"/>
        </w:rPr>
        <w:t xml:space="preserve"> nil</w:t>
      </w:r>
      <w:r w:rsidRPr="006A731F">
        <w:rPr>
          <w:rFonts w:ascii="Arial" w:hAnsi="Arial" w:cs="Arial"/>
          <w:sz w:val="26"/>
          <w:szCs w:val="26"/>
        </w:rPr>
        <w:t xml:space="preserve"> applications were sponsored to Banks from Silvassa Municipal Council (SMC). </w:t>
      </w:r>
    </w:p>
    <w:p w:rsidR="00EF289F" w:rsidRPr="00696DC9" w:rsidRDefault="00EF289F" w:rsidP="00AE4F1D">
      <w:pPr>
        <w:spacing w:before="0" w:after="0"/>
        <w:jc w:val="both"/>
        <w:rPr>
          <w:rFonts w:ascii="Arial" w:hAnsi="Arial" w:cs="Arial"/>
          <w:color w:val="FF0000"/>
          <w:sz w:val="26"/>
          <w:szCs w:val="26"/>
          <w:highlight w:val="yellow"/>
        </w:rPr>
      </w:pPr>
    </w:p>
    <w:p w:rsidR="00A017D7" w:rsidRPr="00E67308" w:rsidRDefault="00C56E99" w:rsidP="00B65C58">
      <w:pPr>
        <w:spacing w:before="0" w:after="0"/>
        <w:jc w:val="both"/>
        <w:rPr>
          <w:rFonts w:ascii="Arial" w:hAnsi="Arial" w:cs="Arial"/>
          <w:b/>
          <w:bCs/>
          <w:sz w:val="26"/>
          <w:szCs w:val="26"/>
          <w:u w:val="single"/>
        </w:rPr>
      </w:pPr>
      <w:r w:rsidRPr="00E67308">
        <w:rPr>
          <w:rFonts w:ascii="Arial" w:hAnsi="Arial" w:cs="Arial"/>
          <w:b/>
          <w:bCs/>
          <w:sz w:val="26"/>
          <w:szCs w:val="26"/>
          <w:u w:val="single"/>
        </w:rPr>
        <w:t xml:space="preserve"> AGENDA – 09</w:t>
      </w:r>
    </w:p>
    <w:p w:rsidR="00A017D7" w:rsidRPr="00E67308" w:rsidRDefault="00A017D7" w:rsidP="00B65C58">
      <w:pPr>
        <w:spacing w:before="0" w:after="0"/>
        <w:jc w:val="both"/>
        <w:rPr>
          <w:rFonts w:ascii="Arial" w:hAnsi="Arial" w:cs="Arial"/>
          <w:b/>
          <w:bCs/>
          <w:sz w:val="26"/>
          <w:szCs w:val="26"/>
          <w:u w:val="single"/>
        </w:rPr>
      </w:pPr>
    </w:p>
    <w:p w:rsidR="00D61974" w:rsidRPr="00E67308" w:rsidRDefault="00D61974" w:rsidP="00B65C58">
      <w:pPr>
        <w:spacing w:before="0" w:after="0"/>
        <w:jc w:val="both"/>
        <w:rPr>
          <w:rFonts w:ascii="Arial" w:hAnsi="Arial" w:cs="Arial"/>
          <w:b/>
          <w:bCs/>
          <w:sz w:val="26"/>
          <w:szCs w:val="26"/>
          <w:u w:val="single"/>
        </w:rPr>
      </w:pPr>
      <w:r w:rsidRPr="00E67308">
        <w:rPr>
          <w:rFonts w:ascii="Arial" w:hAnsi="Arial" w:cs="Arial"/>
          <w:b/>
          <w:bCs/>
          <w:sz w:val="26"/>
          <w:szCs w:val="26"/>
          <w:u w:val="single"/>
        </w:rPr>
        <w:t>OTHER DEVELOPMENTAL SCHEMES</w:t>
      </w:r>
    </w:p>
    <w:p w:rsidR="00D61974" w:rsidRPr="00E67308" w:rsidRDefault="00D61974" w:rsidP="00B65C58">
      <w:pPr>
        <w:spacing w:before="0" w:after="0"/>
        <w:jc w:val="both"/>
        <w:rPr>
          <w:rFonts w:ascii="Arial" w:hAnsi="Arial" w:cs="Arial"/>
          <w:b/>
          <w:bCs/>
          <w:sz w:val="26"/>
          <w:szCs w:val="26"/>
        </w:rPr>
      </w:pPr>
      <w:proofErr w:type="gramStart"/>
      <w:r w:rsidRPr="00E67308">
        <w:rPr>
          <w:rFonts w:ascii="Arial" w:hAnsi="Arial" w:cs="Arial"/>
          <w:b/>
          <w:bCs/>
          <w:sz w:val="26"/>
          <w:szCs w:val="26"/>
          <w:u w:val="single"/>
        </w:rPr>
        <w:t>Financing to Minority Communities &amp; Women Entrepreneurs</w:t>
      </w:r>
      <w:r w:rsidRPr="00E67308">
        <w:rPr>
          <w:rFonts w:ascii="Arial" w:hAnsi="Arial" w:cs="Arial"/>
          <w:b/>
          <w:bCs/>
          <w:sz w:val="26"/>
          <w:szCs w:val="26"/>
        </w:rPr>
        <w:t>.</w:t>
      </w:r>
      <w:proofErr w:type="gramEnd"/>
    </w:p>
    <w:p w:rsidR="00D61974" w:rsidRPr="00E67308" w:rsidRDefault="00A864F7" w:rsidP="00B65C58">
      <w:pPr>
        <w:spacing w:line="276" w:lineRule="auto"/>
        <w:jc w:val="both"/>
        <w:rPr>
          <w:rFonts w:ascii="Arial" w:hAnsi="Arial" w:cs="Arial"/>
          <w:sz w:val="26"/>
          <w:szCs w:val="26"/>
        </w:rPr>
      </w:pPr>
      <w:proofErr w:type="spellStart"/>
      <w:r w:rsidRPr="00E67308">
        <w:rPr>
          <w:rFonts w:ascii="Arial" w:hAnsi="Arial" w:cs="Arial"/>
          <w:sz w:val="26"/>
          <w:szCs w:val="26"/>
        </w:rPr>
        <w:t>Shri</w:t>
      </w:r>
      <w:proofErr w:type="spellEnd"/>
      <w:r w:rsidRPr="00E67308">
        <w:rPr>
          <w:rFonts w:ascii="Arial" w:hAnsi="Arial" w:cs="Arial"/>
          <w:sz w:val="26"/>
          <w:szCs w:val="26"/>
        </w:rPr>
        <w:t xml:space="preserve"> </w:t>
      </w:r>
      <w:proofErr w:type="spellStart"/>
      <w:r w:rsidR="00086A4C" w:rsidRPr="00E67308">
        <w:rPr>
          <w:rFonts w:ascii="Arial" w:hAnsi="Arial" w:cs="Arial"/>
          <w:sz w:val="26"/>
          <w:szCs w:val="26"/>
        </w:rPr>
        <w:t>Gurav</w:t>
      </w:r>
      <w:proofErr w:type="spellEnd"/>
      <w:r w:rsidRPr="00E67308">
        <w:rPr>
          <w:rFonts w:ascii="Arial" w:hAnsi="Arial" w:cs="Arial"/>
          <w:sz w:val="26"/>
          <w:szCs w:val="26"/>
        </w:rPr>
        <w:t xml:space="preserve"> told that </w:t>
      </w:r>
      <w:r w:rsidR="00F56E8F" w:rsidRPr="00E67308">
        <w:rPr>
          <w:rFonts w:ascii="Arial" w:hAnsi="Arial" w:cs="Arial"/>
          <w:sz w:val="26"/>
          <w:szCs w:val="26"/>
        </w:rPr>
        <w:t xml:space="preserve">fresh loans of Rs. 3.08 </w:t>
      </w:r>
      <w:proofErr w:type="spellStart"/>
      <w:r w:rsidR="00F56E8F" w:rsidRPr="00E67308">
        <w:rPr>
          <w:rFonts w:ascii="Arial" w:hAnsi="Arial" w:cs="Arial"/>
          <w:sz w:val="26"/>
          <w:szCs w:val="26"/>
        </w:rPr>
        <w:t>Crs</w:t>
      </w:r>
      <w:proofErr w:type="spellEnd"/>
      <w:r w:rsidR="00F56E8F" w:rsidRPr="00E67308">
        <w:rPr>
          <w:rFonts w:ascii="Arial" w:hAnsi="Arial" w:cs="Arial"/>
          <w:sz w:val="26"/>
          <w:szCs w:val="26"/>
        </w:rPr>
        <w:t>. were disbursed to minority community in 65 A/</w:t>
      </w:r>
      <w:proofErr w:type="spellStart"/>
      <w:r w:rsidR="00F56E8F" w:rsidRPr="00E67308">
        <w:rPr>
          <w:rFonts w:ascii="Arial" w:hAnsi="Arial" w:cs="Arial"/>
          <w:sz w:val="26"/>
          <w:szCs w:val="26"/>
        </w:rPr>
        <w:t>cs</w:t>
      </w:r>
      <w:proofErr w:type="spellEnd"/>
      <w:r w:rsidR="00F17C9D">
        <w:rPr>
          <w:rFonts w:ascii="Arial" w:hAnsi="Arial" w:cs="Arial"/>
          <w:sz w:val="26"/>
          <w:szCs w:val="26"/>
        </w:rPr>
        <w:t xml:space="preserve"> during the quarter ended March-18</w:t>
      </w:r>
      <w:r w:rsidR="00F56E8F" w:rsidRPr="00E67308">
        <w:rPr>
          <w:rFonts w:ascii="Arial" w:hAnsi="Arial" w:cs="Arial"/>
          <w:sz w:val="26"/>
          <w:szCs w:val="26"/>
        </w:rPr>
        <w:t xml:space="preserve">. The outstanding stood at Rs.55.41 </w:t>
      </w:r>
      <w:proofErr w:type="spellStart"/>
      <w:r w:rsidR="00F56E8F" w:rsidRPr="00E67308">
        <w:rPr>
          <w:rFonts w:ascii="Arial" w:hAnsi="Arial" w:cs="Arial"/>
          <w:sz w:val="26"/>
          <w:szCs w:val="26"/>
        </w:rPr>
        <w:t>Crs</w:t>
      </w:r>
      <w:proofErr w:type="spellEnd"/>
      <w:r w:rsidR="00F56E8F" w:rsidRPr="00E67308">
        <w:rPr>
          <w:rFonts w:ascii="Arial" w:hAnsi="Arial" w:cs="Arial"/>
          <w:sz w:val="26"/>
          <w:szCs w:val="26"/>
        </w:rPr>
        <w:t>. as of Mar-2018 in 1259 beneficiaries</w:t>
      </w:r>
      <w:r w:rsidR="00D61974" w:rsidRPr="00E67308">
        <w:rPr>
          <w:rFonts w:ascii="Arial" w:hAnsi="Arial" w:cs="Arial"/>
          <w:sz w:val="26"/>
          <w:szCs w:val="26"/>
        </w:rPr>
        <w:t>.</w:t>
      </w:r>
    </w:p>
    <w:p w:rsidR="00665CA9" w:rsidRPr="00E67308" w:rsidRDefault="00F56E8F" w:rsidP="00B65C58">
      <w:pPr>
        <w:spacing w:before="0" w:after="0"/>
        <w:jc w:val="both"/>
        <w:rPr>
          <w:rFonts w:ascii="Arial" w:hAnsi="Arial" w:cs="Arial"/>
          <w:sz w:val="26"/>
          <w:szCs w:val="26"/>
        </w:rPr>
      </w:pPr>
      <w:r w:rsidRPr="00E67308">
        <w:rPr>
          <w:rFonts w:ascii="Arial" w:hAnsi="Arial" w:cs="Arial"/>
          <w:sz w:val="26"/>
          <w:szCs w:val="26"/>
        </w:rPr>
        <w:t>Financial assistance of Rs. 21.09 Cr was given to 289 women beneficiaries during the quarter and the outstanding has reached to Rs.195.70 Cr in 5828 accounts, which comes to 10.04% of the total advances</w:t>
      </w:r>
    </w:p>
    <w:p w:rsidR="001230D7" w:rsidRPr="00E67308" w:rsidRDefault="001230D7" w:rsidP="001230D7">
      <w:pPr>
        <w:spacing w:line="276" w:lineRule="auto"/>
        <w:jc w:val="both"/>
        <w:rPr>
          <w:rFonts w:ascii="Arial" w:hAnsi="Arial" w:cs="Arial"/>
          <w:b/>
          <w:bCs/>
          <w:sz w:val="26"/>
          <w:szCs w:val="26"/>
          <w:u w:val="single"/>
        </w:rPr>
      </w:pPr>
      <w:r w:rsidRPr="00E67308">
        <w:rPr>
          <w:rFonts w:ascii="Arial" w:hAnsi="Arial" w:cs="Arial"/>
          <w:b/>
          <w:bCs/>
          <w:sz w:val="26"/>
          <w:szCs w:val="26"/>
          <w:u w:val="single"/>
        </w:rPr>
        <w:lastRenderedPageBreak/>
        <w:t xml:space="preserve">Education Loan: </w:t>
      </w:r>
    </w:p>
    <w:p w:rsidR="00F56E8F" w:rsidRPr="00E67308" w:rsidRDefault="00F56E8F" w:rsidP="00F56E8F">
      <w:pPr>
        <w:spacing w:line="276" w:lineRule="auto"/>
        <w:jc w:val="both"/>
      </w:pPr>
      <w:r w:rsidRPr="00E67308">
        <w:rPr>
          <w:rFonts w:ascii="Arial" w:hAnsi="Arial" w:cs="Arial"/>
          <w:sz w:val="26"/>
          <w:szCs w:val="26"/>
        </w:rPr>
        <w:t>During the quarter under review, fresh loan of Rs. 0.15 Crore have been disbursed in 10 accounts. Outstanding stands at Rs. 10.96 Crores in 291 accounts</w:t>
      </w:r>
      <w:r w:rsidRPr="00E67308">
        <w:t>.</w:t>
      </w:r>
    </w:p>
    <w:p w:rsidR="001230D7" w:rsidRPr="00E67308" w:rsidRDefault="001230D7" w:rsidP="001230D7">
      <w:pPr>
        <w:spacing w:line="276" w:lineRule="auto"/>
        <w:jc w:val="both"/>
        <w:rPr>
          <w:rFonts w:ascii="Arial" w:hAnsi="Arial" w:cs="Arial"/>
          <w:b/>
          <w:bCs/>
          <w:sz w:val="26"/>
          <w:szCs w:val="26"/>
          <w:u w:val="single"/>
        </w:rPr>
      </w:pPr>
      <w:r w:rsidRPr="00E67308">
        <w:rPr>
          <w:rFonts w:ascii="Arial" w:hAnsi="Arial" w:cs="Arial"/>
          <w:b/>
          <w:bCs/>
          <w:sz w:val="26"/>
          <w:szCs w:val="26"/>
          <w:u w:val="single"/>
        </w:rPr>
        <w:t>Finance to SC/ST beneficiaries:</w:t>
      </w:r>
    </w:p>
    <w:p w:rsidR="00F00299" w:rsidRPr="00E67308" w:rsidRDefault="00F56E8F" w:rsidP="00B65C58">
      <w:pPr>
        <w:spacing w:before="0" w:after="0"/>
        <w:jc w:val="both"/>
        <w:rPr>
          <w:rFonts w:ascii="Arial" w:hAnsi="Arial" w:cs="Arial"/>
          <w:sz w:val="26"/>
          <w:szCs w:val="26"/>
        </w:rPr>
      </w:pPr>
      <w:r w:rsidRPr="00E67308">
        <w:rPr>
          <w:rFonts w:ascii="Arial" w:hAnsi="Arial" w:cs="Arial"/>
          <w:sz w:val="26"/>
          <w:szCs w:val="26"/>
        </w:rPr>
        <w:t>The Banks have provided credit to beneficiaries amounting to Rs. 7.27 Cr. during the quarter and outstanding under SC/ST category remained Rs.65.50</w:t>
      </w:r>
      <w:r w:rsidR="00F17C9D">
        <w:rPr>
          <w:rFonts w:ascii="Arial" w:hAnsi="Arial" w:cs="Arial"/>
          <w:sz w:val="26"/>
          <w:szCs w:val="26"/>
        </w:rPr>
        <w:t xml:space="preserve"> Cr</w:t>
      </w:r>
      <w:r w:rsidRPr="00E67308">
        <w:rPr>
          <w:rFonts w:ascii="Arial" w:hAnsi="Arial" w:cs="Arial"/>
          <w:sz w:val="26"/>
          <w:szCs w:val="26"/>
        </w:rPr>
        <w:t>. in 4031</w:t>
      </w:r>
      <w:r w:rsidR="00014D92" w:rsidRPr="00E67308">
        <w:rPr>
          <w:rFonts w:ascii="Arial" w:hAnsi="Arial" w:cs="Arial"/>
          <w:sz w:val="26"/>
          <w:szCs w:val="26"/>
        </w:rPr>
        <w:t xml:space="preserve"> a</w:t>
      </w:r>
      <w:r w:rsidRPr="00E67308">
        <w:rPr>
          <w:rFonts w:ascii="Arial" w:hAnsi="Arial" w:cs="Arial"/>
          <w:sz w:val="26"/>
          <w:szCs w:val="26"/>
        </w:rPr>
        <w:t>ccounts</w:t>
      </w:r>
      <w:r w:rsidR="00F17C9D">
        <w:rPr>
          <w:rFonts w:ascii="Arial" w:hAnsi="Arial" w:cs="Arial"/>
          <w:sz w:val="26"/>
          <w:szCs w:val="26"/>
        </w:rPr>
        <w:t>.</w:t>
      </w:r>
    </w:p>
    <w:p w:rsidR="00F56E8F" w:rsidRPr="00E67308" w:rsidRDefault="00F56E8F" w:rsidP="00B65C58">
      <w:pPr>
        <w:spacing w:before="0" w:after="0"/>
        <w:jc w:val="both"/>
        <w:rPr>
          <w:rFonts w:ascii="Arial" w:hAnsi="Arial" w:cs="Arial"/>
          <w:bCs/>
          <w:sz w:val="26"/>
          <w:szCs w:val="26"/>
        </w:rPr>
      </w:pPr>
    </w:p>
    <w:p w:rsidR="00D61974" w:rsidRPr="00E67308" w:rsidRDefault="00D61974" w:rsidP="00B65C58">
      <w:pPr>
        <w:spacing w:before="0" w:after="0"/>
        <w:jc w:val="both"/>
        <w:rPr>
          <w:rFonts w:ascii="Arial" w:hAnsi="Arial" w:cs="Arial"/>
          <w:b/>
          <w:bCs/>
          <w:sz w:val="26"/>
          <w:szCs w:val="26"/>
          <w:u w:val="single"/>
        </w:rPr>
      </w:pPr>
      <w:r w:rsidRPr="00E67308">
        <w:rPr>
          <w:rFonts w:ascii="Arial" w:hAnsi="Arial" w:cs="Arial"/>
          <w:b/>
          <w:bCs/>
          <w:sz w:val="26"/>
          <w:szCs w:val="26"/>
          <w:u w:val="single"/>
        </w:rPr>
        <w:t xml:space="preserve">Agenda No.: </w:t>
      </w:r>
      <w:r w:rsidR="001230D7" w:rsidRPr="00E67308">
        <w:rPr>
          <w:rFonts w:ascii="Arial" w:hAnsi="Arial" w:cs="Arial"/>
          <w:b/>
          <w:bCs/>
          <w:sz w:val="26"/>
          <w:szCs w:val="26"/>
          <w:u w:val="single"/>
        </w:rPr>
        <w:t>11</w:t>
      </w:r>
    </w:p>
    <w:p w:rsidR="00F00299" w:rsidRPr="00E67308" w:rsidRDefault="00F00299" w:rsidP="00B65C58">
      <w:pPr>
        <w:spacing w:before="0" w:after="0"/>
        <w:jc w:val="both"/>
        <w:rPr>
          <w:rFonts w:ascii="Arial" w:hAnsi="Arial" w:cs="Arial"/>
          <w:b/>
          <w:bCs/>
          <w:sz w:val="26"/>
          <w:szCs w:val="26"/>
          <w:u w:val="single"/>
        </w:rPr>
      </w:pPr>
    </w:p>
    <w:p w:rsidR="009E274D" w:rsidRDefault="009E274D" w:rsidP="00B65C58">
      <w:pPr>
        <w:pStyle w:val="DefaultText"/>
        <w:spacing w:line="276" w:lineRule="auto"/>
        <w:jc w:val="both"/>
        <w:rPr>
          <w:rFonts w:ascii="Arial" w:hAnsi="Arial" w:cs="Arial"/>
          <w:b/>
          <w:bCs/>
          <w:sz w:val="26"/>
          <w:szCs w:val="26"/>
        </w:rPr>
      </w:pPr>
      <w:r w:rsidRPr="00E67308">
        <w:rPr>
          <w:rFonts w:ascii="Arial" w:hAnsi="Arial" w:cs="Arial"/>
          <w:b/>
          <w:bCs/>
          <w:sz w:val="26"/>
          <w:szCs w:val="26"/>
          <w:u w:val="single"/>
        </w:rPr>
        <w:t xml:space="preserve">Other Agenda with permission of the </w:t>
      </w:r>
      <w:r w:rsidR="00180E64" w:rsidRPr="00E67308">
        <w:rPr>
          <w:rFonts w:ascii="Arial" w:hAnsi="Arial" w:cs="Arial"/>
          <w:b/>
          <w:bCs/>
          <w:sz w:val="26"/>
          <w:szCs w:val="26"/>
          <w:u w:val="single"/>
        </w:rPr>
        <w:t>Chair</w:t>
      </w:r>
      <w:r w:rsidR="00180E64" w:rsidRPr="00E67308">
        <w:rPr>
          <w:rFonts w:ascii="Arial" w:hAnsi="Arial" w:cs="Arial"/>
          <w:b/>
          <w:bCs/>
          <w:sz w:val="26"/>
          <w:szCs w:val="26"/>
        </w:rPr>
        <w:t>:</w:t>
      </w:r>
    </w:p>
    <w:p w:rsidR="00EF3118" w:rsidRPr="00652350" w:rsidRDefault="00EF3118" w:rsidP="00EF3118">
      <w:pPr>
        <w:jc w:val="both"/>
        <w:rPr>
          <w:rFonts w:ascii="Arial" w:hAnsi="Arial" w:cs="Arial"/>
          <w:sz w:val="26"/>
          <w:szCs w:val="26"/>
        </w:rPr>
      </w:pPr>
      <w:r w:rsidRPr="00F17C9D">
        <w:rPr>
          <w:rFonts w:ascii="Arial" w:hAnsi="Arial" w:cs="Arial"/>
          <w:b/>
          <w:bCs/>
          <w:sz w:val="26"/>
          <w:szCs w:val="26"/>
          <w:u w:val="single"/>
        </w:rPr>
        <w:t>Pre-</w:t>
      </w:r>
      <w:r w:rsidR="00F17C9D" w:rsidRPr="00F17C9D">
        <w:rPr>
          <w:rFonts w:ascii="Arial" w:hAnsi="Arial" w:cs="Arial"/>
          <w:b/>
          <w:bCs/>
          <w:sz w:val="26"/>
          <w:szCs w:val="26"/>
          <w:u w:val="single"/>
        </w:rPr>
        <w:t>PLP discussion for PLP 2019-20</w:t>
      </w:r>
      <w:r w:rsidR="00F17C9D">
        <w:rPr>
          <w:rFonts w:ascii="Arial" w:hAnsi="Arial" w:cs="Arial"/>
          <w:sz w:val="26"/>
          <w:szCs w:val="26"/>
        </w:rPr>
        <w:t>:</w:t>
      </w:r>
      <w:r w:rsidRPr="00652350">
        <w:rPr>
          <w:rFonts w:ascii="Arial" w:hAnsi="Arial" w:cs="Arial"/>
          <w:sz w:val="26"/>
          <w:szCs w:val="26"/>
        </w:rPr>
        <w:t xml:space="preserve"> DDM, NABARD informed the house that every year NABARD is preparing Potential Linked Credit Plan (PLP) on the basis of Priority </w:t>
      </w:r>
      <w:r w:rsidR="00F17C9D" w:rsidRPr="00652350">
        <w:rPr>
          <w:rFonts w:ascii="Arial" w:hAnsi="Arial" w:cs="Arial"/>
          <w:sz w:val="26"/>
          <w:szCs w:val="26"/>
        </w:rPr>
        <w:t xml:space="preserve">Sector </w:t>
      </w:r>
      <w:r w:rsidR="00F17C9D">
        <w:rPr>
          <w:rFonts w:ascii="Arial" w:hAnsi="Arial" w:cs="Arial"/>
          <w:sz w:val="26"/>
          <w:szCs w:val="26"/>
        </w:rPr>
        <w:t xml:space="preserve">Lending </w:t>
      </w:r>
      <w:r w:rsidRPr="00652350">
        <w:rPr>
          <w:rFonts w:ascii="Arial" w:hAnsi="Arial" w:cs="Arial"/>
          <w:sz w:val="26"/>
          <w:szCs w:val="26"/>
        </w:rPr>
        <w:t xml:space="preserve">guidelines given by RBI. On the basis of PLP, Lead Bank is preparing Annual Credit Plan. ACP for 2017-18 was ₹30973.80 lakh against which achievement is ₹28061.26 lakh which is around 91%. For PLP 2018-19 the theme was “Water Conservation – Per Drop More Crop”. PLP projection for 2018-19 is ₹36090.45 lakh. DDM NABARD also informed the house that as per RBI guidelines various sectors viz., Agriculture – Farm Credit, Agri. Infrastructure, MSME, Export credit, Education Loan, Housing, </w:t>
      </w:r>
      <w:r w:rsidR="00F17C9D" w:rsidRPr="00652350">
        <w:rPr>
          <w:rFonts w:ascii="Arial" w:hAnsi="Arial" w:cs="Arial"/>
          <w:sz w:val="26"/>
          <w:szCs w:val="26"/>
        </w:rPr>
        <w:t>and Renewable</w:t>
      </w:r>
      <w:r w:rsidR="00F17C9D">
        <w:rPr>
          <w:rFonts w:ascii="Arial" w:hAnsi="Arial" w:cs="Arial"/>
          <w:sz w:val="26"/>
          <w:szCs w:val="26"/>
        </w:rPr>
        <w:t xml:space="preserve"> Energy is covered under PLP.</w:t>
      </w:r>
      <w:r w:rsidRPr="00652350">
        <w:rPr>
          <w:rFonts w:ascii="Arial" w:hAnsi="Arial" w:cs="Arial"/>
          <w:sz w:val="26"/>
          <w:szCs w:val="26"/>
        </w:rPr>
        <w:t xml:space="preserve"> </w:t>
      </w:r>
      <w:r w:rsidR="00F17C9D" w:rsidRPr="00652350">
        <w:rPr>
          <w:rFonts w:ascii="Arial" w:hAnsi="Arial" w:cs="Arial"/>
          <w:sz w:val="26"/>
          <w:szCs w:val="26"/>
        </w:rPr>
        <w:t>Bankers</w:t>
      </w:r>
      <w:r w:rsidRPr="00652350">
        <w:rPr>
          <w:rFonts w:ascii="Arial" w:hAnsi="Arial" w:cs="Arial"/>
          <w:sz w:val="26"/>
          <w:szCs w:val="26"/>
        </w:rPr>
        <w:t xml:space="preserve"> were also requested to give data for quarterly review under new format forwarded by LDM office covering these sectors. However, many banks are not providing sector-wise data as per the new format. Hence</w:t>
      </w:r>
      <w:r w:rsidR="00F17C9D">
        <w:rPr>
          <w:rFonts w:ascii="Arial" w:hAnsi="Arial" w:cs="Arial"/>
          <w:sz w:val="26"/>
          <w:szCs w:val="26"/>
        </w:rPr>
        <w:t>,</w:t>
      </w:r>
      <w:r w:rsidRPr="00652350">
        <w:rPr>
          <w:rFonts w:ascii="Arial" w:hAnsi="Arial" w:cs="Arial"/>
          <w:sz w:val="26"/>
          <w:szCs w:val="26"/>
        </w:rPr>
        <w:t xml:space="preserve"> she</w:t>
      </w:r>
      <w:r w:rsidR="00F17C9D">
        <w:rPr>
          <w:rFonts w:ascii="Arial" w:hAnsi="Arial" w:cs="Arial"/>
          <w:sz w:val="26"/>
          <w:szCs w:val="26"/>
        </w:rPr>
        <w:t xml:space="preserve"> requested bankers to give the data in </w:t>
      </w:r>
      <w:r w:rsidRPr="00652350">
        <w:rPr>
          <w:rFonts w:ascii="Arial" w:hAnsi="Arial" w:cs="Arial"/>
          <w:sz w:val="26"/>
          <w:szCs w:val="26"/>
        </w:rPr>
        <w:t>new format.</w:t>
      </w:r>
    </w:p>
    <w:p w:rsidR="00EF3118" w:rsidRPr="00652350" w:rsidRDefault="00EF3118" w:rsidP="00EF3118">
      <w:pPr>
        <w:jc w:val="both"/>
        <w:rPr>
          <w:rFonts w:ascii="Arial" w:hAnsi="Arial" w:cs="Arial"/>
          <w:sz w:val="26"/>
          <w:szCs w:val="26"/>
        </w:rPr>
      </w:pPr>
      <w:r w:rsidRPr="00652350">
        <w:rPr>
          <w:rFonts w:ascii="Arial" w:hAnsi="Arial" w:cs="Arial"/>
          <w:sz w:val="26"/>
          <w:szCs w:val="26"/>
        </w:rPr>
        <w:t>DDM, NABARD also informed that NABARD has also prepared Area Development Scheme</w:t>
      </w:r>
      <w:r w:rsidR="00F17C9D">
        <w:rPr>
          <w:rFonts w:ascii="Arial" w:hAnsi="Arial" w:cs="Arial"/>
          <w:sz w:val="26"/>
          <w:szCs w:val="26"/>
        </w:rPr>
        <w:t xml:space="preserve"> (ADS)</w:t>
      </w:r>
      <w:r w:rsidRPr="00652350">
        <w:rPr>
          <w:rFonts w:ascii="Arial" w:hAnsi="Arial" w:cs="Arial"/>
          <w:sz w:val="26"/>
          <w:szCs w:val="26"/>
        </w:rPr>
        <w:t xml:space="preserve"> on Dairy Development. The Total Financial Outlay is ₹192.00 lakh and bank loan is projected at ₹163.20 lakh for next</w:t>
      </w:r>
      <w:r w:rsidR="00F17C9D">
        <w:rPr>
          <w:rFonts w:ascii="Arial" w:hAnsi="Arial" w:cs="Arial"/>
          <w:sz w:val="26"/>
          <w:szCs w:val="26"/>
        </w:rPr>
        <w:t xml:space="preserve"> five years i.e. 2018-2023. The</w:t>
      </w:r>
      <w:r w:rsidRPr="00652350">
        <w:rPr>
          <w:rFonts w:ascii="Arial" w:hAnsi="Arial" w:cs="Arial"/>
          <w:sz w:val="26"/>
          <w:szCs w:val="26"/>
        </w:rPr>
        <w:t xml:space="preserve"> ADS will help in increasing capital formation and also help in doubling the income of farmers. She also informed the house that while preparing ADS on Dairy activity necessary technical support was provided by Animal Husbandry Department, Dadra &amp; Nagar Haveli and </w:t>
      </w:r>
      <w:proofErr w:type="spellStart"/>
      <w:r w:rsidRPr="00652350">
        <w:rPr>
          <w:rFonts w:ascii="Arial" w:hAnsi="Arial" w:cs="Arial"/>
          <w:sz w:val="26"/>
          <w:szCs w:val="26"/>
        </w:rPr>
        <w:t>Vasudhara</w:t>
      </w:r>
      <w:proofErr w:type="spellEnd"/>
      <w:r w:rsidRPr="00652350">
        <w:rPr>
          <w:rFonts w:ascii="Arial" w:hAnsi="Arial" w:cs="Arial"/>
          <w:sz w:val="26"/>
          <w:szCs w:val="26"/>
        </w:rPr>
        <w:t xml:space="preserve"> Dairy. She also thanked Agriculture Department, Animal Husbandry Department, Fisheries Department, </w:t>
      </w:r>
      <w:r w:rsidR="00F17C9D">
        <w:rPr>
          <w:rFonts w:ascii="Arial" w:hAnsi="Arial" w:cs="Arial"/>
          <w:sz w:val="26"/>
          <w:szCs w:val="26"/>
        </w:rPr>
        <w:t xml:space="preserve">Planning &amp; </w:t>
      </w:r>
      <w:r w:rsidRPr="00652350">
        <w:rPr>
          <w:rFonts w:ascii="Arial" w:hAnsi="Arial" w:cs="Arial"/>
          <w:sz w:val="26"/>
          <w:szCs w:val="26"/>
        </w:rPr>
        <w:t>Statistic</w:t>
      </w:r>
      <w:r w:rsidR="00F17C9D">
        <w:rPr>
          <w:rFonts w:ascii="Arial" w:hAnsi="Arial" w:cs="Arial"/>
          <w:sz w:val="26"/>
          <w:szCs w:val="26"/>
        </w:rPr>
        <w:t xml:space="preserve">s Department, and LDM office </w:t>
      </w:r>
      <w:r w:rsidRPr="00652350">
        <w:rPr>
          <w:rFonts w:ascii="Arial" w:hAnsi="Arial" w:cs="Arial"/>
          <w:sz w:val="26"/>
          <w:szCs w:val="26"/>
        </w:rPr>
        <w:t xml:space="preserve">for providing necessary data for preparing PLP for FY 2018-19. She also requested all these departments to give the data as on 31.3.2018 so </w:t>
      </w:r>
      <w:r w:rsidR="00F17C9D">
        <w:rPr>
          <w:rFonts w:ascii="Arial" w:hAnsi="Arial" w:cs="Arial"/>
          <w:sz w:val="26"/>
          <w:szCs w:val="26"/>
        </w:rPr>
        <w:t xml:space="preserve">that NABARD will be able </w:t>
      </w:r>
      <w:r w:rsidRPr="00652350">
        <w:rPr>
          <w:rFonts w:ascii="Arial" w:hAnsi="Arial" w:cs="Arial"/>
          <w:sz w:val="26"/>
          <w:szCs w:val="26"/>
        </w:rPr>
        <w:t>to prepare PLP for FY 2019-20. She also requested all the line departments and bankers to give their suggestions for preparing PLP 2019-20. DDM, NABARD also requested bankers to provide data under progress in ADS regularly to LDM office for proper review of the scheme.</w:t>
      </w:r>
    </w:p>
    <w:p w:rsidR="00EF3118" w:rsidRPr="00E67308" w:rsidRDefault="00EF3118" w:rsidP="00B65C58">
      <w:pPr>
        <w:pStyle w:val="DefaultText"/>
        <w:spacing w:line="276" w:lineRule="auto"/>
        <w:jc w:val="both"/>
        <w:rPr>
          <w:rFonts w:ascii="Arial" w:hAnsi="Arial" w:cs="Arial"/>
          <w:b/>
          <w:bCs/>
          <w:sz w:val="26"/>
          <w:szCs w:val="26"/>
        </w:rPr>
      </w:pPr>
    </w:p>
    <w:p w:rsidR="0017722A" w:rsidRPr="00E67308" w:rsidRDefault="00F17C9D" w:rsidP="00B65C58">
      <w:pPr>
        <w:spacing w:before="0" w:after="0"/>
        <w:jc w:val="both"/>
        <w:rPr>
          <w:rFonts w:ascii="Arial" w:hAnsi="Arial" w:cs="Arial"/>
          <w:sz w:val="26"/>
          <w:szCs w:val="26"/>
        </w:rPr>
      </w:pPr>
      <w:r>
        <w:rPr>
          <w:rFonts w:ascii="Arial" w:hAnsi="Arial" w:cs="Arial"/>
          <w:sz w:val="26"/>
          <w:szCs w:val="26"/>
        </w:rPr>
        <w:t xml:space="preserve">Hon’ble </w:t>
      </w:r>
      <w:r w:rsidR="00636785" w:rsidRPr="00E67308">
        <w:rPr>
          <w:rFonts w:ascii="Arial" w:hAnsi="Arial" w:cs="Arial"/>
          <w:sz w:val="26"/>
          <w:szCs w:val="26"/>
        </w:rPr>
        <w:t>Collector and District Magistrate</w:t>
      </w:r>
      <w:r>
        <w:rPr>
          <w:rFonts w:ascii="Arial" w:hAnsi="Arial" w:cs="Arial"/>
          <w:sz w:val="26"/>
          <w:szCs w:val="26"/>
        </w:rPr>
        <w:t xml:space="preserve"> </w:t>
      </w:r>
      <w:proofErr w:type="spellStart"/>
      <w:r>
        <w:rPr>
          <w:rFonts w:ascii="Arial" w:hAnsi="Arial" w:cs="Arial"/>
          <w:sz w:val="26"/>
          <w:szCs w:val="26"/>
        </w:rPr>
        <w:t>Shri</w:t>
      </w:r>
      <w:proofErr w:type="spellEnd"/>
      <w:r>
        <w:rPr>
          <w:rFonts w:ascii="Arial" w:hAnsi="Arial" w:cs="Arial"/>
          <w:sz w:val="26"/>
          <w:szCs w:val="26"/>
        </w:rPr>
        <w:t xml:space="preserve">. </w:t>
      </w:r>
      <w:proofErr w:type="spellStart"/>
      <w:r>
        <w:rPr>
          <w:rFonts w:ascii="Arial" w:hAnsi="Arial" w:cs="Arial"/>
          <w:sz w:val="26"/>
          <w:szCs w:val="26"/>
        </w:rPr>
        <w:t>Kannan</w:t>
      </w:r>
      <w:proofErr w:type="spellEnd"/>
      <w:r>
        <w:rPr>
          <w:rFonts w:ascii="Arial" w:hAnsi="Arial" w:cs="Arial"/>
          <w:sz w:val="26"/>
          <w:szCs w:val="26"/>
        </w:rPr>
        <w:t xml:space="preserve"> </w:t>
      </w:r>
      <w:proofErr w:type="spellStart"/>
      <w:r>
        <w:rPr>
          <w:rFonts w:ascii="Arial" w:hAnsi="Arial" w:cs="Arial"/>
          <w:sz w:val="26"/>
          <w:szCs w:val="26"/>
        </w:rPr>
        <w:t>Gopinathan</w:t>
      </w:r>
      <w:proofErr w:type="spellEnd"/>
      <w:r w:rsidR="00A257FB" w:rsidRPr="00E67308">
        <w:rPr>
          <w:rFonts w:ascii="Arial" w:hAnsi="Arial" w:cs="Arial"/>
          <w:sz w:val="26"/>
          <w:szCs w:val="26"/>
        </w:rPr>
        <w:t xml:space="preserve"> in his closing remark </w:t>
      </w:r>
      <w:r w:rsidR="004B496A" w:rsidRPr="00E67308">
        <w:rPr>
          <w:rFonts w:ascii="Arial" w:hAnsi="Arial" w:cs="Arial"/>
          <w:sz w:val="26"/>
          <w:szCs w:val="26"/>
        </w:rPr>
        <w:t>expressed that discussion with bankers was very fruitful</w:t>
      </w:r>
      <w:r w:rsidR="00A257FB" w:rsidRPr="00E67308">
        <w:rPr>
          <w:rFonts w:ascii="Arial" w:hAnsi="Arial" w:cs="Arial"/>
          <w:sz w:val="26"/>
          <w:szCs w:val="26"/>
        </w:rPr>
        <w:t xml:space="preserve">. He </w:t>
      </w:r>
      <w:r w:rsidR="00A257FB" w:rsidRPr="00E67308">
        <w:rPr>
          <w:rFonts w:ascii="Arial" w:hAnsi="Arial" w:cs="Arial"/>
          <w:sz w:val="26"/>
          <w:szCs w:val="26"/>
        </w:rPr>
        <w:lastRenderedPageBreak/>
        <w:t xml:space="preserve">again reiterated that </w:t>
      </w:r>
      <w:r w:rsidR="004B433B" w:rsidRPr="00E67308">
        <w:rPr>
          <w:rFonts w:ascii="Arial" w:hAnsi="Arial" w:cs="Arial"/>
          <w:sz w:val="26"/>
          <w:szCs w:val="26"/>
        </w:rPr>
        <w:t>bankers should implement all the government schemes in right spirit keeping in view the vision of the Hon’ble Prime Minister. The schemes are there to help marginal people from various sections of society.</w:t>
      </w:r>
      <w:r w:rsidR="0083405F" w:rsidRPr="00E67308">
        <w:rPr>
          <w:rFonts w:ascii="Arial" w:hAnsi="Arial" w:cs="Arial"/>
          <w:sz w:val="26"/>
          <w:szCs w:val="26"/>
        </w:rPr>
        <w:t xml:space="preserve"> </w:t>
      </w:r>
    </w:p>
    <w:p w:rsidR="004B496A" w:rsidRPr="00E67308" w:rsidRDefault="004B496A" w:rsidP="00B65C58">
      <w:pPr>
        <w:spacing w:before="0" w:after="0"/>
        <w:jc w:val="both"/>
        <w:rPr>
          <w:rFonts w:ascii="Arial" w:hAnsi="Arial" w:cs="Arial"/>
          <w:sz w:val="26"/>
          <w:szCs w:val="26"/>
        </w:rPr>
      </w:pPr>
    </w:p>
    <w:p w:rsidR="004B496A" w:rsidRPr="00E67308" w:rsidRDefault="004B496A" w:rsidP="00B65C58">
      <w:pPr>
        <w:spacing w:before="0" w:after="0"/>
        <w:jc w:val="both"/>
        <w:rPr>
          <w:rFonts w:ascii="Arial" w:hAnsi="Arial" w:cs="Arial"/>
          <w:sz w:val="26"/>
          <w:szCs w:val="26"/>
        </w:rPr>
      </w:pPr>
      <w:r w:rsidRPr="00E67308">
        <w:rPr>
          <w:rFonts w:ascii="Arial" w:hAnsi="Arial" w:cs="Arial"/>
          <w:sz w:val="26"/>
          <w:szCs w:val="26"/>
        </w:rPr>
        <w:t>He noted that there is need to improve coordination between banks and various government departments.</w:t>
      </w:r>
    </w:p>
    <w:p w:rsidR="004B496A" w:rsidRPr="00E67308" w:rsidRDefault="004B496A" w:rsidP="00B65C58">
      <w:pPr>
        <w:spacing w:before="0" w:after="0"/>
        <w:jc w:val="both"/>
        <w:rPr>
          <w:rFonts w:ascii="Arial" w:hAnsi="Arial" w:cs="Arial"/>
          <w:sz w:val="26"/>
          <w:szCs w:val="26"/>
        </w:rPr>
      </w:pPr>
    </w:p>
    <w:p w:rsidR="00685378" w:rsidRPr="00E67308" w:rsidRDefault="00685378" w:rsidP="00B65C58">
      <w:pPr>
        <w:spacing w:before="0" w:after="0"/>
        <w:jc w:val="both"/>
        <w:rPr>
          <w:rFonts w:ascii="Arial" w:hAnsi="Arial" w:cs="Arial"/>
          <w:sz w:val="26"/>
          <w:szCs w:val="26"/>
        </w:rPr>
      </w:pPr>
      <w:r w:rsidRPr="00E67308">
        <w:rPr>
          <w:rFonts w:ascii="Arial" w:hAnsi="Arial" w:cs="Arial"/>
          <w:sz w:val="26"/>
          <w:szCs w:val="26"/>
        </w:rPr>
        <w:t>Aadhar &amp; Mobile seeding should be focused by all banks so as to achieve 100% achievement as it is the basis for many central government schemes for benefit transfer.</w:t>
      </w:r>
    </w:p>
    <w:p w:rsidR="00685378" w:rsidRPr="00E67308" w:rsidRDefault="00685378" w:rsidP="00B65C58">
      <w:pPr>
        <w:spacing w:before="0" w:after="0"/>
        <w:jc w:val="both"/>
        <w:rPr>
          <w:rFonts w:ascii="Arial" w:hAnsi="Arial" w:cs="Arial"/>
          <w:sz w:val="26"/>
          <w:szCs w:val="26"/>
        </w:rPr>
      </w:pPr>
    </w:p>
    <w:p w:rsidR="00685378" w:rsidRPr="00E67308" w:rsidRDefault="00685378" w:rsidP="00B65C58">
      <w:pPr>
        <w:spacing w:before="0" w:after="0"/>
        <w:jc w:val="both"/>
        <w:rPr>
          <w:rFonts w:ascii="Arial" w:hAnsi="Arial" w:cs="Arial"/>
          <w:sz w:val="26"/>
          <w:szCs w:val="26"/>
        </w:rPr>
      </w:pPr>
      <w:r w:rsidRPr="00E67308">
        <w:rPr>
          <w:rFonts w:ascii="Arial" w:hAnsi="Arial" w:cs="Arial"/>
          <w:sz w:val="26"/>
          <w:szCs w:val="26"/>
        </w:rPr>
        <w:t>He also noted that many government schemes are implemented by banks, hence banks have major role in successful implementation of these schemes.</w:t>
      </w:r>
      <w:r w:rsidR="004034FE">
        <w:rPr>
          <w:rFonts w:ascii="Arial" w:hAnsi="Arial" w:cs="Arial"/>
          <w:sz w:val="26"/>
          <w:szCs w:val="26"/>
        </w:rPr>
        <w:t xml:space="preserve"> A</w:t>
      </w:r>
      <w:r w:rsidR="00636785" w:rsidRPr="00E67308">
        <w:rPr>
          <w:rFonts w:ascii="Arial" w:hAnsi="Arial" w:cs="Arial"/>
          <w:sz w:val="26"/>
          <w:szCs w:val="26"/>
        </w:rPr>
        <w:t>ll banks must remain more active while implementation of all Govt. sponsored schemes, especially schemes like Pradhan Mantri Mudra Yojana.</w:t>
      </w:r>
    </w:p>
    <w:p w:rsidR="00AA7796" w:rsidRPr="00E67308" w:rsidRDefault="00AA7796" w:rsidP="00B65C58">
      <w:pPr>
        <w:spacing w:before="0" w:after="0"/>
        <w:jc w:val="both"/>
        <w:rPr>
          <w:rFonts w:ascii="Arial" w:hAnsi="Arial" w:cs="Arial"/>
          <w:sz w:val="26"/>
          <w:szCs w:val="26"/>
        </w:rPr>
      </w:pPr>
    </w:p>
    <w:p w:rsidR="00636785" w:rsidRPr="00E67308" w:rsidRDefault="00636785" w:rsidP="00B65C58">
      <w:pPr>
        <w:spacing w:before="0" w:after="0"/>
        <w:jc w:val="both"/>
        <w:rPr>
          <w:rFonts w:ascii="Arial" w:hAnsi="Arial" w:cs="Arial"/>
          <w:sz w:val="26"/>
          <w:szCs w:val="26"/>
        </w:rPr>
      </w:pPr>
      <w:r w:rsidRPr="00E67308">
        <w:rPr>
          <w:rFonts w:ascii="Arial" w:hAnsi="Arial" w:cs="Arial"/>
          <w:sz w:val="26"/>
          <w:szCs w:val="26"/>
        </w:rPr>
        <w:t xml:space="preserve">He further instructed </w:t>
      </w:r>
      <w:r w:rsidR="004034FE">
        <w:rPr>
          <w:rFonts w:ascii="Arial" w:hAnsi="Arial" w:cs="Arial"/>
          <w:sz w:val="26"/>
          <w:szCs w:val="26"/>
        </w:rPr>
        <w:t xml:space="preserve">to </w:t>
      </w:r>
      <w:r w:rsidRPr="00E67308">
        <w:rPr>
          <w:rFonts w:ascii="Arial" w:hAnsi="Arial" w:cs="Arial"/>
          <w:sz w:val="26"/>
          <w:szCs w:val="26"/>
        </w:rPr>
        <w:t xml:space="preserve">Currency Chest </w:t>
      </w:r>
      <w:r w:rsidR="00085223" w:rsidRPr="00E67308">
        <w:rPr>
          <w:rFonts w:ascii="Arial" w:hAnsi="Arial" w:cs="Arial"/>
          <w:sz w:val="26"/>
          <w:szCs w:val="26"/>
        </w:rPr>
        <w:t xml:space="preserve">bank </w:t>
      </w:r>
      <w:r w:rsidR="004034FE">
        <w:rPr>
          <w:rFonts w:ascii="Arial" w:hAnsi="Arial" w:cs="Arial"/>
          <w:sz w:val="26"/>
          <w:szCs w:val="26"/>
        </w:rPr>
        <w:t>of Dena Bank that</w:t>
      </w:r>
      <w:r w:rsidRPr="00E67308">
        <w:rPr>
          <w:rFonts w:ascii="Arial" w:hAnsi="Arial" w:cs="Arial"/>
          <w:sz w:val="26"/>
          <w:szCs w:val="26"/>
        </w:rPr>
        <w:t xml:space="preserve"> there should not be cash crunch </w:t>
      </w:r>
      <w:r w:rsidR="00085223" w:rsidRPr="00E67308">
        <w:rPr>
          <w:rFonts w:ascii="Arial" w:hAnsi="Arial" w:cs="Arial"/>
          <w:sz w:val="26"/>
          <w:szCs w:val="26"/>
        </w:rPr>
        <w:t xml:space="preserve">in D &amp; NH. </w:t>
      </w:r>
    </w:p>
    <w:p w:rsidR="00085223" w:rsidRPr="00E67308" w:rsidRDefault="00085223" w:rsidP="00B65C58">
      <w:pPr>
        <w:spacing w:before="0" w:after="0"/>
        <w:jc w:val="both"/>
        <w:rPr>
          <w:rFonts w:ascii="Arial" w:hAnsi="Arial" w:cs="Arial"/>
          <w:sz w:val="26"/>
          <w:szCs w:val="26"/>
        </w:rPr>
      </w:pPr>
    </w:p>
    <w:p w:rsidR="004B433B" w:rsidRPr="00E67308" w:rsidRDefault="004B433B" w:rsidP="00B65C58">
      <w:pPr>
        <w:spacing w:before="0" w:after="0"/>
        <w:jc w:val="both"/>
        <w:rPr>
          <w:rFonts w:ascii="Arial" w:hAnsi="Arial" w:cs="Arial"/>
          <w:sz w:val="26"/>
          <w:szCs w:val="26"/>
        </w:rPr>
      </w:pPr>
      <w:r w:rsidRPr="00E67308">
        <w:rPr>
          <w:rFonts w:ascii="Arial" w:hAnsi="Arial" w:cs="Arial"/>
          <w:sz w:val="26"/>
          <w:szCs w:val="26"/>
        </w:rPr>
        <w:t xml:space="preserve">He also pointed that progress/performance of many banks are very dismal </w:t>
      </w:r>
      <w:r w:rsidR="00085223" w:rsidRPr="00E67308">
        <w:rPr>
          <w:rFonts w:ascii="Arial" w:hAnsi="Arial" w:cs="Arial"/>
          <w:sz w:val="26"/>
          <w:szCs w:val="26"/>
        </w:rPr>
        <w:t xml:space="preserve">in most of the government sponsored schemes </w:t>
      </w:r>
      <w:r w:rsidRPr="00E67308">
        <w:rPr>
          <w:rFonts w:ascii="Arial" w:hAnsi="Arial" w:cs="Arial"/>
          <w:sz w:val="26"/>
          <w:szCs w:val="26"/>
        </w:rPr>
        <w:t>and needs drastic improvement.</w:t>
      </w:r>
    </w:p>
    <w:p w:rsidR="00BD6871" w:rsidRPr="00E67308" w:rsidRDefault="00BD6871" w:rsidP="00B65C58">
      <w:pPr>
        <w:spacing w:before="0" w:after="0"/>
        <w:jc w:val="both"/>
        <w:rPr>
          <w:rFonts w:ascii="Arial" w:hAnsi="Arial" w:cs="Arial"/>
          <w:sz w:val="26"/>
          <w:szCs w:val="26"/>
          <w:highlight w:val="yellow"/>
        </w:rPr>
      </w:pPr>
    </w:p>
    <w:p w:rsidR="00BD6871" w:rsidRPr="00E67308" w:rsidRDefault="00BD6871" w:rsidP="00B65C58">
      <w:pPr>
        <w:spacing w:before="0" w:after="0"/>
        <w:jc w:val="both"/>
        <w:rPr>
          <w:rFonts w:ascii="Arial" w:hAnsi="Arial" w:cs="Arial"/>
          <w:sz w:val="26"/>
          <w:szCs w:val="26"/>
        </w:rPr>
      </w:pPr>
    </w:p>
    <w:p w:rsidR="00D61974" w:rsidRPr="00E67308" w:rsidRDefault="007E6AA6" w:rsidP="00B65C58">
      <w:pPr>
        <w:spacing w:before="0" w:after="0"/>
        <w:jc w:val="both"/>
        <w:rPr>
          <w:rFonts w:ascii="Arial" w:hAnsi="Arial" w:cs="Arial"/>
          <w:sz w:val="26"/>
          <w:szCs w:val="26"/>
        </w:rPr>
      </w:pPr>
      <w:r w:rsidRPr="00E67308">
        <w:rPr>
          <w:rFonts w:ascii="Arial" w:hAnsi="Arial" w:cs="Arial"/>
          <w:sz w:val="26"/>
          <w:szCs w:val="26"/>
        </w:rPr>
        <w:t xml:space="preserve">The Meeting was ended </w:t>
      </w:r>
      <w:r w:rsidR="009D5AAA" w:rsidRPr="00E67308">
        <w:rPr>
          <w:rFonts w:ascii="Arial" w:hAnsi="Arial" w:cs="Arial"/>
          <w:sz w:val="26"/>
          <w:szCs w:val="26"/>
        </w:rPr>
        <w:t>with</w:t>
      </w:r>
      <w:r w:rsidRPr="00E67308">
        <w:rPr>
          <w:rFonts w:ascii="Arial" w:hAnsi="Arial" w:cs="Arial"/>
          <w:sz w:val="26"/>
          <w:szCs w:val="26"/>
        </w:rPr>
        <w:t xml:space="preserve"> vote of thanks by </w:t>
      </w:r>
      <w:proofErr w:type="spellStart"/>
      <w:r w:rsidR="00D61974" w:rsidRPr="00E67308">
        <w:rPr>
          <w:rFonts w:ascii="Arial" w:hAnsi="Arial" w:cs="Arial"/>
          <w:sz w:val="26"/>
          <w:szCs w:val="26"/>
        </w:rPr>
        <w:t>Shri</w:t>
      </w:r>
      <w:proofErr w:type="spellEnd"/>
      <w:r w:rsidR="00D61974" w:rsidRPr="00E67308">
        <w:rPr>
          <w:rFonts w:ascii="Arial" w:hAnsi="Arial" w:cs="Arial"/>
          <w:sz w:val="26"/>
          <w:szCs w:val="26"/>
        </w:rPr>
        <w:t xml:space="preserve"> </w:t>
      </w:r>
      <w:r w:rsidR="00685378" w:rsidRPr="00E67308">
        <w:rPr>
          <w:rFonts w:ascii="Arial" w:hAnsi="Arial" w:cs="Arial"/>
          <w:sz w:val="26"/>
          <w:szCs w:val="26"/>
        </w:rPr>
        <w:t xml:space="preserve">G K </w:t>
      </w:r>
      <w:proofErr w:type="spellStart"/>
      <w:r w:rsidR="00685378" w:rsidRPr="00E67308">
        <w:rPr>
          <w:rFonts w:ascii="Arial" w:hAnsi="Arial" w:cs="Arial"/>
          <w:sz w:val="26"/>
          <w:szCs w:val="26"/>
        </w:rPr>
        <w:t>Paneri</w:t>
      </w:r>
      <w:proofErr w:type="spellEnd"/>
      <w:r w:rsidR="00685378" w:rsidRPr="00E67308">
        <w:rPr>
          <w:rFonts w:ascii="Arial" w:hAnsi="Arial" w:cs="Arial"/>
          <w:sz w:val="26"/>
          <w:szCs w:val="26"/>
        </w:rPr>
        <w:t xml:space="preserve"> </w:t>
      </w:r>
      <w:r w:rsidR="004B433B" w:rsidRPr="00E67308">
        <w:rPr>
          <w:rFonts w:ascii="Arial" w:hAnsi="Arial" w:cs="Arial"/>
          <w:sz w:val="26"/>
          <w:szCs w:val="26"/>
        </w:rPr>
        <w:t>Z</w:t>
      </w:r>
      <w:r w:rsidR="00D61974" w:rsidRPr="00E67308">
        <w:rPr>
          <w:rFonts w:ascii="Arial" w:hAnsi="Arial" w:cs="Arial"/>
          <w:sz w:val="26"/>
          <w:szCs w:val="26"/>
        </w:rPr>
        <w:t>M, Dena Bank, Surat</w:t>
      </w:r>
      <w:r w:rsidR="009D5AAA" w:rsidRPr="00E67308">
        <w:rPr>
          <w:rFonts w:ascii="Arial" w:hAnsi="Arial" w:cs="Arial"/>
          <w:sz w:val="26"/>
          <w:szCs w:val="26"/>
        </w:rPr>
        <w:t xml:space="preserve">. </w:t>
      </w:r>
      <w:r w:rsidR="00D61974" w:rsidRPr="00E67308">
        <w:rPr>
          <w:rFonts w:ascii="Arial" w:hAnsi="Arial" w:cs="Arial"/>
          <w:sz w:val="26"/>
          <w:szCs w:val="26"/>
        </w:rPr>
        <w:t xml:space="preserve"> </w:t>
      </w:r>
    </w:p>
    <w:p w:rsidR="00DD0BEF" w:rsidRPr="00E67308" w:rsidRDefault="00DD0BEF" w:rsidP="00B65C58">
      <w:pPr>
        <w:widowControl/>
        <w:suppressAutoHyphens w:val="0"/>
        <w:autoSpaceDE/>
        <w:spacing w:before="0" w:after="0"/>
        <w:jc w:val="both"/>
        <w:rPr>
          <w:rFonts w:ascii="Arial" w:hAnsi="Arial" w:cs="Arial"/>
          <w:sz w:val="26"/>
          <w:szCs w:val="26"/>
        </w:rPr>
      </w:pPr>
      <w:bookmarkStart w:id="0" w:name="_GoBack"/>
      <w:bookmarkEnd w:id="0"/>
    </w:p>
    <w:sectPr w:rsidR="00DD0BEF" w:rsidRPr="00E67308" w:rsidSect="00423221">
      <w:footerReference w:type="default" r:id="rId9"/>
      <w:pgSz w:w="11906" w:h="16838"/>
      <w:pgMar w:top="1097" w:right="1440" w:bottom="1224" w:left="1440" w:header="720" w:footer="6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569" w:rsidRDefault="00A92569">
      <w:pPr>
        <w:spacing w:before="0" w:after="0"/>
      </w:pPr>
      <w:r>
        <w:separator/>
      </w:r>
    </w:p>
  </w:endnote>
  <w:endnote w:type="continuationSeparator" w:id="0">
    <w:p w:rsidR="00A92569" w:rsidRDefault="00A925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B1" w:rsidRDefault="005530B1">
    <w:pPr>
      <w:pStyle w:val="DefaultText"/>
      <w:widowControl/>
      <w:tabs>
        <w:tab w:val="center" w:pos="4680"/>
        <w:tab w:val="right" w:pos="9360"/>
      </w:tabs>
      <w:jc w:val="center"/>
    </w:pPr>
    <w:r>
      <w:fldChar w:fldCharType="begin"/>
    </w:r>
    <w:r>
      <w:instrText xml:space="preserve"> PAGE </w:instrText>
    </w:r>
    <w:r>
      <w:fldChar w:fldCharType="separate"/>
    </w:r>
    <w:r w:rsidR="009F1BA8">
      <w:rPr>
        <w:noProof/>
      </w:rPr>
      <w:t>9</w:t>
    </w:r>
    <w:r>
      <w:rPr>
        <w:noProof/>
      </w:rPr>
      <w:fldChar w:fldCharType="end"/>
    </w:r>
  </w:p>
  <w:p w:rsidR="005530B1" w:rsidRPr="00550748" w:rsidRDefault="005530B1">
    <w:pPr>
      <w:pStyle w:val="DefaultText"/>
      <w:widowControl/>
      <w:tabs>
        <w:tab w:val="center" w:pos="4680"/>
        <w:tab w:val="right" w:pos="9360"/>
      </w:tabs>
      <w:rPr>
        <w:rFonts w:cs="Arial"/>
        <w:noProof/>
        <w:sz w:val="16"/>
        <w:szCs w:val="16"/>
      </w:rPr>
    </w:pPr>
    <w:r>
      <w:rPr>
        <w:rFonts w:cs="Arial"/>
        <w:sz w:val="16"/>
        <w:szCs w:val="16"/>
      </w:rPr>
      <w:fldChar w:fldCharType="begin"/>
    </w:r>
    <w:r>
      <w:rPr>
        <w:rFonts w:cs="Arial"/>
        <w:sz w:val="16"/>
        <w:szCs w:val="16"/>
      </w:rPr>
      <w:instrText xml:space="preserve"> FILENAME </w:instrText>
    </w:r>
    <w:r>
      <w:rPr>
        <w:rFonts w:cs="Arial"/>
        <w:sz w:val="16"/>
        <w:szCs w:val="16"/>
      </w:rPr>
      <w:fldChar w:fldCharType="separate"/>
    </w:r>
    <w:r w:rsidR="00CE1B28">
      <w:rPr>
        <w:rFonts w:cs="Arial"/>
        <w:noProof/>
        <w:sz w:val="16"/>
        <w:szCs w:val="16"/>
      </w:rPr>
      <w:t>6</w:t>
    </w:r>
    <w:r w:rsidR="00106356">
      <w:rPr>
        <w:rFonts w:cs="Arial"/>
        <w:noProof/>
        <w:sz w:val="16"/>
        <w:szCs w:val="16"/>
      </w:rPr>
      <w:t>3</w:t>
    </w:r>
    <w:r w:rsidR="00106356">
      <w:rPr>
        <w:rFonts w:cs="Arial"/>
        <w:noProof/>
        <w:sz w:val="16"/>
        <w:szCs w:val="16"/>
        <w:vertAlign w:val="superscript"/>
      </w:rPr>
      <w:t>rd</w:t>
    </w:r>
    <w:r w:rsidR="00CE1B28">
      <w:rPr>
        <w:rFonts w:cs="Arial"/>
        <w:noProof/>
        <w:sz w:val="16"/>
        <w:szCs w:val="16"/>
      </w:rPr>
      <w:t xml:space="preserve"> </w:t>
    </w:r>
    <w:r>
      <w:rPr>
        <w:rFonts w:cs="Arial"/>
        <w:noProof/>
        <w:sz w:val="16"/>
        <w:szCs w:val="16"/>
        <w:vertAlign w:val="superscript"/>
      </w:rPr>
      <w:t xml:space="preserve"> </w:t>
    </w:r>
    <w:r>
      <w:rPr>
        <w:rFonts w:cs="Arial"/>
        <w:noProof/>
        <w:sz w:val="16"/>
        <w:szCs w:val="16"/>
      </w:rPr>
      <w:t xml:space="preserve"> UTLBC Minutes .docx</w:t>
    </w:r>
    <w:r>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569" w:rsidRDefault="00A92569">
      <w:pPr>
        <w:spacing w:before="0" w:after="0"/>
      </w:pPr>
      <w:r>
        <w:separator/>
      </w:r>
    </w:p>
  </w:footnote>
  <w:footnote w:type="continuationSeparator" w:id="0">
    <w:p w:rsidR="00A92569" w:rsidRDefault="00A9256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u w:val="none"/>
      </w:rPr>
    </w:lvl>
  </w:abstractNum>
  <w:abstractNum w:abstractNumId="4">
    <w:nsid w:val="00000005"/>
    <w:multiLevelType w:val="singleLevel"/>
    <w:tmpl w:val="00000005"/>
    <w:name w:val="WW8Num5"/>
    <w:lvl w:ilvl="0">
      <w:start w:val="1"/>
      <w:numFmt w:val="lowerRoman"/>
      <w:lvlText w:val="(%1)"/>
      <w:lvlJc w:val="left"/>
      <w:pPr>
        <w:tabs>
          <w:tab w:val="num" w:pos="780"/>
        </w:tabs>
        <w:ind w:left="780" w:hanging="720"/>
      </w:pPr>
    </w:lvl>
  </w:abstractNum>
  <w:abstractNum w:abstractNumId="5">
    <w:nsid w:val="00000006"/>
    <w:multiLevelType w:val="multilevel"/>
    <w:tmpl w:val="00000006"/>
    <w:name w:val="WW8Num6"/>
    <w:lvl w:ilvl="0">
      <w:start w:val="1"/>
      <w:numFmt w:val="upperRoman"/>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upperRoman"/>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numFmt w:val="bullet"/>
      <w:lvlText w:val="←"/>
      <w:lvlJc w:val="left"/>
      <w:pPr>
        <w:tabs>
          <w:tab w:val="num" w:pos="360"/>
        </w:tabs>
        <w:ind w:left="360" w:hanging="360"/>
      </w:pPr>
      <w:rPr>
        <w:rFonts w:ascii="Wingdings" w:hAnsi="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1635EE9"/>
    <w:multiLevelType w:val="hybridMultilevel"/>
    <w:tmpl w:val="A5CE5FA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36B40F7"/>
    <w:multiLevelType w:val="hybridMultilevel"/>
    <w:tmpl w:val="030AD2AC"/>
    <w:lvl w:ilvl="0" w:tplc="40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2">
    <w:nsid w:val="1E136C97"/>
    <w:multiLevelType w:val="hybridMultilevel"/>
    <w:tmpl w:val="5A641448"/>
    <w:lvl w:ilvl="0" w:tplc="6E925ED0">
      <w:start w:val="3"/>
      <w:numFmt w:val="bullet"/>
      <w:lvlText w:val="-"/>
      <w:lvlJc w:val="left"/>
      <w:pPr>
        <w:ind w:left="360" w:hanging="360"/>
      </w:pPr>
      <w:rPr>
        <w:rFonts w:ascii="Arial" w:eastAsiaTheme="minorHAnsi" w:hAnsi="Arial" w:cs="Aria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A91505"/>
    <w:multiLevelType w:val="multilevel"/>
    <w:tmpl w:val="0D74596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2842986"/>
    <w:multiLevelType w:val="hybridMultilevel"/>
    <w:tmpl w:val="6E4483FC"/>
    <w:lvl w:ilvl="0" w:tplc="C6962290">
      <w:start w:val="1"/>
      <w:numFmt w:val="bullet"/>
      <w:lvlText w:val=""/>
      <w:lvlJc w:val="left"/>
      <w:pPr>
        <w:tabs>
          <w:tab w:val="num" w:pos="720"/>
        </w:tabs>
        <w:ind w:left="720" w:hanging="360"/>
      </w:pPr>
      <w:rPr>
        <w:rFonts w:ascii="Wingdings" w:hAnsi="Wingdings" w:hint="default"/>
      </w:rPr>
    </w:lvl>
    <w:lvl w:ilvl="1" w:tplc="70EEE724" w:tentative="1">
      <w:start w:val="1"/>
      <w:numFmt w:val="bullet"/>
      <w:lvlText w:val=""/>
      <w:lvlJc w:val="left"/>
      <w:pPr>
        <w:tabs>
          <w:tab w:val="num" w:pos="1440"/>
        </w:tabs>
        <w:ind w:left="1440" w:hanging="360"/>
      </w:pPr>
      <w:rPr>
        <w:rFonts w:ascii="Wingdings" w:hAnsi="Wingdings" w:hint="default"/>
      </w:rPr>
    </w:lvl>
    <w:lvl w:ilvl="2" w:tplc="04269932" w:tentative="1">
      <w:start w:val="1"/>
      <w:numFmt w:val="bullet"/>
      <w:lvlText w:val=""/>
      <w:lvlJc w:val="left"/>
      <w:pPr>
        <w:tabs>
          <w:tab w:val="num" w:pos="2160"/>
        </w:tabs>
        <w:ind w:left="2160" w:hanging="360"/>
      </w:pPr>
      <w:rPr>
        <w:rFonts w:ascii="Wingdings" w:hAnsi="Wingdings" w:hint="default"/>
      </w:rPr>
    </w:lvl>
    <w:lvl w:ilvl="3" w:tplc="B58644E0" w:tentative="1">
      <w:start w:val="1"/>
      <w:numFmt w:val="bullet"/>
      <w:lvlText w:val=""/>
      <w:lvlJc w:val="left"/>
      <w:pPr>
        <w:tabs>
          <w:tab w:val="num" w:pos="2880"/>
        </w:tabs>
        <w:ind w:left="2880" w:hanging="360"/>
      </w:pPr>
      <w:rPr>
        <w:rFonts w:ascii="Wingdings" w:hAnsi="Wingdings" w:hint="default"/>
      </w:rPr>
    </w:lvl>
    <w:lvl w:ilvl="4" w:tplc="C2885014" w:tentative="1">
      <w:start w:val="1"/>
      <w:numFmt w:val="bullet"/>
      <w:lvlText w:val=""/>
      <w:lvlJc w:val="left"/>
      <w:pPr>
        <w:tabs>
          <w:tab w:val="num" w:pos="3600"/>
        </w:tabs>
        <w:ind w:left="3600" w:hanging="360"/>
      </w:pPr>
      <w:rPr>
        <w:rFonts w:ascii="Wingdings" w:hAnsi="Wingdings" w:hint="default"/>
      </w:rPr>
    </w:lvl>
    <w:lvl w:ilvl="5" w:tplc="810AD7B2" w:tentative="1">
      <w:start w:val="1"/>
      <w:numFmt w:val="bullet"/>
      <w:lvlText w:val=""/>
      <w:lvlJc w:val="left"/>
      <w:pPr>
        <w:tabs>
          <w:tab w:val="num" w:pos="4320"/>
        </w:tabs>
        <w:ind w:left="4320" w:hanging="360"/>
      </w:pPr>
      <w:rPr>
        <w:rFonts w:ascii="Wingdings" w:hAnsi="Wingdings" w:hint="default"/>
      </w:rPr>
    </w:lvl>
    <w:lvl w:ilvl="6" w:tplc="56B27732" w:tentative="1">
      <w:start w:val="1"/>
      <w:numFmt w:val="bullet"/>
      <w:lvlText w:val=""/>
      <w:lvlJc w:val="left"/>
      <w:pPr>
        <w:tabs>
          <w:tab w:val="num" w:pos="5040"/>
        </w:tabs>
        <w:ind w:left="5040" w:hanging="360"/>
      </w:pPr>
      <w:rPr>
        <w:rFonts w:ascii="Wingdings" w:hAnsi="Wingdings" w:hint="default"/>
      </w:rPr>
    </w:lvl>
    <w:lvl w:ilvl="7" w:tplc="223809F6" w:tentative="1">
      <w:start w:val="1"/>
      <w:numFmt w:val="bullet"/>
      <w:lvlText w:val=""/>
      <w:lvlJc w:val="left"/>
      <w:pPr>
        <w:tabs>
          <w:tab w:val="num" w:pos="5760"/>
        </w:tabs>
        <w:ind w:left="5760" w:hanging="360"/>
      </w:pPr>
      <w:rPr>
        <w:rFonts w:ascii="Wingdings" w:hAnsi="Wingdings" w:hint="default"/>
      </w:rPr>
    </w:lvl>
    <w:lvl w:ilvl="8" w:tplc="706EA99C" w:tentative="1">
      <w:start w:val="1"/>
      <w:numFmt w:val="bullet"/>
      <w:lvlText w:val=""/>
      <w:lvlJc w:val="left"/>
      <w:pPr>
        <w:tabs>
          <w:tab w:val="num" w:pos="6480"/>
        </w:tabs>
        <w:ind w:left="6480" w:hanging="360"/>
      </w:pPr>
      <w:rPr>
        <w:rFonts w:ascii="Wingdings" w:hAnsi="Wingdings" w:hint="default"/>
      </w:rPr>
    </w:lvl>
  </w:abstractNum>
  <w:abstractNum w:abstractNumId="15">
    <w:nsid w:val="378E0B1B"/>
    <w:multiLevelType w:val="hybridMultilevel"/>
    <w:tmpl w:val="4558CF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13B38C9"/>
    <w:multiLevelType w:val="multilevel"/>
    <w:tmpl w:val="526C72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41F348E0"/>
    <w:multiLevelType w:val="multilevel"/>
    <w:tmpl w:val="EDD005E2"/>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8">
    <w:nsid w:val="4B373EC6"/>
    <w:multiLevelType w:val="multilevel"/>
    <w:tmpl w:val="16285832"/>
    <w:lvl w:ilvl="0">
      <w:start w:val="1"/>
      <w:numFmt w:val="decimal"/>
      <w:lvlText w:val="%1."/>
      <w:lvlJc w:val="left"/>
      <w:pPr>
        <w:ind w:left="540" w:hanging="360"/>
      </w:pPr>
    </w:lvl>
    <w:lvl w:ilvl="1">
      <w:start w:val="2"/>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980" w:hanging="180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19">
    <w:nsid w:val="4D1557BE"/>
    <w:multiLevelType w:val="hybridMultilevel"/>
    <w:tmpl w:val="B274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2777F"/>
    <w:multiLevelType w:val="hybridMultilevel"/>
    <w:tmpl w:val="B72CB0D2"/>
    <w:lvl w:ilvl="0" w:tplc="48C2A252">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5A344650"/>
    <w:multiLevelType w:val="hybridMultilevel"/>
    <w:tmpl w:val="A88A278C"/>
    <w:lvl w:ilvl="0" w:tplc="341EE27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48E5828"/>
    <w:multiLevelType w:val="hybridMultilevel"/>
    <w:tmpl w:val="208059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5011A24"/>
    <w:multiLevelType w:val="multilevel"/>
    <w:tmpl w:val="EBCC961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u w:val="single"/>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667854A9"/>
    <w:multiLevelType w:val="hybridMultilevel"/>
    <w:tmpl w:val="53D69422"/>
    <w:lvl w:ilvl="0" w:tplc="61AC5B42">
      <w:start w:val="2"/>
      <w:numFmt w:val="decimal"/>
      <w:lvlText w:val="%1."/>
      <w:lvlJc w:val="left"/>
      <w:pPr>
        <w:ind w:left="720" w:hanging="360"/>
      </w:pPr>
      <w:rPr>
        <w:rFonts w:hint="default"/>
        <w:sz w:val="28"/>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7B3051C"/>
    <w:multiLevelType w:val="hybridMultilevel"/>
    <w:tmpl w:val="19B8F438"/>
    <w:lvl w:ilvl="0" w:tplc="40090019">
      <w:start w:val="1"/>
      <w:numFmt w:val="lowerLetter"/>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6212FE"/>
    <w:multiLevelType w:val="hybridMultilevel"/>
    <w:tmpl w:val="BDDAEB10"/>
    <w:lvl w:ilvl="0" w:tplc="B436F1D2">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10262A"/>
    <w:multiLevelType w:val="hybridMultilevel"/>
    <w:tmpl w:val="EFB82390"/>
    <w:lvl w:ilvl="0" w:tplc="4EA8FA38">
      <w:start w:val="1"/>
      <w:numFmt w:val="decimal"/>
      <w:lvlText w:val="%1."/>
      <w:lvlJc w:val="left"/>
      <w:pPr>
        <w:ind w:left="530" w:hanging="360"/>
      </w:pPr>
      <w:rPr>
        <w:rFonts w:hint="default"/>
      </w:rPr>
    </w:lvl>
    <w:lvl w:ilvl="1" w:tplc="40090019" w:tentative="1">
      <w:start w:val="1"/>
      <w:numFmt w:val="lowerLetter"/>
      <w:lvlText w:val="%2."/>
      <w:lvlJc w:val="left"/>
      <w:pPr>
        <w:ind w:left="1250" w:hanging="360"/>
      </w:pPr>
    </w:lvl>
    <w:lvl w:ilvl="2" w:tplc="4009001B" w:tentative="1">
      <w:start w:val="1"/>
      <w:numFmt w:val="lowerRoman"/>
      <w:lvlText w:val="%3."/>
      <w:lvlJc w:val="right"/>
      <w:pPr>
        <w:ind w:left="1970" w:hanging="180"/>
      </w:pPr>
    </w:lvl>
    <w:lvl w:ilvl="3" w:tplc="4009000F" w:tentative="1">
      <w:start w:val="1"/>
      <w:numFmt w:val="decimal"/>
      <w:lvlText w:val="%4."/>
      <w:lvlJc w:val="left"/>
      <w:pPr>
        <w:ind w:left="2690" w:hanging="360"/>
      </w:pPr>
    </w:lvl>
    <w:lvl w:ilvl="4" w:tplc="40090019" w:tentative="1">
      <w:start w:val="1"/>
      <w:numFmt w:val="lowerLetter"/>
      <w:lvlText w:val="%5."/>
      <w:lvlJc w:val="left"/>
      <w:pPr>
        <w:ind w:left="3410" w:hanging="360"/>
      </w:pPr>
    </w:lvl>
    <w:lvl w:ilvl="5" w:tplc="4009001B" w:tentative="1">
      <w:start w:val="1"/>
      <w:numFmt w:val="lowerRoman"/>
      <w:lvlText w:val="%6."/>
      <w:lvlJc w:val="right"/>
      <w:pPr>
        <w:ind w:left="4130" w:hanging="180"/>
      </w:pPr>
    </w:lvl>
    <w:lvl w:ilvl="6" w:tplc="4009000F" w:tentative="1">
      <w:start w:val="1"/>
      <w:numFmt w:val="decimal"/>
      <w:lvlText w:val="%7."/>
      <w:lvlJc w:val="left"/>
      <w:pPr>
        <w:ind w:left="4850" w:hanging="360"/>
      </w:pPr>
    </w:lvl>
    <w:lvl w:ilvl="7" w:tplc="40090019" w:tentative="1">
      <w:start w:val="1"/>
      <w:numFmt w:val="lowerLetter"/>
      <w:lvlText w:val="%8."/>
      <w:lvlJc w:val="left"/>
      <w:pPr>
        <w:ind w:left="5570" w:hanging="360"/>
      </w:pPr>
    </w:lvl>
    <w:lvl w:ilvl="8" w:tplc="4009001B" w:tentative="1">
      <w:start w:val="1"/>
      <w:numFmt w:val="lowerRoman"/>
      <w:lvlText w:val="%9."/>
      <w:lvlJc w:val="right"/>
      <w:pPr>
        <w:ind w:left="6290" w:hanging="180"/>
      </w:pPr>
    </w:lvl>
  </w:abstractNum>
  <w:abstractNum w:abstractNumId="28">
    <w:nsid w:val="7F6A519A"/>
    <w:multiLevelType w:val="hybridMultilevel"/>
    <w:tmpl w:val="7CA2F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
    <w:lvlOverride w:ilvl="0">
      <w:startOverride w:val="1"/>
    </w:lvlOverride>
  </w:num>
  <w:num w:numId="12">
    <w:abstractNumId w:val="15"/>
  </w:num>
  <w:num w:numId="13">
    <w:abstractNumId w:val="28"/>
  </w:num>
  <w:num w:numId="14">
    <w:abstractNumId w:val="21"/>
  </w:num>
  <w:num w:numId="15">
    <w:abstractNumId w:val="14"/>
  </w:num>
  <w:num w:numId="16">
    <w:abstractNumId w:val="23"/>
  </w:num>
  <w:num w:numId="17">
    <w:abstractNumId w:val="13"/>
  </w:num>
  <w:num w:numId="18">
    <w:abstractNumId w:val="16"/>
  </w:num>
  <w:num w:numId="19">
    <w:abstractNumId w:val="11"/>
  </w:num>
  <w:num w:numId="20">
    <w:abstractNumId w:val="27"/>
  </w:num>
  <w:num w:numId="21">
    <w:abstractNumId w:val="12"/>
  </w:num>
  <w:num w:numId="22">
    <w:abstractNumId w:val="22"/>
  </w:num>
  <w:num w:numId="23">
    <w:abstractNumId w:val="24"/>
  </w:num>
  <w:num w:numId="24">
    <w:abstractNumId w:val="17"/>
  </w:num>
  <w:num w:numId="25">
    <w:abstractNumId w:val="20"/>
  </w:num>
  <w:num w:numId="26">
    <w:abstractNumId w:val="19"/>
  </w:num>
  <w:num w:numId="27">
    <w:abstractNumId w:val="10"/>
  </w:num>
  <w:num w:numId="28">
    <w:abstractNumId w:val="18"/>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34"/>
    <w:rsid w:val="00000E01"/>
    <w:rsid w:val="00001663"/>
    <w:rsid w:val="00006E56"/>
    <w:rsid w:val="00010076"/>
    <w:rsid w:val="00011DE6"/>
    <w:rsid w:val="00014D92"/>
    <w:rsid w:val="00015422"/>
    <w:rsid w:val="0001572D"/>
    <w:rsid w:val="00016587"/>
    <w:rsid w:val="00020AFE"/>
    <w:rsid w:val="00020C88"/>
    <w:rsid w:val="0002467E"/>
    <w:rsid w:val="00024D76"/>
    <w:rsid w:val="00024FD4"/>
    <w:rsid w:val="000252FB"/>
    <w:rsid w:val="00027998"/>
    <w:rsid w:val="000279E9"/>
    <w:rsid w:val="00033A4D"/>
    <w:rsid w:val="000340CA"/>
    <w:rsid w:val="0003781D"/>
    <w:rsid w:val="00040469"/>
    <w:rsid w:val="000412C4"/>
    <w:rsid w:val="00042189"/>
    <w:rsid w:val="000429B0"/>
    <w:rsid w:val="000447E7"/>
    <w:rsid w:val="00045FA6"/>
    <w:rsid w:val="000519AB"/>
    <w:rsid w:val="00054FBF"/>
    <w:rsid w:val="00056627"/>
    <w:rsid w:val="0006188C"/>
    <w:rsid w:val="00062CE9"/>
    <w:rsid w:val="00063E37"/>
    <w:rsid w:val="00064AD2"/>
    <w:rsid w:val="000660F2"/>
    <w:rsid w:val="00066155"/>
    <w:rsid w:val="00070CFB"/>
    <w:rsid w:val="00076E18"/>
    <w:rsid w:val="00080298"/>
    <w:rsid w:val="00080B71"/>
    <w:rsid w:val="00083692"/>
    <w:rsid w:val="00083EE5"/>
    <w:rsid w:val="000845B0"/>
    <w:rsid w:val="0008484A"/>
    <w:rsid w:val="00085223"/>
    <w:rsid w:val="00086A4C"/>
    <w:rsid w:val="00086C70"/>
    <w:rsid w:val="00092FD6"/>
    <w:rsid w:val="000A1358"/>
    <w:rsid w:val="000A1E1B"/>
    <w:rsid w:val="000A2373"/>
    <w:rsid w:val="000A327F"/>
    <w:rsid w:val="000A60AC"/>
    <w:rsid w:val="000B07BC"/>
    <w:rsid w:val="000B0FEE"/>
    <w:rsid w:val="000B1143"/>
    <w:rsid w:val="000B2978"/>
    <w:rsid w:val="000B3BC8"/>
    <w:rsid w:val="000B426F"/>
    <w:rsid w:val="000B5923"/>
    <w:rsid w:val="000B6A14"/>
    <w:rsid w:val="000C06E2"/>
    <w:rsid w:val="000C13EC"/>
    <w:rsid w:val="000C1C36"/>
    <w:rsid w:val="000C287E"/>
    <w:rsid w:val="000D54ED"/>
    <w:rsid w:val="000D59F3"/>
    <w:rsid w:val="000D5EC2"/>
    <w:rsid w:val="000D7387"/>
    <w:rsid w:val="000E1A9A"/>
    <w:rsid w:val="000E22C0"/>
    <w:rsid w:val="000E5A44"/>
    <w:rsid w:val="000E6A91"/>
    <w:rsid w:val="000E7D7F"/>
    <w:rsid w:val="000F2103"/>
    <w:rsid w:val="000F57FA"/>
    <w:rsid w:val="000F5AF4"/>
    <w:rsid w:val="000F6AEC"/>
    <w:rsid w:val="001016DC"/>
    <w:rsid w:val="00103B00"/>
    <w:rsid w:val="00103DB2"/>
    <w:rsid w:val="00104965"/>
    <w:rsid w:val="00106057"/>
    <w:rsid w:val="00106356"/>
    <w:rsid w:val="0011150B"/>
    <w:rsid w:val="00115FF3"/>
    <w:rsid w:val="00117F72"/>
    <w:rsid w:val="001205BD"/>
    <w:rsid w:val="001221B2"/>
    <w:rsid w:val="001224BF"/>
    <w:rsid w:val="0012277E"/>
    <w:rsid w:val="00122BC6"/>
    <w:rsid w:val="001230D7"/>
    <w:rsid w:val="001233F4"/>
    <w:rsid w:val="0012350F"/>
    <w:rsid w:val="00124CC8"/>
    <w:rsid w:val="00127188"/>
    <w:rsid w:val="00127DA8"/>
    <w:rsid w:val="00131200"/>
    <w:rsid w:val="00131D5E"/>
    <w:rsid w:val="00133CA5"/>
    <w:rsid w:val="00140C9A"/>
    <w:rsid w:val="001421B8"/>
    <w:rsid w:val="001447BE"/>
    <w:rsid w:val="00144D5E"/>
    <w:rsid w:val="00145DAE"/>
    <w:rsid w:val="00155D4B"/>
    <w:rsid w:val="00156EA0"/>
    <w:rsid w:val="00160F52"/>
    <w:rsid w:val="00161676"/>
    <w:rsid w:val="00162103"/>
    <w:rsid w:val="0016262A"/>
    <w:rsid w:val="001638D9"/>
    <w:rsid w:val="001709B5"/>
    <w:rsid w:val="00172842"/>
    <w:rsid w:val="001769F2"/>
    <w:rsid w:val="00176CE1"/>
    <w:rsid w:val="0017722A"/>
    <w:rsid w:val="00180E64"/>
    <w:rsid w:val="0018359A"/>
    <w:rsid w:val="001845A4"/>
    <w:rsid w:val="00186CE7"/>
    <w:rsid w:val="00190175"/>
    <w:rsid w:val="001901A2"/>
    <w:rsid w:val="00190D6C"/>
    <w:rsid w:val="001933BB"/>
    <w:rsid w:val="00194056"/>
    <w:rsid w:val="00195419"/>
    <w:rsid w:val="001961DE"/>
    <w:rsid w:val="001971F3"/>
    <w:rsid w:val="001972EB"/>
    <w:rsid w:val="00197DCC"/>
    <w:rsid w:val="001A06D7"/>
    <w:rsid w:val="001A12C2"/>
    <w:rsid w:val="001A27FE"/>
    <w:rsid w:val="001A31B8"/>
    <w:rsid w:val="001A4AB2"/>
    <w:rsid w:val="001B00C4"/>
    <w:rsid w:val="001B0BA2"/>
    <w:rsid w:val="001B3FF3"/>
    <w:rsid w:val="001B4BAA"/>
    <w:rsid w:val="001B5117"/>
    <w:rsid w:val="001B7F51"/>
    <w:rsid w:val="001C0F58"/>
    <w:rsid w:val="001C1541"/>
    <w:rsid w:val="001C1646"/>
    <w:rsid w:val="001C4645"/>
    <w:rsid w:val="001C5257"/>
    <w:rsid w:val="001C5DF2"/>
    <w:rsid w:val="001C7D23"/>
    <w:rsid w:val="001D0074"/>
    <w:rsid w:val="001D22D4"/>
    <w:rsid w:val="001D2B8B"/>
    <w:rsid w:val="001D336B"/>
    <w:rsid w:val="001D5A87"/>
    <w:rsid w:val="001D5F25"/>
    <w:rsid w:val="001D67DB"/>
    <w:rsid w:val="001D6FA6"/>
    <w:rsid w:val="001E2207"/>
    <w:rsid w:val="001E3590"/>
    <w:rsid w:val="001E3DA3"/>
    <w:rsid w:val="001E6304"/>
    <w:rsid w:val="001E671F"/>
    <w:rsid w:val="001F0893"/>
    <w:rsid w:val="001F3A5C"/>
    <w:rsid w:val="001F5A7C"/>
    <w:rsid w:val="00202A29"/>
    <w:rsid w:val="00203B32"/>
    <w:rsid w:val="00203C94"/>
    <w:rsid w:val="002077B9"/>
    <w:rsid w:val="00215DD6"/>
    <w:rsid w:val="00216012"/>
    <w:rsid w:val="002167C6"/>
    <w:rsid w:val="002203FD"/>
    <w:rsid w:val="00224196"/>
    <w:rsid w:val="00224FBB"/>
    <w:rsid w:val="00225A1E"/>
    <w:rsid w:val="002268D2"/>
    <w:rsid w:val="00227A77"/>
    <w:rsid w:val="0023036C"/>
    <w:rsid w:val="00232ADD"/>
    <w:rsid w:val="00235300"/>
    <w:rsid w:val="00240B93"/>
    <w:rsid w:val="00240D46"/>
    <w:rsid w:val="0024127F"/>
    <w:rsid w:val="002425F4"/>
    <w:rsid w:val="00243527"/>
    <w:rsid w:val="00246D3B"/>
    <w:rsid w:val="0024722E"/>
    <w:rsid w:val="00250940"/>
    <w:rsid w:val="002516E5"/>
    <w:rsid w:val="0025178C"/>
    <w:rsid w:val="0025337B"/>
    <w:rsid w:val="0025476B"/>
    <w:rsid w:val="002574DB"/>
    <w:rsid w:val="0025758F"/>
    <w:rsid w:val="0026083F"/>
    <w:rsid w:val="00263063"/>
    <w:rsid w:val="00263B1A"/>
    <w:rsid w:val="00265080"/>
    <w:rsid w:val="0026620B"/>
    <w:rsid w:val="00266778"/>
    <w:rsid w:val="00267D66"/>
    <w:rsid w:val="00272725"/>
    <w:rsid w:val="002769A6"/>
    <w:rsid w:val="00276FA1"/>
    <w:rsid w:val="002809E5"/>
    <w:rsid w:val="00281B43"/>
    <w:rsid w:val="002824F7"/>
    <w:rsid w:val="00283999"/>
    <w:rsid w:val="0028462C"/>
    <w:rsid w:val="00284B83"/>
    <w:rsid w:val="00284EE5"/>
    <w:rsid w:val="00285E55"/>
    <w:rsid w:val="002868BF"/>
    <w:rsid w:val="0029000E"/>
    <w:rsid w:val="00290EC6"/>
    <w:rsid w:val="00290F57"/>
    <w:rsid w:val="00291073"/>
    <w:rsid w:val="00291465"/>
    <w:rsid w:val="002916B8"/>
    <w:rsid w:val="00292441"/>
    <w:rsid w:val="00293215"/>
    <w:rsid w:val="002937DA"/>
    <w:rsid w:val="002A0893"/>
    <w:rsid w:val="002A66B1"/>
    <w:rsid w:val="002A7E1D"/>
    <w:rsid w:val="002B0380"/>
    <w:rsid w:val="002B53E3"/>
    <w:rsid w:val="002B73E1"/>
    <w:rsid w:val="002C13C1"/>
    <w:rsid w:val="002C2851"/>
    <w:rsid w:val="002C35CD"/>
    <w:rsid w:val="002C3878"/>
    <w:rsid w:val="002C454B"/>
    <w:rsid w:val="002C66EE"/>
    <w:rsid w:val="002C672E"/>
    <w:rsid w:val="002D3391"/>
    <w:rsid w:val="002D64C9"/>
    <w:rsid w:val="002D691C"/>
    <w:rsid w:val="002E0596"/>
    <w:rsid w:val="002E0889"/>
    <w:rsid w:val="002E1071"/>
    <w:rsid w:val="002E20D7"/>
    <w:rsid w:val="002E3084"/>
    <w:rsid w:val="002E403B"/>
    <w:rsid w:val="002E4874"/>
    <w:rsid w:val="002E57AA"/>
    <w:rsid w:val="002E58F2"/>
    <w:rsid w:val="002E6DD1"/>
    <w:rsid w:val="002E6F96"/>
    <w:rsid w:val="002E72C1"/>
    <w:rsid w:val="002F0E13"/>
    <w:rsid w:val="002F2FFF"/>
    <w:rsid w:val="002F417B"/>
    <w:rsid w:val="002F43D0"/>
    <w:rsid w:val="002F460C"/>
    <w:rsid w:val="002F583B"/>
    <w:rsid w:val="002F5969"/>
    <w:rsid w:val="00301112"/>
    <w:rsid w:val="003022C8"/>
    <w:rsid w:val="00307FC2"/>
    <w:rsid w:val="003105BF"/>
    <w:rsid w:val="00310FB0"/>
    <w:rsid w:val="00311537"/>
    <w:rsid w:val="00313C94"/>
    <w:rsid w:val="00316E05"/>
    <w:rsid w:val="00316FEC"/>
    <w:rsid w:val="00317FE7"/>
    <w:rsid w:val="0032034B"/>
    <w:rsid w:val="00322000"/>
    <w:rsid w:val="00322319"/>
    <w:rsid w:val="0032366F"/>
    <w:rsid w:val="00323B63"/>
    <w:rsid w:val="0032422A"/>
    <w:rsid w:val="0032436D"/>
    <w:rsid w:val="0032474D"/>
    <w:rsid w:val="00324A7A"/>
    <w:rsid w:val="00325113"/>
    <w:rsid w:val="0033034B"/>
    <w:rsid w:val="003322D8"/>
    <w:rsid w:val="00332A3C"/>
    <w:rsid w:val="00333792"/>
    <w:rsid w:val="00333A9A"/>
    <w:rsid w:val="003344B8"/>
    <w:rsid w:val="00343F36"/>
    <w:rsid w:val="00344B8F"/>
    <w:rsid w:val="00346A8E"/>
    <w:rsid w:val="00351122"/>
    <w:rsid w:val="00351B3C"/>
    <w:rsid w:val="00352610"/>
    <w:rsid w:val="0035320B"/>
    <w:rsid w:val="003553C9"/>
    <w:rsid w:val="00357BA6"/>
    <w:rsid w:val="003613A4"/>
    <w:rsid w:val="00361875"/>
    <w:rsid w:val="00364092"/>
    <w:rsid w:val="00364C6F"/>
    <w:rsid w:val="0036633A"/>
    <w:rsid w:val="00367267"/>
    <w:rsid w:val="003733F3"/>
    <w:rsid w:val="00381AEF"/>
    <w:rsid w:val="00383F1D"/>
    <w:rsid w:val="00385E6D"/>
    <w:rsid w:val="00391F59"/>
    <w:rsid w:val="00392DC1"/>
    <w:rsid w:val="003935EA"/>
    <w:rsid w:val="00396971"/>
    <w:rsid w:val="00397CC3"/>
    <w:rsid w:val="003A1C6E"/>
    <w:rsid w:val="003A494C"/>
    <w:rsid w:val="003A5E6E"/>
    <w:rsid w:val="003A615E"/>
    <w:rsid w:val="003A6B75"/>
    <w:rsid w:val="003A7691"/>
    <w:rsid w:val="003B2B0E"/>
    <w:rsid w:val="003B375C"/>
    <w:rsid w:val="003B7D8B"/>
    <w:rsid w:val="003C3673"/>
    <w:rsid w:val="003C498D"/>
    <w:rsid w:val="003C4F24"/>
    <w:rsid w:val="003C68AF"/>
    <w:rsid w:val="003C7E4A"/>
    <w:rsid w:val="003D0C1C"/>
    <w:rsid w:val="003D1CBA"/>
    <w:rsid w:val="003D330B"/>
    <w:rsid w:val="003D4086"/>
    <w:rsid w:val="003D4DDB"/>
    <w:rsid w:val="003D5664"/>
    <w:rsid w:val="003D5747"/>
    <w:rsid w:val="003E07FC"/>
    <w:rsid w:val="003E4429"/>
    <w:rsid w:val="003E4711"/>
    <w:rsid w:val="003E5C37"/>
    <w:rsid w:val="003F3239"/>
    <w:rsid w:val="003F56DB"/>
    <w:rsid w:val="003F796E"/>
    <w:rsid w:val="003F7DC3"/>
    <w:rsid w:val="00402547"/>
    <w:rsid w:val="004034FE"/>
    <w:rsid w:val="004046A5"/>
    <w:rsid w:val="0040575F"/>
    <w:rsid w:val="00405C79"/>
    <w:rsid w:val="004078D6"/>
    <w:rsid w:val="00407E45"/>
    <w:rsid w:val="00411D98"/>
    <w:rsid w:val="0041200B"/>
    <w:rsid w:val="004125E4"/>
    <w:rsid w:val="00412D41"/>
    <w:rsid w:val="00413D3D"/>
    <w:rsid w:val="0041498B"/>
    <w:rsid w:val="00414ED9"/>
    <w:rsid w:val="004177C8"/>
    <w:rsid w:val="00417AA3"/>
    <w:rsid w:val="00417D60"/>
    <w:rsid w:val="00423221"/>
    <w:rsid w:val="00424ADD"/>
    <w:rsid w:val="004255BA"/>
    <w:rsid w:val="00431C7D"/>
    <w:rsid w:val="00431FDA"/>
    <w:rsid w:val="004336FB"/>
    <w:rsid w:val="0043492E"/>
    <w:rsid w:val="00434F87"/>
    <w:rsid w:val="00435503"/>
    <w:rsid w:val="00435509"/>
    <w:rsid w:val="004373BE"/>
    <w:rsid w:val="004379D8"/>
    <w:rsid w:val="0044196E"/>
    <w:rsid w:val="004434EA"/>
    <w:rsid w:val="0044398F"/>
    <w:rsid w:val="00444755"/>
    <w:rsid w:val="004466D5"/>
    <w:rsid w:val="0044697A"/>
    <w:rsid w:val="00447A75"/>
    <w:rsid w:val="00447E8B"/>
    <w:rsid w:val="00447FB2"/>
    <w:rsid w:val="00450426"/>
    <w:rsid w:val="004533BA"/>
    <w:rsid w:val="00453B42"/>
    <w:rsid w:val="00455891"/>
    <w:rsid w:val="00455C38"/>
    <w:rsid w:val="0046312A"/>
    <w:rsid w:val="004633AE"/>
    <w:rsid w:val="004647BE"/>
    <w:rsid w:val="004668B6"/>
    <w:rsid w:val="00470358"/>
    <w:rsid w:val="00470AA1"/>
    <w:rsid w:val="00471058"/>
    <w:rsid w:val="00472EBB"/>
    <w:rsid w:val="00474298"/>
    <w:rsid w:val="00476D49"/>
    <w:rsid w:val="00477AFA"/>
    <w:rsid w:val="004812F2"/>
    <w:rsid w:val="00483303"/>
    <w:rsid w:val="004850E9"/>
    <w:rsid w:val="0048653C"/>
    <w:rsid w:val="0048670A"/>
    <w:rsid w:val="00490375"/>
    <w:rsid w:val="00493D1E"/>
    <w:rsid w:val="0049515C"/>
    <w:rsid w:val="0049539F"/>
    <w:rsid w:val="004A12FB"/>
    <w:rsid w:val="004A34BB"/>
    <w:rsid w:val="004A429D"/>
    <w:rsid w:val="004A6B41"/>
    <w:rsid w:val="004B25AE"/>
    <w:rsid w:val="004B2D2E"/>
    <w:rsid w:val="004B433B"/>
    <w:rsid w:val="004B496A"/>
    <w:rsid w:val="004B6927"/>
    <w:rsid w:val="004B6F99"/>
    <w:rsid w:val="004B6FA5"/>
    <w:rsid w:val="004C3259"/>
    <w:rsid w:val="004C3264"/>
    <w:rsid w:val="004C3299"/>
    <w:rsid w:val="004C4E2A"/>
    <w:rsid w:val="004C64A1"/>
    <w:rsid w:val="004C6909"/>
    <w:rsid w:val="004D4E13"/>
    <w:rsid w:val="004D6572"/>
    <w:rsid w:val="004D7D50"/>
    <w:rsid w:val="004E038E"/>
    <w:rsid w:val="004E22ED"/>
    <w:rsid w:val="004E3474"/>
    <w:rsid w:val="004E3B48"/>
    <w:rsid w:val="004E6D7D"/>
    <w:rsid w:val="004E77E1"/>
    <w:rsid w:val="004F30A2"/>
    <w:rsid w:val="005000F7"/>
    <w:rsid w:val="0050139A"/>
    <w:rsid w:val="00503199"/>
    <w:rsid w:val="005043F7"/>
    <w:rsid w:val="00504705"/>
    <w:rsid w:val="00506A68"/>
    <w:rsid w:val="00513475"/>
    <w:rsid w:val="00513A41"/>
    <w:rsid w:val="005162C3"/>
    <w:rsid w:val="005170CC"/>
    <w:rsid w:val="00520B7A"/>
    <w:rsid w:val="005212DF"/>
    <w:rsid w:val="00521925"/>
    <w:rsid w:val="00521C67"/>
    <w:rsid w:val="00522484"/>
    <w:rsid w:val="00522E29"/>
    <w:rsid w:val="0052666F"/>
    <w:rsid w:val="00526D8F"/>
    <w:rsid w:val="00526F1B"/>
    <w:rsid w:val="00531EEB"/>
    <w:rsid w:val="00532915"/>
    <w:rsid w:val="00533FE9"/>
    <w:rsid w:val="00534248"/>
    <w:rsid w:val="00540C75"/>
    <w:rsid w:val="00542474"/>
    <w:rsid w:val="00544237"/>
    <w:rsid w:val="00546460"/>
    <w:rsid w:val="0054764A"/>
    <w:rsid w:val="00550748"/>
    <w:rsid w:val="005530B1"/>
    <w:rsid w:val="005540BE"/>
    <w:rsid w:val="005601F3"/>
    <w:rsid w:val="005614C0"/>
    <w:rsid w:val="00562958"/>
    <w:rsid w:val="0056554B"/>
    <w:rsid w:val="005711F6"/>
    <w:rsid w:val="00574116"/>
    <w:rsid w:val="0057571D"/>
    <w:rsid w:val="00575DE9"/>
    <w:rsid w:val="0058078D"/>
    <w:rsid w:val="00580AEF"/>
    <w:rsid w:val="00583E04"/>
    <w:rsid w:val="00584EB5"/>
    <w:rsid w:val="00590041"/>
    <w:rsid w:val="005921EE"/>
    <w:rsid w:val="00593032"/>
    <w:rsid w:val="0059397B"/>
    <w:rsid w:val="00594389"/>
    <w:rsid w:val="005961AD"/>
    <w:rsid w:val="00596ED6"/>
    <w:rsid w:val="00597AA3"/>
    <w:rsid w:val="005A3E7A"/>
    <w:rsid w:val="005A5CEF"/>
    <w:rsid w:val="005A658A"/>
    <w:rsid w:val="005A659D"/>
    <w:rsid w:val="005A6F70"/>
    <w:rsid w:val="005A78B3"/>
    <w:rsid w:val="005A7C16"/>
    <w:rsid w:val="005B194A"/>
    <w:rsid w:val="005B5DBD"/>
    <w:rsid w:val="005B616D"/>
    <w:rsid w:val="005B7165"/>
    <w:rsid w:val="005C3047"/>
    <w:rsid w:val="005C386C"/>
    <w:rsid w:val="005C7CBA"/>
    <w:rsid w:val="005D0BAB"/>
    <w:rsid w:val="005D0D50"/>
    <w:rsid w:val="005D1009"/>
    <w:rsid w:val="005D2D3D"/>
    <w:rsid w:val="005D6FD4"/>
    <w:rsid w:val="005D765D"/>
    <w:rsid w:val="005E47B1"/>
    <w:rsid w:val="005E56B1"/>
    <w:rsid w:val="005E71D2"/>
    <w:rsid w:val="005E7543"/>
    <w:rsid w:val="005F0CA8"/>
    <w:rsid w:val="005F1B43"/>
    <w:rsid w:val="005F3387"/>
    <w:rsid w:val="005F3798"/>
    <w:rsid w:val="00605A90"/>
    <w:rsid w:val="00605CB2"/>
    <w:rsid w:val="00605E5D"/>
    <w:rsid w:val="00606C8C"/>
    <w:rsid w:val="00606CFC"/>
    <w:rsid w:val="006137AD"/>
    <w:rsid w:val="00613ABC"/>
    <w:rsid w:val="0061435D"/>
    <w:rsid w:val="00615A06"/>
    <w:rsid w:val="00620912"/>
    <w:rsid w:val="00620B18"/>
    <w:rsid w:val="00624CA3"/>
    <w:rsid w:val="0062644C"/>
    <w:rsid w:val="0062767C"/>
    <w:rsid w:val="00632BDA"/>
    <w:rsid w:val="006365F6"/>
    <w:rsid w:val="00636785"/>
    <w:rsid w:val="0063754A"/>
    <w:rsid w:val="00637CEE"/>
    <w:rsid w:val="00640849"/>
    <w:rsid w:val="006414DC"/>
    <w:rsid w:val="006422F5"/>
    <w:rsid w:val="00642B34"/>
    <w:rsid w:val="0064561E"/>
    <w:rsid w:val="00645BBA"/>
    <w:rsid w:val="00650B4D"/>
    <w:rsid w:val="006522B5"/>
    <w:rsid w:val="00652350"/>
    <w:rsid w:val="006526F3"/>
    <w:rsid w:val="00652E87"/>
    <w:rsid w:val="00653D33"/>
    <w:rsid w:val="0065499C"/>
    <w:rsid w:val="00660496"/>
    <w:rsid w:val="00663CBD"/>
    <w:rsid w:val="00665252"/>
    <w:rsid w:val="00665CA9"/>
    <w:rsid w:val="00666176"/>
    <w:rsid w:val="006665E5"/>
    <w:rsid w:val="0067072C"/>
    <w:rsid w:val="006734ED"/>
    <w:rsid w:val="0067382B"/>
    <w:rsid w:val="0067480E"/>
    <w:rsid w:val="00674A5F"/>
    <w:rsid w:val="00674AC5"/>
    <w:rsid w:val="00674FCB"/>
    <w:rsid w:val="00677EE8"/>
    <w:rsid w:val="00680D41"/>
    <w:rsid w:val="0068118A"/>
    <w:rsid w:val="0068128A"/>
    <w:rsid w:val="00681380"/>
    <w:rsid w:val="00681ACC"/>
    <w:rsid w:val="00682DDA"/>
    <w:rsid w:val="006839CD"/>
    <w:rsid w:val="00685378"/>
    <w:rsid w:val="00685672"/>
    <w:rsid w:val="0068578D"/>
    <w:rsid w:val="006865EA"/>
    <w:rsid w:val="00690DBF"/>
    <w:rsid w:val="00691448"/>
    <w:rsid w:val="006923F8"/>
    <w:rsid w:val="00692999"/>
    <w:rsid w:val="00693326"/>
    <w:rsid w:val="00695448"/>
    <w:rsid w:val="00696DC9"/>
    <w:rsid w:val="006A07DB"/>
    <w:rsid w:val="006A172C"/>
    <w:rsid w:val="006A63C7"/>
    <w:rsid w:val="006A6A09"/>
    <w:rsid w:val="006A731F"/>
    <w:rsid w:val="006A7963"/>
    <w:rsid w:val="006B0F70"/>
    <w:rsid w:val="006B158D"/>
    <w:rsid w:val="006B59B9"/>
    <w:rsid w:val="006B7F92"/>
    <w:rsid w:val="006C4040"/>
    <w:rsid w:val="006C4193"/>
    <w:rsid w:val="006C4348"/>
    <w:rsid w:val="006C610C"/>
    <w:rsid w:val="006C643F"/>
    <w:rsid w:val="006C74F8"/>
    <w:rsid w:val="006D0890"/>
    <w:rsid w:val="006D3A70"/>
    <w:rsid w:val="006D40D0"/>
    <w:rsid w:val="006D40F4"/>
    <w:rsid w:val="006D4A4D"/>
    <w:rsid w:val="006E1582"/>
    <w:rsid w:val="006E76FB"/>
    <w:rsid w:val="006F0CE6"/>
    <w:rsid w:val="006F2531"/>
    <w:rsid w:val="006F2857"/>
    <w:rsid w:val="006F2C08"/>
    <w:rsid w:val="006F2F30"/>
    <w:rsid w:val="006F3F37"/>
    <w:rsid w:val="006F47DA"/>
    <w:rsid w:val="006F4E7A"/>
    <w:rsid w:val="006F74EE"/>
    <w:rsid w:val="006F75D5"/>
    <w:rsid w:val="006F7C7F"/>
    <w:rsid w:val="0070076D"/>
    <w:rsid w:val="00701BD5"/>
    <w:rsid w:val="007038BF"/>
    <w:rsid w:val="00706055"/>
    <w:rsid w:val="00706099"/>
    <w:rsid w:val="007067AF"/>
    <w:rsid w:val="00706C5B"/>
    <w:rsid w:val="00711FA0"/>
    <w:rsid w:val="00712BA4"/>
    <w:rsid w:val="00712FDF"/>
    <w:rsid w:val="00714220"/>
    <w:rsid w:val="00714C36"/>
    <w:rsid w:val="007176EB"/>
    <w:rsid w:val="00720612"/>
    <w:rsid w:val="00720EBC"/>
    <w:rsid w:val="007210BA"/>
    <w:rsid w:val="007217A2"/>
    <w:rsid w:val="00721F8D"/>
    <w:rsid w:val="00722E60"/>
    <w:rsid w:val="0072315B"/>
    <w:rsid w:val="00724F52"/>
    <w:rsid w:val="00725B5D"/>
    <w:rsid w:val="007269AA"/>
    <w:rsid w:val="007366DA"/>
    <w:rsid w:val="00736F5C"/>
    <w:rsid w:val="00740FD7"/>
    <w:rsid w:val="007436FA"/>
    <w:rsid w:val="00743742"/>
    <w:rsid w:val="00743C4C"/>
    <w:rsid w:val="0074430E"/>
    <w:rsid w:val="007443E0"/>
    <w:rsid w:val="00745467"/>
    <w:rsid w:val="00750B68"/>
    <w:rsid w:val="00750B86"/>
    <w:rsid w:val="00755A7F"/>
    <w:rsid w:val="00756AD0"/>
    <w:rsid w:val="0075715E"/>
    <w:rsid w:val="0075731E"/>
    <w:rsid w:val="00760A4E"/>
    <w:rsid w:val="00760D6E"/>
    <w:rsid w:val="00761026"/>
    <w:rsid w:val="00761335"/>
    <w:rsid w:val="0076235E"/>
    <w:rsid w:val="00766B62"/>
    <w:rsid w:val="0077144E"/>
    <w:rsid w:val="00771C6E"/>
    <w:rsid w:val="00773F7E"/>
    <w:rsid w:val="00775DB9"/>
    <w:rsid w:val="00777E46"/>
    <w:rsid w:val="007870E0"/>
    <w:rsid w:val="00790560"/>
    <w:rsid w:val="00791D5C"/>
    <w:rsid w:val="00792122"/>
    <w:rsid w:val="00792FAC"/>
    <w:rsid w:val="007941CE"/>
    <w:rsid w:val="00796389"/>
    <w:rsid w:val="00797648"/>
    <w:rsid w:val="007A7780"/>
    <w:rsid w:val="007B0FC5"/>
    <w:rsid w:val="007B3C16"/>
    <w:rsid w:val="007B557B"/>
    <w:rsid w:val="007B7344"/>
    <w:rsid w:val="007C10C6"/>
    <w:rsid w:val="007C1ABC"/>
    <w:rsid w:val="007C2B0E"/>
    <w:rsid w:val="007C2B9F"/>
    <w:rsid w:val="007C354E"/>
    <w:rsid w:val="007C4E37"/>
    <w:rsid w:val="007C4F89"/>
    <w:rsid w:val="007C7889"/>
    <w:rsid w:val="007D3D9D"/>
    <w:rsid w:val="007D6482"/>
    <w:rsid w:val="007D64E0"/>
    <w:rsid w:val="007E3D5A"/>
    <w:rsid w:val="007E553D"/>
    <w:rsid w:val="007E5A04"/>
    <w:rsid w:val="007E6AA6"/>
    <w:rsid w:val="007E7F22"/>
    <w:rsid w:val="007F0D10"/>
    <w:rsid w:val="007F3B46"/>
    <w:rsid w:val="007F6C40"/>
    <w:rsid w:val="008057E7"/>
    <w:rsid w:val="008068B5"/>
    <w:rsid w:val="00807B40"/>
    <w:rsid w:val="00810CEC"/>
    <w:rsid w:val="00812E98"/>
    <w:rsid w:val="00813087"/>
    <w:rsid w:val="00813B3D"/>
    <w:rsid w:val="00813E21"/>
    <w:rsid w:val="008153EB"/>
    <w:rsid w:val="00815526"/>
    <w:rsid w:val="00821868"/>
    <w:rsid w:val="0082337D"/>
    <w:rsid w:val="00823661"/>
    <w:rsid w:val="008237D5"/>
    <w:rsid w:val="00823808"/>
    <w:rsid w:val="00824846"/>
    <w:rsid w:val="00824C78"/>
    <w:rsid w:val="0082508B"/>
    <w:rsid w:val="008265B5"/>
    <w:rsid w:val="00826F41"/>
    <w:rsid w:val="008274E0"/>
    <w:rsid w:val="0083405F"/>
    <w:rsid w:val="00835270"/>
    <w:rsid w:val="008374BF"/>
    <w:rsid w:val="0084119B"/>
    <w:rsid w:val="00842175"/>
    <w:rsid w:val="0084444A"/>
    <w:rsid w:val="008444C4"/>
    <w:rsid w:val="00844BE1"/>
    <w:rsid w:val="0084552F"/>
    <w:rsid w:val="0084698A"/>
    <w:rsid w:val="0085099A"/>
    <w:rsid w:val="00851335"/>
    <w:rsid w:val="00851928"/>
    <w:rsid w:val="00854393"/>
    <w:rsid w:val="008602E1"/>
    <w:rsid w:val="008618E9"/>
    <w:rsid w:val="00862E49"/>
    <w:rsid w:val="00864C28"/>
    <w:rsid w:val="0086615B"/>
    <w:rsid w:val="008700F9"/>
    <w:rsid w:val="008702B5"/>
    <w:rsid w:val="008705C3"/>
    <w:rsid w:val="008711FB"/>
    <w:rsid w:val="008717E2"/>
    <w:rsid w:val="00874089"/>
    <w:rsid w:val="00874BE2"/>
    <w:rsid w:val="008753F4"/>
    <w:rsid w:val="00880C0C"/>
    <w:rsid w:val="0088226A"/>
    <w:rsid w:val="008829C1"/>
    <w:rsid w:val="00883565"/>
    <w:rsid w:val="008840E0"/>
    <w:rsid w:val="00886EAE"/>
    <w:rsid w:val="00886F24"/>
    <w:rsid w:val="00887968"/>
    <w:rsid w:val="00890951"/>
    <w:rsid w:val="00893A06"/>
    <w:rsid w:val="00894307"/>
    <w:rsid w:val="008951DC"/>
    <w:rsid w:val="00895469"/>
    <w:rsid w:val="008A0D1D"/>
    <w:rsid w:val="008A11DB"/>
    <w:rsid w:val="008A1A1C"/>
    <w:rsid w:val="008A27AC"/>
    <w:rsid w:val="008B1EFD"/>
    <w:rsid w:val="008B534A"/>
    <w:rsid w:val="008B5E77"/>
    <w:rsid w:val="008B6355"/>
    <w:rsid w:val="008C47BB"/>
    <w:rsid w:val="008C53DB"/>
    <w:rsid w:val="008D027A"/>
    <w:rsid w:val="008D1EF7"/>
    <w:rsid w:val="008D2D1E"/>
    <w:rsid w:val="008D2FAF"/>
    <w:rsid w:val="008D42E7"/>
    <w:rsid w:val="008D4AC4"/>
    <w:rsid w:val="008D7843"/>
    <w:rsid w:val="008E0A61"/>
    <w:rsid w:val="008E2AC9"/>
    <w:rsid w:val="008E687E"/>
    <w:rsid w:val="008E791A"/>
    <w:rsid w:val="008F1095"/>
    <w:rsid w:val="008F3025"/>
    <w:rsid w:val="008F4618"/>
    <w:rsid w:val="008F48B3"/>
    <w:rsid w:val="008F6B72"/>
    <w:rsid w:val="008F6DBB"/>
    <w:rsid w:val="008F7987"/>
    <w:rsid w:val="00900AA1"/>
    <w:rsid w:val="00901DC2"/>
    <w:rsid w:val="009023D0"/>
    <w:rsid w:val="00903DA5"/>
    <w:rsid w:val="00904FD3"/>
    <w:rsid w:val="00905E2A"/>
    <w:rsid w:val="00906200"/>
    <w:rsid w:val="00907162"/>
    <w:rsid w:val="00911550"/>
    <w:rsid w:val="00912E81"/>
    <w:rsid w:val="00914EB4"/>
    <w:rsid w:val="009154A4"/>
    <w:rsid w:val="00916FB5"/>
    <w:rsid w:val="00921916"/>
    <w:rsid w:val="0092206B"/>
    <w:rsid w:val="009233A7"/>
    <w:rsid w:val="00923C72"/>
    <w:rsid w:val="00924063"/>
    <w:rsid w:val="00927256"/>
    <w:rsid w:val="009319DB"/>
    <w:rsid w:val="00932753"/>
    <w:rsid w:val="009339F4"/>
    <w:rsid w:val="00933AF5"/>
    <w:rsid w:val="0093429C"/>
    <w:rsid w:val="009347CA"/>
    <w:rsid w:val="009374CA"/>
    <w:rsid w:val="0094019C"/>
    <w:rsid w:val="00940A21"/>
    <w:rsid w:val="00947929"/>
    <w:rsid w:val="00950430"/>
    <w:rsid w:val="00950A95"/>
    <w:rsid w:val="009518E7"/>
    <w:rsid w:val="00951E04"/>
    <w:rsid w:val="00952C38"/>
    <w:rsid w:val="00952D1C"/>
    <w:rsid w:val="0095327A"/>
    <w:rsid w:val="00955496"/>
    <w:rsid w:val="00955767"/>
    <w:rsid w:val="00956398"/>
    <w:rsid w:val="00956C65"/>
    <w:rsid w:val="00956CC4"/>
    <w:rsid w:val="00960643"/>
    <w:rsid w:val="00960C04"/>
    <w:rsid w:val="0096428C"/>
    <w:rsid w:val="009667F6"/>
    <w:rsid w:val="0097323B"/>
    <w:rsid w:val="00974C8A"/>
    <w:rsid w:val="00974EA2"/>
    <w:rsid w:val="00976AB4"/>
    <w:rsid w:val="009774FD"/>
    <w:rsid w:val="009779F4"/>
    <w:rsid w:val="00977EA3"/>
    <w:rsid w:val="00977FCD"/>
    <w:rsid w:val="00981610"/>
    <w:rsid w:val="00981F87"/>
    <w:rsid w:val="00983935"/>
    <w:rsid w:val="00984112"/>
    <w:rsid w:val="00984F7A"/>
    <w:rsid w:val="00985615"/>
    <w:rsid w:val="009879BB"/>
    <w:rsid w:val="00987A73"/>
    <w:rsid w:val="009924ED"/>
    <w:rsid w:val="00995C38"/>
    <w:rsid w:val="00995C54"/>
    <w:rsid w:val="0099708D"/>
    <w:rsid w:val="009972C0"/>
    <w:rsid w:val="00997A96"/>
    <w:rsid w:val="00997D76"/>
    <w:rsid w:val="009A10CA"/>
    <w:rsid w:val="009A2974"/>
    <w:rsid w:val="009A2AF5"/>
    <w:rsid w:val="009A42CF"/>
    <w:rsid w:val="009A5E08"/>
    <w:rsid w:val="009A6C6F"/>
    <w:rsid w:val="009A7245"/>
    <w:rsid w:val="009A7BA8"/>
    <w:rsid w:val="009B0408"/>
    <w:rsid w:val="009B14D1"/>
    <w:rsid w:val="009B370F"/>
    <w:rsid w:val="009B437B"/>
    <w:rsid w:val="009B456F"/>
    <w:rsid w:val="009B749E"/>
    <w:rsid w:val="009C44D8"/>
    <w:rsid w:val="009C4BC9"/>
    <w:rsid w:val="009C63EF"/>
    <w:rsid w:val="009C752E"/>
    <w:rsid w:val="009D08BC"/>
    <w:rsid w:val="009D2DC5"/>
    <w:rsid w:val="009D5AAA"/>
    <w:rsid w:val="009E07AE"/>
    <w:rsid w:val="009E19D6"/>
    <w:rsid w:val="009E1A07"/>
    <w:rsid w:val="009E274D"/>
    <w:rsid w:val="009E28A7"/>
    <w:rsid w:val="009E6ED4"/>
    <w:rsid w:val="009F1287"/>
    <w:rsid w:val="009F1416"/>
    <w:rsid w:val="009F1BA8"/>
    <w:rsid w:val="009F5365"/>
    <w:rsid w:val="009F5B6D"/>
    <w:rsid w:val="009F7E50"/>
    <w:rsid w:val="00A002CE"/>
    <w:rsid w:val="00A01495"/>
    <w:rsid w:val="00A017D7"/>
    <w:rsid w:val="00A01BF9"/>
    <w:rsid w:val="00A033EE"/>
    <w:rsid w:val="00A0390B"/>
    <w:rsid w:val="00A05360"/>
    <w:rsid w:val="00A055B0"/>
    <w:rsid w:val="00A06E8E"/>
    <w:rsid w:val="00A0789A"/>
    <w:rsid w:val="00A10DC7"/>
    <w:rsid w:val="00A15AF7"/>
    <w:rsid w:val="00A16F8F"/>
    <w:rsid w:val="00A21D83"/>
    <w:rsid w:val="00A257FB"/>
    <w:rsid w:val="00A258DC"/>
    <w:rsid w:val="00A2682F"/>
    <w:rsid w:val="00A27266"/>
    <w:rsid w:val="00A276C6"/>
    <w:rsid w:val="00A3012D"/>
    <w:rsid w:val="00A34538"/>
    <w:rsid w:val="00A34B5A"/>
    <w:rsid w:val="00A35006"/>
    <w:rsid w:val="00A35E3A"/>
    <w:rsid w:val="00A40517"/>
    <w:rsid w:val="00A40809"/>
    <w:rsid w:val="00A40E1F"/>
    <w:rsid w:val="00A41752"/>
    <w:rsid w:val="00A42763"/>
    <w:rsid w:val="00A44F59"/>
    <w:rsid w:val="00A46A6F"/>
    <w:rsid w:val="00A476B8"/>
    <w:rsid w:val="00A506F8"/>
    <w:rsid w:val="00A53CE8"/>
    <w:rsid w:val="00A56BE8"/>
    <w:rsid w:val="00A62CFE"/>
    <w:rsid w:val="00A631FA"/>
    <w:rsid w:val="00A650ED"/>
    <w:rsid w:val="00A66B7C"/>
    <w:rsid w:val="00A66DC6"/>
    <w:rsid w:val="00A6791D"/>
    <w:rsid w:val="00A70644"/>
    <w:rsid w:val="00A70D3E"/>
    <w:rsid w:val="00A76876"/>
    <w:rsid w:val="00A8030F"/>
    <w:rsid w:val="00A80E91"/>
    <w:rsid w:val="00A8440A"/>
    <w:rsid w:val="00A84B12"/>
    <w:rsid w:val="00A864F7"/>
    <w:rsid w:val="00A8790E"/>
    <w:rsid w:val="00A90049"/>
    <w:rsid w:val="00A90F26"/>
    <w:rsid w:val="00A92569"/>
    <w:rsid w:val="00A93282"/>
    <w:rsid w:val="00A955C1"/>
    <w:rsid w:val="00A95604"/>
    <w:rsid w:val="00AA0D9D"/>
    <w:rsid w:val="00AA3F15"/>
    <w:rsid w:val="00AA72DD"/>
    <w:rsid w:val="00AA7796"/>
    <w:rsid w:val="00AA7819"/>
    <w:rsid w:val="00AB1624"/>
    <w:rsid w:val="00AB1630"/>
    <w:rsid w:val="00AB25E1"/>
    <w:rsid w:val="00AB2B11"/>
    <w:rsid w:val="00AB4FA5"/>
    <w:rsid w:val="00AB51AB"/>
    <w:rsid w:val="00AC0372"/>
    <w:rsid w:val="00AC39DD"/>
    <w:rsid w:val="00AC403A"/>
    <w:rsid w:val="00AC4D3E"/>
    <w:rsid w:val="00AC6AEE"/>
    <w:rsid w:val="00AC7D97"/>
    <w:rsid w:val="00AD0566"/>
    <w:rsid w:val="00AD0AEF"/>
    <w:rsid w:val="00AD49E3"/>
    <w:rsid w:val="00AD5EC6"/>
    <w:rsid w:val="00AD6408"/>
    <w:rsid w:val="00AE4F1D"/>
    <w:rsid w:val="00AE6A6C"/>
    <w:rsid w:val="00AE75D4"/>
    <w:rsid w:val="00AE7BD5"/>
    <w:rsid w:val="00AF0333"/>
    <w:rsid w:val="00AF0DE0"/>
    <w:rsid w:val="00AF1153"/>
    <w:rsid w:val="00AF5039"/>
    <w:rsid w:val="00AF5765"/>
    <w:rsid w:val="00B00873"/>
    <w:rsid w:val="00B0096B"/>
    <w:rsid w:val="00B01BF2"/>
    <w:rsid w:val="00B01FAF"/>
    <w:rsid w:val="00B0276D"/>
    <w:rsid w:val="00B04635"/>
    <w:rsid w:val="00B063BB"/>
    <w:rsid w:val="00B06444"/>
    <w:rsid w:val="00B07FFE"/>
    <w:rsid w:val="00B107CA"/>
    <w:rsid w:val="00B12F9D"/>
    <w:rsid w:val="00B1472F"/>
    <w:rsid w:val="00B16074"/>
    <w:rsid w:val="00B16079"/>
    <w:rsid w:val="00B167A0"/>
    <w:rsid w:val="00B16BF8"/>
    <w:rsid w:val="00B20DC8"/>
    <w:rsid w:val="00B20DFF"/>
    <w:rsid w:val="00B2168F"/>
    <w:rsid w:val="00B21F73"/>
    <w:rsid w:val="00B22CC0"/>
    <w:rsid w:val="00B232D1"/>
    <w:rsid w:val="00B26EA3"/>
    <w:rsid w:val="00B2722C"/>
    <w:rsid w:val="00B273BF"/>
    <w:rsid w:val="00B35A69"/>
    <w:rsid w:val="00B41CAA"/>
    <w:rsid w:val="00B4358D"/>
    <w:rsid w:val="00B43838"/>
    <w:rsid w:val="00B45142"/>
    <w:rsid w:val="00B46F7B"/>
    <w:rsid w:val="00B474BE"/>
    <w:rsid w:val="00B47955"/>
    <w:rsid w:val="00B5094F"/>
    <w:rsid w:val="00B51EA2"/>
    <w:rsid w:val="00B5405D"/>
    <w:rsid w:val="00B55015"/>
    <w:rsid w:val="00B550AD"/>
    <w:rsid w:val="00B55EA4"/>
    <w:rsid w:val="00B575E5"/>
    <w:rsid w:val="00B60642"/>
    <w:rsid w:val="00B61B83"/>
    <w:rsid w:val="00B633C1"/>
    <w:rsid w:val="00B65C58"/>
    <w:rsid w:val="00B66518"/>
    <w:rsid w:val="00B671F1"/>
    <w:rsid w:val="00B67223"/>
    <w:rsid w:val="00B67EF3"/>
    <w:rsid w:val="00B701B1"/>
    <w:rsid w:val="00B70D3A"/>
    <w:rsid w:val="00B72061"/>
    <w:rsid w:val="00B723E0"/>
    <w:rsid w:val="00B73D3F"/>
    <w:rsid w:val="00B74494"/>
    <w:rsid w:val="00B74A20"/>
    <w:rsid w:val="00B75433"/>
    <w:rsid w:val="00B755EE"/>
    <w:rsid w:val="00B769A9"/>
    <w:rsid w:val="00B82935"/>
    <w:rsid w:val="00B83210"/>
    <w:rsid w:val="00B86368"/>
    <w:rsid w:val="00B93BDA"/>
    <w:rsid w:val="00B945F8"/>
    <w:rsid w:val="00B94C50"/>
    <w:rsid w:val="00B971FF"/>
    <w:rsid w:val="00B975F3"/>
    <w:rsid w:val="00BA0B0C"/>
    <w:rsid w:val="00BA1051"/>
    <w:rsid w:val="00BA5004"/>
    <w:rsid w:val="00BA6CEA"/>
    <w:rsid w:val="00BB25CC"/>
    <w:rsid w:val="00BB30D8"/>
    <w:rsid w:val="00BB49EF"/>
    <w:rsid w:val="00BB4DAF"/>
    <w:rsid w:val="00BC0A7F"/>
    <w:rsid w:val="00BC0D65"/>
    <w:rsid w:val="00BC477F"/>
    <w:rsid w:val="00BC5BF7"/>
    <w:rsid w:val="00BD24F4"/>
    <w:rsid w:val="00BD2597"/>
    <w:rsid w:val="00BD4782"/>
    <w:rsid w:val="00BD48B1"/>
    <w:rsid w:val="00BD4B23"/>
    <w:rsid w:val="00BD6545"/>
    <w:rsid w:val="00BD6862"/>
    <w:rsid w:val="00BD6871"/>
    <w:rsid w:val="00BD6FC9"/>
    <w:rsid w:val="00BE011A"/>
    <w:rsid w:val="00BE2C9D"/>
    <w:rsid w:val="00BE3677"/>
    <w:rsid w:val="00BE5F45"/>
    <w:rsid w:val="00BE6BFF"/>
    <w:rsid w:val="00BE7DC5"/>
    <w:rsid w:val="00BF036D"/>
    <w:rsid w:val="00BF03E2"/>
    <w:rsid w:val="00BF1F6E"/>
    <w:rsid w:val="00BF439B"/>
    <w:rsid w:val="00BF4DFE"/>
    <w:rsid w:val="00BF7658"/>
    <w:rsid w:val="00C01DAF"/>
    <w:rsid w:val="00C04102"/>
    <w:rsid w:val="00C0450E"/>
    <w:rsid w:val="00C06B8B"/>
    <w:rsid w:val="00C1016D"/>
    <w:rsid w:val="00C13A82"/>
    <w:rsid w:val="00C13B0A"/>
    <w:rsid w:val="00C14A91"/>
    <w:rsid w:val="00C14F6F"/>
    <w:rsid w:val="00C20D0F"/>
    <w:rsid w:val="00C20F91"/>
    <w:rsid w:val="00C250BC"/>
    <w:rsid w:val="00C257DD"/>
    <w:rsid w:val="00C26BFD"/>
    <w:rsid w:val="00C303AD"/>
    <w:rsid w:val="00C30437"/>
    <w:rsid w:val="00C308A2"/>
    <w:rsid w:val="00C32221"/>
    <w:rsid w:val="00C33C81"/>
    <w:rsid w:val="00C361A2"/>
    <w:rsid w:val="00C37C30"/>
    <w:rsid w:val="00C40136"/>
    <w:rsid w:val="00C40A17"/>
    <w:rsid w:val="00C43143"/>
    <w:rsid w:val="00C43165"/>
    <w:rsid w:val="00C44C43"/>
    <w:rsid w:val="00C45D93"/>
    <w:rsid w:val="00C50313"/>
    <w:rsid w:val="00C53C05"/>
    <w:rsid w:val="00C56E99"/>
    <w:rsid w:val="00C5794D"/>
    <w:rsid w:val="00C62152"/>
    <w:rsid w:val="00C62563"/>
    <w:rsid w:val="00C63000"/>
    <w:rsid w:val="00C64A4E"/>
    <w:rsid w:val="00C6509F"/>
    <w:rsid w:val="00C652FA"/>
    <w:rsid w:val="00C65E70"/>
    <w:rsid w:val="00C67BF3"/>
    <w:rsid w:val="00C70BAB"/>
    <w:rsid w:val="00C73020"/>
    <w:rsid w:val="00C73567"/>
    <w:rsid w:val="00C7356E"/>
    <w:rsid w:val="00C80C17"/>
    <w:rsid w:val="00C80EE3"/>
    <w:rsid w:val="00C82276"/>
    <w:rsid w:val="00C8289E"/>
    <w:rsid w:val="00C82FF2"/>
    <w:rsid w:val="00C832EA"/>
    <w:rsid w:val="00C839C1"/>
    <w:rsid w:val="00C84EB5"/>
    <w:rsid w:val="00C85B7C"/>
    <w:rsid w:val="00C90A1D"/>
    <w:rsid w:val="00C94AAC"/>
    <w:rsid w:val="00C956DA"/>
    <w:rsid w:val="00C964CB"/>
    <w:rsid w:val="00C96E11"/>
    <w:rsid w:val="00CA0448"/>
    <w:rsid w:val="00CA10B8"/>
    <w:rsid w:val="00CA57F6"/>
    <w:rsid w:val="00CA5E6E"/>
    <w:rsid w:val="00CA6C88"/>
    <w:rsid w:val="00CA6CFB"/>
    <w:rsid w:val="00CB2208"/>
    <w:rsid w:val="00CB333B"/>
    <w:rsid w:val="00CB352A"/>
    <w:rsid w:val="00CB76CF"/>
    <w:rsid w:val="00CC0CC0"/>
    <w:rsid w:val="00CC38E9"/>
    <w:rsid w:val="00CC43DD"/>
    <w:rsid w:val="00CC4BFF"/>
    <w:rsid w:val="00CC7409"/>
    <w:rsid w:val="00CC7663"/>
    <w:rsid w:val="00CD09BF"/>
    <w:rsid w:val="00CD10CE"/>
    <w:rsid w:val="00CD33F8"/>
    <w:rsid w:val="00CD3FB7"/>
    <w:rsid w:val="00CD42DE"/>
    <w:rsid w:val="00CD4925"/>
    <w:rsid w:val="00CE0E5E"/>
    <w:rsid w:val="00CE14AB"/>
    <w:rsid w:val="00CE1B28"/>
    <w:rsid w:val="00CE2EBB"/>
    <w:rsid w:val="00CE3FE1"/>
    <w:rsid w:val="00CE4219"/>
    <w:rsid w:val="00CE59D2"/>
    <w:rsid w:val="00CE5A18"/>
    <w:rsid w:val="00CE6093"/>
    <w:rsid w:val="00CF19C1"/>
    <w:rsid w:val="00CF1ABE"/>
    <w:rsid w:val="00CF5189"/>
    <w:rsid w:val="00CF7BB3"/>
    <w:rsid w:val="00D00A57"/>
    <w:rsid w:val="00D01AA5"/>
    <w:rsid w:val="00D0215A"/>
    <w:rsid w:val="00D05BB9"/>
    <w:rsid w:val="00D05E8C"/>
    <w:rsid w:val="00D07402"/>
    <w:rsid w:val="00D0763C"/>
    <w:rsid w:val="00D110F7"/>
    <w:rsid w:val="00D11D93"/>
    <w:rsid w:val="00D13388"/>
    <w:rsid w:val="00D15250"/>
    <w:rsid w:val="00D15536"/>
    <w:rsid w:val="00D2153B"/>
    <w:rsid w:val="00D239FA"/>
    <w:rsid w:val="00D264D3"/>
    <w:rsid w:val="00D32CC1"/>
    <w:rsid w:val="00D3302F"/>
    <w:rsid w:val="00D34C28"/>
    <w:rsid w:val="00D37B05"/>
    <w:rsid w:val="00D40408"/>
    <w:rsid w:val="00D40472"/>
    <w:rsid w:val="00D40F08"/>
    <w:rsid w:val="00D433B5"/>
    <w:rsid w:val="00D435FB"/>
    <w:rsid w:val="00D4360D"/>
    <w:rsid w:val="00D461DE"/>
    <w:rsid w:val="00D47BF8"/>
    <w:rsid w:val="00D503CE"/>
    <w:rsid w:val="00D51035"/>
    <w:rsid w:val="00D528E6"/>
    <w:rsid w:val="00D530B6"/>
    <w:rsid w:val="00D545AB"/>
    <w:rsid w:val="00D56132"/>
    <w:rsid w:val="00D6135D"/>
    <w:rsid w:val="00D618E9"/>
    <w:rsid w:val="00D61974"/>
    <w:rsid w:val="00D62096"/>
    <w:rsid w:val="00D62F5C"/>
    <w:rsid w:val="00D63E59"/>
    <w:rsid w:val="00D6601A"/>
    <w:rsid w:val="00D669B4"/>
    <w:rsid w:val="00D72830"/>
    <w:rsid w:val="00D75269"/>
    <w:rsid w:val="00D7604D"/>
    <w:rsid w:val="00D76495"/>
    <w:rsid w:val="00D7698D"/>
    <w:rsid w:val="00D80389"/>
    <w:rsid w:val="00D824C3"/>
    <w:rsid w:val="00D82533"/>
    <w:rsid w:val="00D8400F"/>
    <w:rsid w:val="00D84B20"/>
    <w:rsid w:val="00D85D14"/>
    <w:rsid w:val="00D86D6D"/>
    <w:rsid w:val="00D90636"/>
    <w:rsid w:val="00D915C1"/>
    <w:rsid w:val="00D918C3"/>
    <w:rsid w:val="00D94B95"/>
    <w:rsid w:val="00DA1D8D"/>
    <w:rsid w:val="00DA251B"/>
    <w:rsid w:val="00DA2D06"/>
    <w:rsid w:val="00DA4C85"/>
    <w:rsid w:val="00DA56D5"/>
    <w:rsid w:val="00DB1F54"/>
    <w:rsid w:val="00DB2002"/>
    <w:rsid w:val="00DB30DA"/>
    <w:rsid w:val="00DB3E40"/>
    <w:rsid w:val="00DB5A8F"/>
    <w:rsid w:val="00DC18E2"/>
    <w:rsid w:val="00DC3657"/>
    <w:rsid w:val="00DC5C4A"/>
    <w:rsid w:val="00DC5FFB"/>
    <w:rsid w:val="00DC6FF4"/>
    <w:rsid w:val="00DC7D8C"/>
    <w:rsid w:val="00DD0819"/>
    <w:rsid w:val="00DD0BEF"/>
    <w:rsid w:val="00DD0C56"/>
    <w:rsid w:val="00DD60EA"/>
    <w:rsid w:val="00DD6D99"/>
    <w:rsid w:val="00DE1C93"/>
    <w:rsid w:val="00DE1CB3"/>
    <w:rsid w:val="00DE2CAD"/>
    <w:rsid w:val="00DE35C5"/>
    <w:rsid w:val="00DE3FE3"/>
    <w:rsid w:val="00DE4CC8"/>
    <w:rsid w:val="00DE5265"/>
    <w:rsid w:val="00DE6D5B"/>
    <w:rsid w:val="00DE7D9D"/>
    <w:rsid w:val="00DF0058"/>
    <w:rsid w:val="00DF2485"/>
    <w:rsid w:val="00DF6D48"/>
    <w:rsid w:val="00DF703D"/>
    <w:rsid w:val="00E00146"/>
    <w:rsid w:val="00E00DF7"/>
    <w:rsid w:val="00E01F5C"/>
    <w:rsid w:val="00E02BCB"/>
    <w:rsid w:val="00E04307"/>
    <w:rsid w:val="00E05C69"/>
    <w:rsid w:val="00E0744D"/>
    <w:rsid w:val="00E1003E"/>
    <w:rsid w:val="00E10E8C"/>
    <w:rsid w:val="00E1249B"/>
    <w:rsid w:val="00E128B1"/>
    <w:rsid w:val="00E13224"/>
    <w:rsid w:val="00E13CEB"/>
    <w:rsid w:val="00E15100"/>
    <w:rsid w:val="00E15250"/>
    <w:rsid w:val="00E152A8"/>
    <w:rsid w:val="00E1576C"/>
    <w:rsid w:val="00E15949"/>
    <w:rsid w:val="00E15A85"/>
    <w:rsid w:val="00E17634"/>
    <w:rsid w:val="00E1785C"/>
    <w:rsid w:val="00E20ECD"/>
    <w:rsid w:val="00E21080"/>
    <w:rsid w:val="00E22AA8"/>
    <w:rsid w:val="00E22BB1"/>
    <w:rsid w:val="00E23403"/>
    <w:rsid w:val="00E24540"/>
    <w:rsid w:val="00E245E9"/>
    <w:rsid w:val="00E24B43"/>
    <w:rsid w:val="00E2515C"/>
    <w:rsid w:val="00E25300"/>
    <w:rsid w:val="00E2638E"/>
    <w:rsid w:val="00E26B8C"/>
    <w:rsid w:val="00E338FF"/>
    <w:rsid w:val="00E40FC0"/>
    <w:rsid w:val="00E421E6"/>
    <w:rsid w:val="00E42539"/>
    <w:rsid w:val="00E4293B"/>
    <w:rsid w:val="00E4298E"/>
    <w:rsid w:val="00E43169"/>
    <w:rsid w:val="00E46D9E"/>
    <w:rsid w:val="00E46DB0"/>
    <w:rsid w:val="00E4795E"/>
    <w:rsid w:val="00E516EA"/>
    <w:rsid w:val="00E52BA4"/>
    <w:rsid w:val="00E561DB"/>
    <w:rsid w:val="00E56B70"/>
    <w:rsid w:val="00E57FEC"/>
    <w:rsid w:val="00E6114C"/>
    <w:rsid w:val="00E61636"/>
    <w:rsid w:val="00E61EF5"/>
    <w:rsid w:val="00E66173"/>
    <w:rsid w:val="00E67308"/>
    <w:rsid w:val="00E716DF"/>
    <w:rsid w:val="00E731EF"/>
    <w:rsid w:val="00E73423"/>
    <w:rsid w:val="00E75D5F"/>
    <w:rsid w:val="00E81F67"/>
    <w:rsid w:val="00E83639"/>
    <w:rsid w:val="00E87308"/>
    <w:rsid w:val="00E90EBF"/>
    <w:rsid w:val="00E91C5B"/>
    <w:rsid w:val="00E92868"/>
    <w:rsid w:val="00E9294E"/>
    <w:rsid w:val="00E9303E"/>
    <w:rsid w:val="00E93A81"/>
    <w:rsid w:val="00E968DE"/>
    <w:rsid w:val="00EA056A"/>
    <w:rsid w:val="00EA1A90"/>
    <w:rsid w:val="00EA1BAC"/>
    <w:rsid w:val="00EA4219"/>
    <w:rsid w:val="00EA4313"/>
    <w:rsid w:val="00EB4575"/>
    <w:rsid w:val="00EB61E3"/>
    <w:rsid w:val="00EB7315"/>
    <w:rsid w:val="00EC2336"/>
    <w:rsid w:val="00EC4648"/>
    <w:rsid w:val="00EC46AA"/>
    <w:rsid w:val="00EC48D7"/>
    <w:rsid w:val="00EC4A1E"/>
    <w:rsid w:val="00EC6D33"/>
    <w:rsid w:val="00EC6F3E"/>
    <w:rsid w:val="00EE0201"/>
    <w:rsid w:val="00EE0875"/>
    <w:rsid w:val="00EE0F66"/>
    <w:rsid w:val="00EE29DC"/>
    <w:rsid w:val="00EE2D57"/>
    <w:rsid w:val="00EF0640"/>
    <w:rsid w:val="00EF0ADC"/>
    <w:rsid w:val="00EF1742"/>
    <w:rsid w:val="00EF2139"/>
    <w:rsid w:val="00EF289F"/>
    <w:rsid w:val="00EF3118"/>
    <w:rsid w:val="00EF57B2"/>
    <w:rsid w:val="00EF6C56"/>
    <w:rsid w:val="00EF7E6C"/>
    <w:rsid w:val="00F00299"/>
    <w:rsid w:val="00F0174C"/>
    <w:rsid w:val="00F0421D"/>
    <w:rsid w:val="00F1073E"/>
    <w:rsid w:val="00F11190"/>
    <w:rsid w:val="00F11EFD"/>
    <w:rsid w:val="00F12F0E"/>
    <w:rsid w:val="00F1558C"/>
    <w:rsid w:val="00F16018"/>
    <w:rsid w:val="00F16B9D"/>
    <w:rsid w:val="00F17C9D"/>
    <w:rsid w:val="00F20EF6"/>
    <w:rsid w:val="00F217B2"/>
    <w:rsid w:val="00F232CC"/>
    <w:rsid w:val="00F233E7"/>
    <w:rsid w:val="00F24652"/>
    <w:rsid w:val="00F24CA6"/>
    <w:rsid w:val="00F24E27"/>
    <w:rsid w:val="00F2509F"/>
    <w:rsid w:val="00F25A80"/>
    <w:rsid w:val="00F25D0D"/>
    <w:rsid w:val="00F26FD0"/>
    <w:rsid w:val="00F27DE1"/>
    <w:rsid w:val="00F27ED0"/>
    <w:rsid w:val="00F300DE"/>
    <w:rsid w:val="00F30172"/>
    <w:rsid w:val="00F329E3"/>
    <w:rsid w:val="00F3453C"/>
    <w:rsid w:val="00F34FB9"/>
    <w:rsid w:val="00F35577"/>
    <w:rsid w:val="00F3723F"/>
    <w:rsid w:val="00F3773C"/>
    <w:rsid w:val="00F3795E"/>
    <w:rsid w:val="00F40ECC"/>
    <w:rsid w:val="00F4321B"/>
    <w:rsid w:val="00F44828"/>
    <w:rsid w:val="00F46B32"/>
    <w:rsid w:val="00F51931"/>
    <w:rsid w:val="00F51C8A"/>
    <w:rsid w:val="00F56E8F"/>
    <w:rsid w:val="00F575BF"/>
    <w:rsid w:val="00F578CB"/>
    <w:rsid w:val="00F6221B"/>
    <w:rsid w:val="00F63028"/>
    <w:rsid w:val="00F648D6"/>
    <w:rsid w:val="00F65C75"/>
    <w:rsid w:val="00F708E6"/>
    <w:rsid w:val="00F70BCB"/>
    <w:rsid w:val="00F71472"/>
    <w:rsid w:val="00F71665"/>
    <w:rsid w:val="00F7251D"/>
    <w:rsid w:val="00F7274F"/>
    <w:rsid w:val="00F731E7"/>
    <w:rsid w:val="00F735B1"/>
    <w:rsid w:val="00F76319"/>
    <w:rsid w:val="00F7798E"/>
    <w:rsid w:val="00F81AE3"/>
    <w:rsid w:val="00F832AC"/>
    <w:rsid w:val="00F84521"/>
    <w:rsid w:val="00F8615B"/>
    <w:rsid w:val="00F91417"/>
    <w:rsid w:val="00F926BE"/>
    <w:rsid w:val="00F963E6"/>
    <w:rsid w:val="00F96B6B"/>
    <w:rsid w:val="00F979E0"/>
    <w:rsid w:val="00F97F20"/>
    <w:rsid w:val="00FA6438"/>
    <w:rsid w:val="00FA695C"/>
    <w:rsid w:val="00FA7BCC"/>
    <w:rsid w:val="00FA7F7C"/>
    <w:rsid w:val="00FB1F85"/>
    <w:rsid w:val="00FB210D"/>
    <w:rsid w:val="00FB5EDF"/>
    <w:rsid w:val="00FC1A2F"/>
    <w:rsid w:val="00FC53E7"/>
    <w:rsid w:val="00FD15EB"/>
    <w:rsid w:val="00FD3E4B"/>
    <w:rsid w:val="00FD696E"/>
    <w:rsid w:val="00FE016E"/>
    <w:rsid w:val="00FE44F1"/>
    <w:rsid w:val="00FE4505"/>
    <w:rsid w:val="00FE6898"/>
    <w:rsid w:val="00FE7CFE"/>
    <w:rsid w:val="00FF13B5"/>
    <w:rsid w:val="00FF2A1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57"/>
    <w:pPr>
      <w:widowControl w:val="0"/>
      <w:suppressAutoHyphens/>
      <w:autoSpaceDE w:val="0"/>
      <w:spacing w:before="100" w:after="100"/>
    </w:pPr>
    <w:rPr>
      <w:sz w:val="24"/>
      <w:szCs w:val="24"/>
      <w:lang w:eastAsia="ar-SA"/>
    </w:rPr>
  </w:style>
  <w:style w:type="paragraph" w:styleId="Heading1">
    <w:name w:val="heading 1"/>
    <w:basedOn w:val="Normal"/>
    <w:next w:val="BodyText"/>
    <w:qFormat/>
    <w:rsid w:val="006F2857"/>
    <w:pPr>
      <w:tabs>
        <w:tab w:val="num" w:pos="0"/>
      </w:tabs>
      <w:spacing w:before="280" w:after="0"/>
      <w:ind w:left="432" w:hanging="432"/>
      <w:outlineLvl w:val="0"/>
    </w:pPr>
    <w:rPr>
      <w:rFonts w:ascii="Arial Black" w:hAnsi="Arial Black" w:cs="Arial Black"/>
      <w:sz w:val="28"/>
      <w:szCs w:val="28"/>
    </w:rPr>
  </w:style>
  <w:style w:type="paragraph" w:styleId="Heading2">
    <w:name w:val="heading 2"/>
    <w:basedOn w:val="Normal"/>
    <w:next w:val="BodyText"/>
    <w:qFormat/>
    <w:rsid w:val="006F2857"/>
    <w:pPr>
      <w:tabs>
        <w:tab w:val="num" w:pos="0"/>
      </w:tabs>
      <w:spacing w:before="120" w:after="0"/>
      <w:ind w:left="576" w:hanging="576"/>
      <w:outlineLvl w:val="1"/>
    </w:pPr>
    <w:rPr>
      <w:rFonts w:ascii="Arial" w:hAnsi="Arial" w:cs="Arial"/>
      <w:b/>
      <w:bCs/>
    </w:rPr>
  </w:style>
  <w:style w:type="paragraph" w:styleId="Heading3">
    <w:name w:val="heading 3"/>
    <w:basedOn w:val="Normal"/>
    <w:next w:val="BodyText"/>
    <w:qFormat/>
    <w:rsid w:val="006F2857"/>
    <w:pPr>
      <w:tabs>
        <w:tab w:val="num" w:pos="0"/>
      </w:tabs>
      <w:spacing w:before="120" w:after="0"/>
      <w:ind w:left="720" w:hanging="720"/>
      <w:outlineLvl w:val="2"/>
    </w:pPr>
    <w:rPr>
      <w:b/>
      <w:bCs/>
    </w:rPr>
  </w:style>
  <w:style w:type="paragraph" w:styleId="Heading4">
    <w:name w:val="heading 4"/>
    <w:basedOn w:val="Normal"/>
    <w:next w:val="Normal"/>
    <w:qFormat/>
    <w:rsid w:val="006F2857"/>
    <w:pPr>
      <w:tabs>
        <w:tab w:val="num" w:pos="0"/>
      </w:tabs>
      <w:spacing w:before="0" w:after="0"/>
      <w:ind w:left="864" w:hanging="864"/>
      <w:outlineLvl w:val="3"/>
    </w:pPr>
    <w:rPr>
      <w:rFonts w:ascii="Arial" w:hAnsi="Arial" w:cs="Arial"/>
    </w:rPr>
  </w:style>
  <w:style w:type="paragraph" w:styleId="Heading5">
    <w:name w:val="heading 5"/>
    <w:basedOn w:val="Normal"/>
    <w:next w:val="Normal"/>
    <w:qFormat/>
    <w:rsid w:val="006F2857"/>
    <w:pPr>
      <w:tabs>
        <w:tab w:val="num" w:pos="0"/>
      </w:tabs>
      <w:spacing w:before="0" w:after="0"/>
      <w:ind w:left="1008" w:hanging="1008"/>
      <w:outlineLvl w:val="4"/>
    </w:pPr>
    <w:rPr>
      <w:rFonts w:ascii="Arial" w:hAnsi="Arial" w:cs="Arial"/>
    </w:rPr>
  </w:style>
  <w:style w:type="paragraph" w:styleId="Heading6">
    <w:name w:val="heading 6"/>
    <w:basedOn w:val="Normal"/>
    <w:next w:val="Normal"/>
    <w:qFormat/>
    <w:rsid w:val="006F2857"/>
    <w:pPr>
      <w:keepNext/>
      <w:tabs>
        <w:tab w:val="num" w:pos="0"/>
      </w:tabs>
      <w:spacing w:before="0" w:after="0" w:line="360" w:lineRule="auto"/>
      <w:ind w:left="1152" w:hanging="1152"/>
      <w:outlineLvl w:val="5"/>
    </w:pPr>
    <w:rPr>
      <w:rFonts w:ascii="Arial" w:hAnsi="Arial" w:cs="Arial"/>
      <w:b/>
      <w:bCs/>
      <w:sz w:val="22"/>
      <w:szCs w:val="22"/>
      <w:u w:val="single"/>
    </w:rPr>
  </w:style>
  <w:style w:type="paragraph" w:styleId="Heading7">
    <w:name w:val="heading 7"/>
    <w:basedOn w:val="Normal"/>
    <w:next w:val="Normal"/>
    <w:qFormat/>
    <w:rsid w:val="006F2857"/>
    <w:pPr>
      <w:keepNext/>
      <w:tabs>
        <w:tab w:val="num" w:pos="0"/>
      </w:tabs>
      <w:spacing w:before="0" w:after="0"/>
      <w:ind w:left="1296" w:hanging="1296"/>
      <w:outlineLvl w:val="6"/>
    </w:pPr>
    <w:rPr>
      <w:rFonts w:ascii="Arial" w:hAnsi="Arial" w:cs="Arial"/>
      <w:b/>
      <w:bCs/>
      <w:color w:val="000000"/>
      <w:sz w:val="20"/>
      <w:szCs w:val="20"/>
    </w:rPr>
  </w:style>
  <w:style w:type="paragraph" w:styleId="Heading8">
    <w:name w:val="heading 8"/>
    <w:basedOn w:val="Normal"/>
    <w:next w:val="Normal"/>
    <w:qFormat/>
    <w:rsid w:val="006F2857"/>
    <w:pPr>
      <w:keepNext/>
      <w:tabs>
        <w:tab w:val="num" w:pos="0"/>
      </w:tabs>
      <w:spacing w:before="0" w:after="0"/>
      <w:ind w:left="1440" w:hanging="1440"/>
      <w:jc w:val="center"/>
      <w:outlineLvl w:val="7"/>
    </w:pPr>
    <w:rPr>
      <w:rFonts w:ascii="Arial" w:hAnsi="Arial" w:cs="Arial"/>
      <w:b/>
      <w:bCs/>
      <w:sz w:val="18"/>
      <w:szCs w:val="18"/>
    </w:rPr>
  </w:style>
  <w:style w:type="paragraph" w:styleId="Heading9">
    <w:name w:val="heading 9"/>
    <w:basedOn w:val="Normal"/>
    <w:next w:val="Normal"/>
    <w:qFormat/>
    <w:rsid w:val="006F2857"/>
    <w:pPr>
      <w:keepNext/>
      <w:tabs>
        <w:tab w:val="num" w:pos="0"/>
      </w:tabs>
      <w:spacing w:before="0" w:after="0" w:line="360" w:lineRule="auto"/>
      <w:ind w:left="1584" w:hanging="1584"/>
      <w:jc w:val="both"/>
      <w:outlineLvl w:val="8"/>
    </w:pPr>
    <w:rPr>
      <w:rFonts w:ascii="Arial" w:hAnsi="Arial" w:cs="Arial"/>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6F2857"/>
    <w:rPr>
      <w:rFonts w:cs="Times New Roman"/>
      <w:b w:val="0"/>
      <w:u w:val="none"/>
    </w:rPr>
  </w:style>
  <w:style w:type="character" w:customStyle="1" w:styleId="WW8Num9z0">
    <w:name w:val="WW8Num9z0"/>
    <w:rsid w:val="006F2857"/>
    <w:rPr>
      <w:rFonts w:ascii="Wingdings" w:hAnsi="Wingdings"/>
    </w:rPr>
  </w:style>
  <w:style w:type="character" w:customStyle="1" w:styleId="WW8Num10z0">
    <w:name w:val="WW8Num10z0"/>
    <w:rsid w:val="006F2857"/>
    <w:rPr>
      <w:rFonts w:ascii="Wingdings" w:hAnsi="Wingdings"/>
      <w:sz w:val="24"/>
    </w:rPr>
  </w:style>
  <w:style w:type="character" w:customStyle="1" w:styleId="Absatz-Standardschriftart">
    <w:name w:val="Absatz-Standardschriftart"/>
    <w:rsid w:val="006F2857"/>
  </w:style>
  <w:style w:type="character" w:customStyle="1" w:styleId="WW8Num1z0">
    <w:name w:val="WW8Num1z0"/>
    <w:rsid w:val="006F2857"/>
    <w:rPr>
      <w:rFonts w:ascii="Wingdings" w:hAnsi="Wingdings"/>
      <w:sz w:val="24"/>
    </w:rPr>
  </w:style>
  <w:style w:type="character" w:customStyle="1" w:styleId="WW8Num3z0">
    <w:name w:val="WW8Num3z0"/>
    <w:rsid w:val="006F2857"/>
    <w:rPr>
      <w:rFonts w:ascii="Wingdings" w:hAnsi="Wingdings"/>
      <w:sz w:val="24"/>
    </w:rPr>
  </w:style>
  <w:style w:type="character" w:customStyle="1" w:styleId="WW8Num15z0">
    <w:name w:val="WW8Num15z0"/>
    <w:rsid w:val="006F2857"/>
    <w:rPr>
      <w:rFonts w:ascii="Wingdings" w:hAnsi="Wingdings"/>
      <w:sz w:val="24"/>
    </w:rPr>
  </w:style>
  <w:style w:type="character" w:customStyle="1" w:styleId="WW8Num17z0">
    <w:name w:val="WW8Num17z0"/>
    <w:rsid w:val="006F2857"/>
    <w:rPr>
      <w:rFonts w:ascii="Wingdings" w:hAnsi="Wingdings"/>
      <w:sz w:val="24"/>
    </w:rPr>
  </w:style>
  <w:style w:type="character" w:customStyle="1" w:styleId="WW8Num18z0">
    <w:name w:val="WW8Num18z0"/>
    <w:rsid w:val="006F2857"/>
    <w:rPr>
      <w:rFonts w:ascii="Wingdings" w:hAnsi="Wingdings"/>
      <w:sz w:val="24"/>
    </w:rPr>
  </w:style>
  <w:style w:type="character" w:customStyle="1" w:styleId="WW8Num19z0">
    <w:name w:val="WW8Num19z0"/>
    <w:rsid w:val="006F2857"/>
    <w:rPr>
      <w:rFonts w:ascii="Wingdings" w:hAnsi="Wingdings"/>
      <w:sz w:val="24"/>
    </w:rPr>
  </w:style>
  <w:style w:type="character" w:customStyle="1" w:styleId="WW8Num23z0">
    <w:name w:val="WW8Num23z0"/>
    <w:rsid w:val="006F2857"/>
    <w:rPr>
      <w:rFonts w:cs="Times New Roman"/>
    </w:rPr>
  </w:style>
  <w:style w:type="character" w:customStyle="1" w:styleId="WW8Num24z0">
    <w:name w:val="WW8Num24z0"/>
    <w:rsid w:val="006F2857"/>
    <w:rPr>
      <w:rFonts w:cs="Times New Roman"/>
      <w:b w:val="0"/>
      <w:u w:val="none"/>
    </w:rPr>
  </w:style>
  <w:style w:type="character" w:customStyle="1" w:styleId="WW8Num24z1">
    <w:name w:val="WW8Num24z1"/>
    <w:rsid w:val="006F2857"/>
    <w:rPr>
      <w:rFonts w:cs="Times New Roman"/>
    </w:rPr>
  </w:style>
  <w:style w:type="character" w:customStyle="1" w:styleId="WW8Num26z0">
    <w:name w:val="WW8Num26z0"/>
    <w:rsid w:val="006F2857"/>
    <w:rPr>
      <w:rFonts w:cs="Times New Roman"/>
      <w:b/>
      <w:sz w:val="28"/>
    </w:rPr>
  </w:style>
  <w:style w:type="character" w:customStyle="1" w:styleId="WW8Num26z1">
    <w:name w:val="WW8Num26z1"/>
    <w:rsid w:val="006F2857"/>
    <w:rPr>
      <w:rFonts w:cs="Times New Roman"/>
    </w:rPr>
  </w:style>
  <w:style w:type="character" w:customStyle="1" w:styleId="WW8Num28z0">
    <w:name w:val="WW8Num28z0"/>
    <w:rsid w:val="006F2857"/>
    <w:rPr>
      <w:rFonts w:ascii="Wingdings" w:hAnsi="Wingdings"/>
      <w:sz w:val="24"/>
    </w:rPr>
  </w:style>
  <w:style w:type="character" w:customStyle="1" w:styleId="WW8Num32z0">
    <w:name w:val="WW8Num32z0"/>
    <w:rsid w:val="006F2857"/>
    <w:rPr>
      <w:rFonts w:ascii="Wingdings" w:hAnsi="Wingdings"/>
      <w:sz w:val="24"/>
    </w:rPr>
  </w:style>
  <w:style w:type="character" w:customStyle="1" w:styleId="WW8Num33z0">
    <w:name w:val="WW8Num33z0"/>
    <w:rsid w:val="006F2857"/>
    <w:rPr>
      <w:rFonts w:ascii="Wingdings" w:hAnsi="Wingdings"/>
      <w:sz w:val="24"/>
    </w:rPr>
  </w:style>
  <w:style w:type="character" w:customStyle="1" w:styleId="WW8Num34z0">
    <w:name w:val="WW8Num34z0"/>
    <w:rsid w:val="006F2857"/>
    <w:rPr>
      <w:rFonts w:cs="Times New Roman"/>
      <w:b/>
      <w:sz w:val="28"/>
    </w:rPr>
  </w:style>
  <w:style w:type="character" w:customStyle="1" w:styleId="WW8Num34z1">
    <w:name w:val="WW8Num34z1"/>
    <w:rsid w:val="006F2857"/>
    <w:rPr>
      <w:rFonts w:cs="Times New Roman"/>
    </w:rPr>
  </w:style>
  <w:style w:type="character" w:customStyle="1" w:styleId="WW8Num39z0">
    <w:name w:val="WW8Num39z0"/>
    <w:rsid w:val="006F2857"/>
    <w:rPr>
      <w:rFonts w:ascii="Wingdings" w:hAnsi="Wingdings"/>
      <w:sz w:val="24"/>
    </w:rPr>
  </w:style>
  <w:style w:type="character" w:customStyle="1" w:styleId="WW8Num40z0">
    <w:name w:val="WW8Num40z0"/>
    <w:rsid w:val="006F2857"/>
    <w:rPr>
      <w:rFonts w:ascii="Wingdings" w:hAnsi="Wingdings"/>
      <w:sz w:val="24"/>
    </w:rPr>
  </w:style>
  <w:style w:type="character" w:customStyle="1" w:styleId="Heading1Char1">
    <w:name w:val="Heading 1 Char1"/>
    <w:rsid w:val="006F2857"/>
    <w:rPr>
      <w:rFonts w:ascii="Arial Black" w:hAnsi="Arial Black" w:cs="Arial Black"/>
      <w:sz w:val="28"/>
      <w:szCs w:val="28"/>
      <w:lang w:val="en-US" w:eastAsia="ar-SA" w:bidi="ar-SA"/>
    </w:rPr>
  </w:style>
  <w:style w:type="character" w:customStyle="1" w:styleId="Heading2Char">
    <w:name w:val="Heading 2 Char"/>
    <w:rsid w:val="006F2857"/>
    <w:rPr>
      <w:rFonts w:ascii="Arial" w:hAnsi="Arial" w:cs="Arial"/>
      <w:b/>
      <w:bCs/>
      <w:sz w:val="24"/>
      <w:szCs w:val="24"/>
      <w:lang w:val="en-US" w:eastAsia="ar-SA" w:bidi="ar-SA"/>
    </w:rPr>
  </w:style>
  <w:style w:type="character" w:customStyle="1" w:styleId="Heading3Char">
    <w:name w:val="Heading 3 Char"/>
    <w:rsid w:val="006F2857"/>
    <w:rPr>
      <w:b/>
      <w:bCs/>
      <w:sz w:val="24"/>
      <w:szCs w:val="24"/>
      <w:lang w:val="en-US" w:eastAsia="ar-SA" w:bidi="ar-SA"/>
    </w:rPr>
  </w:style>
  <w:style w:type="character" w:customStyle="1" w:styleId="Heading4Char">
    <w:name w:val="Heading 4 Char"/>
    <w:rsid w:val="006F2857"/>
    <w:rPr>
      <w:rFonts w:ascii="Arial" w:hAnsi="Arial" w:cs="Arial"/>
      <w:sz w:val="24"/>
      <w:szCs w:val="24"/>
      <w:lang w:val="en-US" w:eastAsia="ar-SA" w:bidi="ar-SA"/>
    </w:rPr>
  </w:style>
  <w:style w:type="character" w:customStyle="1" w:styleId="Heading5Char">
    <w:name w:val="Heading 5 Char"/>
    <w:rsid w:val="006F2857"/>
    <w:rPr>
      <w:rFonts w:ascii="Arial" w:hAnsi="Arial" w:cs="Arial"/>
      <w:sz w:val="24"/>
      <w:szCs w:val="24"/>
      <w:lang w:val="en-US" w:eastAsia="ar-SA" w:bidi="ar-SA"/>
    </w:rPr>
  </w:style>
  <w:style w:type="character" w:customStyle="1" w:styleId="Heading6Char">
    <w:name w:val="Heading 6 Char"/>
    <w:rsid w:val="006F2857"/>
    <w:rPr>
      <w:rFonts w:ascii="Arial" w:hAnsi="Arial" w:cs="Arial"/>
      <w:b/>
      <w:bCs/>
      <w:sz w:val="22"/>
      <w:szCs w:val="22"/>
      <w:u w:val="single"/>
      <w:lang w:val="en-US" w:eastAsia="ar-SA" w:bidi="ar-SA"/>
    </w:rPr>
  </w:style>
  <w:style w:type="character" w:customStyle="1" w:styleId="Heading7Char">
    <w:name w:val="Heading 7 Char"/>
    <w:rsid w:val="006F2857"/>
    <w:rPr>
      <w:rFonts w:ascii="Arial" w:hAnsi="Arial" w:cs="Arial"/>
      <w:b/>
      <w:bCs/>
      <w:color w:val="000000"/>
      <w:lang w:val="en-US" w:eastAsia="ar-SA" w:bidi="ar-SA"/>
    </w:rPr>
  </w:style>
  <w:style w:type="character" w:customStyle="1" w:styleId="Heading8Char">
    <w:name w:val="Heading 8 Char"/>
    <w:rsid w:val="006F2857"/>
    <w:rPr>
      <w:rFonts w:ascii="Arial" w:hAnsi="Arial" w:cs="Arial"/>
      <w:b/>
      <w:bCs/>
      <w:sz w:val="18"/>
      <w:szCs w:val="18"/>
      <w:lang w:val="en-US" w:eastAsia="ar-SA" w:bidi="ar-SA"/>
    </w:rPr>
  </w:style>
  <w:style w:type="character" w:customStyle="1" w:styleId="Heading9Char">
    <w:name w:val="Heading 9 Char"/>
    <w:rsid w:val="006F2857"/>
    <w:rPr>
      <w:rFonts w:ascii="Arial" w:hAnsi="Arial" w:cs="Arial"/>
      <w:b/>
      <w:bCs/>
      <w:color w:val="000000"/>
      <w:sz w:val="24"/>
      <w:szCs w:val="24"/>
      <w:u w:val="single"/>
      <w:lang w:val="en-US" w:eastAsia="ar-SA" w:bidi="ar-SA"/>
    </w:rPr>
  </w:style>
  <w:style w:type="character" w:customStyle="1" w:styleId="BodyTextChar">
    <w:name w:val="Body Text Char"/>
    <w:rsid w:val="006F2857"/>
    <w:rPr>
      <w:rFonts w:ascii="Arial Narrow" w:hAnsi="Arial Narrow" w:cs="Arial Narrow"/>
      <w:sz w:val="24"/>
      <w:szCs w:val="24"/>
      <w:lang w:val="en-US" w:eastAsia="ar-SA" w:bidi="ar-SA"/>
    </w:rPr>
  </w:style>
  <w:style w:type="character" w:customStyle="1" w:styleId="BodyText3Char">
    <w:name w:val="Body Text 3 Char"/>
    <w:rsid w:val="006F2857"/>
    <w:rPr>
      <w:rFonts w:ascii="Tahoma" w:hAnsi="Tahoma" w:cs="Tahoma"/>
      <w:sz w:val="22"/>
      <w:szCs w:val="22"/>
      <w:lang w:val="en-US" w:eastAsia="ar-SA" w:bidi="ar-SA"/>
    </w:rPr>
  </w:style>
  <w:style w:type="character" w:customStyle="1" w:styleId="HeaderChar">
    <w:name w:val="Header Char"/>
    <w:rsid w:val="006F2857"/>
    <w:rPr>
      <w:rFonts w:ascii="Arial" w:hAnsi="Arial" w:cs="Arial"/>
      <w:sz w:val="24"/>
      <w:szCs w:val="24"/>
      <w:lang w:val="en-US" w:eastAsia="ar-SA" w:bidi="ar-SA"/>
    </w:rPr>
  </w:style>
  <w:style w:type="character" w:customStyle="1" w:styleId="FooterChar">
    <w:name w:val="Footer Char"/>
    <w:rsid w:val="006F2857"/>
    <w:rPr>
      <w:rFonts w:ascii="Arial" w:hAnsi="Arial" w:cs="Arial"/>
      <w:sz w:val="24"/>
      <w:szCs w:val="24"/>
      <w:lang w:val="en-US" w:eastAsia="ar-SA" w:bidi="ar-SA"/>
    </w:rPr>
  </w:style>
  <w:style w:type="character" w:styleId="PageNumber">
    <w:name w:val="page number"/>
    <w:basedOn w:val="DefaultParagraphFont"/>
    <w:rsid w:val="006F2857"/>
  </w:style>
  <w:style w:type="character" w:customStyle="1" w:styleId="BodyText2Char">
    <w:name w:val="Body Text 2 Char"/>
    <w:rsid w:val="006F2857"/>
    <w:rPr>
      <w:rFonts w:ascii="Arial" w:hAnsi="Arial" w:cs="Arial"/>
      <w:b/>
      <w:bCs/>
      <w:color w:val="000000"/>
      <w:sz w:val="22"/>
      <w:szCs w:val="22"/>
      <w:lang w:val="en-US" w:eastAsia="ar-SA" w:bidi="ar-SA"/>
    </w:rPr>
  </w:style>
  <w:style w:type="character" w:customStyle="1" w:styleId="Heading1Char">
    <w:name w:val="Heading 1 Char"/>
    <w:rsid w:val="006F2857"/>
    <w:rPr>
      <w:rFonts w:ascii="Cambria" w:hAnsi="Cambria" w:cs="Cambria"/>
      <w:b/>
      <w:bCs/>
      <w:kern w:val="1"/>
      <w:sz w:val="29"/>
      <w:szCs w:val="29"/>
      <w:lang w:val="en-US"/>
    </w:rPr>
  </w:style>
  <w:style w:type="character" w:customStyle="1" w:styleId="BodyTextIndent2Char">
    <w:name w:val="Body Text Indent 2 Char"/>
    <w:rsid w:val="006F2857"/>
    <w:rPr>
      <w:rFonts w:ascii="Arial" w:hAnsi="Arial" w:cs="Arial"/>
      <w:sz w:val="24"/>
      <w:szCs w:val="24"/>
    </w:rPr>
  </w:style>
  <w:style w:type="character" w:customStyle="1" w:styleId="BalloonTextChar">
    <w:name w:val="Balloon Text Char"/>
    <w:rsid w:val="006F2857"/>
    <w:rPr>
      <w:rFonts w:ascii="Tahoma" w:hAnsi="Tahoma" w:cs="Tahoma"/>
      <w:sz w:val="16"/>
      <w:szCs w:val="16"/>
    </w:rPr>
  </w:style>
  <w:style w:type="character" w:styleId="Hyperlink">
    <w:name w:val="Hyperlink"/>
    <w:rsid w:val="006F2857"/>
    <w:rPr>
      <w:color w:val="0000FF"/>
      <w:u w:val="single"/>
    </w:rPr>
  </w:style>
  <w:style w:type="paragraph" w:customStyle="1" w:styleId="Heading">
    <w:name w:val="Heading"/>
    <w:basedOn w:val="Normal"/>
    <w:next w:val="BodyText"/>
    <w:rsid w:val="006F2857"/>
    <w:pPr>
      <w:keepNext/>
      <w:spacing w:before="240" w:after="120"/>
    </w:pPr>
    <w:rPr>
      <w:rFonts w:ascii="Arial" w:eastAsia="Microsoft YaHei" w:hAnsi="Arial" w:cs="Mangal"/>
      <w:sz w:val="28"/>
      <w:szCs w:val="28"/>
    </w:rPr>
  </w:style>
  <w:style w:type="paragraph" w:styleId="BodyText">
    <w:name w:val="Body Text"/>
    <w:basedOn w:val="Normal"/>
    <w:rsid w:val="006F2857"/>
    <w:pPr>
      <w:tabs>
        <w:tab w:val="left" w:pos="0"/>
      </w:tabs>
      <w:spacing w:before="0" w:after="0"/>
      <w:jc w:val="both"/>
    </w:pPr>
    <w:rPr>
      <w:rFonts w:ascii="Arial Narrow" w:hAnsi="Arial Narrow" w:cs="Arial Narrow"/>
    </w:rPr>
  </w:style>
  <w:style w:type="paragraph" w:styleId="List">
    <w:name w:val="List"/>
    <w:basedOn w:val="BodyText"/>
    <w:rsid w:val="006F2857"/>
    <w:rPr>
      <w:rFonts w:cs="Mangal"/>
    </w:rPr>
  </w:style>
  <w:style w:type="paragraph" w:styleId="Caption">
    <w:name w:val="caption"/>
    <w:basedOn w:val="Normal"/>
    <w:qFormat/>
    <w:rsid w:val="006F2857"/>
    <w:pPr>
      <w:suppressLineNumbers/>
      <w:spacing w:before="120" w:after="120"/>
    </w:pPr>
    <w:rPr>
      <w:rFonts w:cs="Mangal"/>
      <w:i/>
      <w:iCs/>
    </w:rPr>
  </w:style>
  <w:style w:type="paragraph" w:customStyle="1" w:styleId="Index">
    <w:name w:val="Index"/>
    <w:basedOn w:val="Normal"/>
    <w:rsid w:val="006F2857"/>
    <w:pPr>
      <w:suppressLineNumbers/>
    </w:pPr>
    <w:rPr>
      <w:rFonts w:cs="Mangal"/>
    </w:rPr>
  </w:style>
  <w:style w:type="paragraph" w:styleId="Title">
    <w:name w:val="Title"/>
    <w:basedOn w:val="Normal"/>
    <w:next w:val="Subtitle"/>
    <w:qFormat/>
    <w:rsid w:val="006F2857"/>
    <w:pPr>
      <w:spacing w:before="0" w:after="240"/>
      <w:jc w:val="center"/>
    </w:pPr>
    <w:rPr>
      <w:rFonts w:ascii="Arial Black" w:hAnsi="Arial Black" w:cs="Arial Black"/>
      <w:sz w:val="48"/>
      <w:szCs w:val="48"/>
    </w:rPr>
  </w:style>
  <w:style w:type="paragraph" w:styleId="Subtitle">
    <w:name w:val="Subtitle"/>
    <w:basedOn w:val="Heading"/>
    <w:next w:val="BodyText"/>
    <w:qFormat/>
    <w:rsid w:val="006F2857"/>
    <w:pPr>
      <w:jc w:val="center"/>
    </w:pPr>
    <w:rPr>
      <w:i/>
      <w:iCs/>
    </w:rPr>
  </w:style>
  <w:style w:type="paragraph" w:customStyle="1" w:styleId="DefaultLTGliederung1">
    <w:name w:val="Default~LT~Gliederung 1"/>
    <w:basedOn w:val="Normal"/>
    <w:rsid w:val="006F2857"/>
    <w:pPr>
      <w:tabs>
        <w:tab w:val="left" w:pos="190"/>
        <w:tab w:val="left" w:pos="897"/>
        <w:tab w:val="left" w:pos="1605"/>
        <w:tab w:val="left" w:pos="2312"/>
        <w:tab w:val="left" w:pos="3019"/>
        <w:tab w:val="left" w:pos="3727"/>
        <w:tab w:val="left" w:pos="4435"/>
        <w:tab w:val="left" w:pos="5142"/>
        <w:tab w:val="left" w:pos="5850"/>
        <w:tab w:val="left" w:pos="6557"/>
        <w:tab w:val="left" w:pos="7265"/>
        <w:tab w:val="left" w:pos="7972"/>
        <w:tab w:val="left" w:pos="8680"/>
        <w:tab w:val="left" w:pos="9387"/>
        <w:tab w:val="left" w:pos="10095"/>
        <w:tab w:val="left" w:pos="10802"/>
        <w:tab w:val="left" w:pos="11510"/>
        <w:tab w:val="left" w:pos="12217"/>
        <w:tab w:val="left" w:pos="12925"/>
        <w:tab w:val="left" w:pos="13632"/>
      </w:tabs>
      <w:spacing w:before="160" w:after="0"/>
    </w:pPr>
    <w:rPr>
      <w:rFonts w:ascii="Lucida Sans Unicode" w:hAnsi="Lucida Sans Unicode" w:cs="Lucida Sans Unicode"/>
      <w:sz w:val="64"/>
      <w:szCs w:val="64"/>
    </w:rPr>
  </w:style>
  <w:style w:type="paragraph" w:customStyle="1" w:styleId="WW-Default">
    <w:name w:val="WW-Default"/>
    <w:basedOn w:val="Normal"/>
    <w:rsid w:val="006F2857"/>
    <w:pPr>
      <w:spacing w:before="0" w:after="0"/>
    </w:pPr>
    <w:rPr>
      <w:rFonts w:ascii="Arial" w:hAnsi="Arial" w:cs="Arial"/>
    </w:rPr>
  </w:style>
  <w:style w:type="paragraph" w:styleId="ListParagraph">
    <w:name w:val="List Paragraph"/>
    <w:basedOn w:val="Normal"/>
    <w:uiPriority w:val="34"/>
    <w:qFormat/>
    <w:rsid w:val="006F2857"/>
    <w:pPr>
      <w:spacing w:before="0" w:after="0"/>
      <w:ind w:left="720"/>
      <w:jc w:val="both"/>
    </w:pPr>
    <w:rPr>
      <w:rFonts w:ascii="Arial" w:hAnsi="Arial" w:cs="Arial"/>
    </w:rPr>
  </w:style>
  <w:style w:type="paragraph" w:styleId="NormalWeb">
    <w:name w:val="Normal (Web)"/>
    <w:basedOn w:val="Normal"/>
    <w:rsid w:val="006F2857"/>
  </w:style>
  <w:style w:type="paragraph" w:styleId="BodyText3">
    <w:name w:val="Body Text 3"/>
    <w:basedOn w:val="Normal"/>
    <w:rsid w:val="006F2857"/>
    <w:pPr>
      <w:spacing w:before="0" w:after="0"/>
      <w:jc w:val="both"/>
    </w:pPr>
    <w:rPr>
      <w:rFonts w:ascii="Tahoma" w:hAnsi="Tahoma" w:cs="Tahoma"/>
      <w:sz w:val="22"/>
      <w:szCs w:val="22"/>
    </w:rPr>
  </w:style>
  <w:style w:type="paragraph" w:customStyle="1" w:styleId="DefaultText4">
    <w:name w:val="Default Text:4"/>
    <w:basedOn w:val="Normal"/>
    <w:rsid w:val="006F2857"/>
    <w:pPr>
      <w:tabs>
        <w:tab w:val="left" w:pos="0"/>
      </w:tabs>
      <w:spacing w:before="0" w:after="0"/>
    </w:pPr>
  </w:style>
  <w:style w:type="paragraph" w:customStyle="1" w:styleId="DefaultText11">
    <w:name w:val="Default Text:1:1"/>
    <w:basedOn w:val="Normal"/>
    <w:rsid w:val="006F2857"/>
    <w:pPr>
      <w:spacing w:before="0" w:after="0"/>
    </w:pPr>
  </w:style>
  <w:style w:type="paragraph" w:customStyle="1" w:styleId="DefaultText2">
    <w:name w:val="Default Text:2"/>
    <w:basedOn w:val="Normal"/>
    <w:uiPriority w:val="99"/>
    <w:rsid w:val="006F2857"/>
    <w:pPr>
      <w:spacing w:before="0" w:after="0"/>
    </w:pPr>
  </w:style>
  <w:style w:type="paragraph" w:customStyle="1" w:styleId="DefaultText1">
    <w:name w:val="Default Text:1"/>
    <w:basedOn w:val="Normal"/>
    <w:rsid w:val="006F2857"/>
    <w:pPr>
      <w:spacing w:before="0" w:after="0"/>
    </w:pPr>
  </w:style>
  <w:style w:type="paragraph" w:customStyle="1" w:styleId="OutlineNotIndented">
    <w:name w:val="Outline (Not Indented)"/>
    <w:basedOn w:val="Normal"/>
    <w:rsid w:val="006F2857"/>
    <w:pPr>
      <w:tabs>
        <w:tab w:val="num" w:pos="360"/>
      </w:tabs>
      <w:spacing w:before="0" w:after="0"/>
      <w:ind w:left="360" w:hanging="360"/>
    </w:pPr>
  </w:style>
  <w:style w:type="paragraph" w:customStyle="1" w:styleId="OutlineIndented">
    <w:name w:val="Outline (Indented)"/>
    <w:basedOn w:val="Normal"/>
    <w:rsid w:val="006F2857"/>
    <w:pPr>
      <w:tabs>
        <w:tab w:val="num" w:pos="360"/>
      </w:tabs>
      <w:spacing w:before="0" w:after="0"/>
      <w:ind w:left="360" w:hanging="360"/>
    </w:pPr>
  </w:style>
  <w:style w:type="paragraph" w:customStyle="1" w:styleId="TableText">
    <w:name w:val="Table Text"/>
    <w:basedOn w:val="Normal"/>
    <w:rsid w:val="006F2857"/>
    <w:pPr>
      <w:spacing w:before="0" w:after="0"/>
      <w:jc w:val="right"/>
    </w:pPr>
  </w:style>
  <w:style w:type="paragraph" w:customStyle="1" w:styleId="NumberList">
    <w:name w:val="Number List"/>
    <w:basedOn w:val="Normal"/>
    <w:rsid w:val="006F2857"/>
    <w:pPr>
      <w:tabs>
        <w:tab w:val="num" w:pos="360"/>
      </w:tabs>
      <w:spacing w:before="0" w:after="0"/>
      <w:ind w:left="360" w:hanging="360"/>
    </w:pPr>
  </w:style>
  <w:style w:type="paragraph" w:customStyle="1" w:styleId="FirstLineIndent">
    <w:name w:val="First Line Indent"/>
    <w:basedOn w:val="Normal"/>
    <w:rsid w:val="006F2857"/>
    <w:pPr>
      <w:spacing w:before="0" w:after="0"/>
      <w:ind w:firstLine="720"/>
    </w:pPr>
  </w:style>
  <w:style w:type="paragraph" w:customStyle="1" w:styleId="Bullet2">
    <w:name w:val="Bullet 2"/>
    <w:basedOn w:val="Normal"/>
    <w:rsid w:val="006F2857"/>
    <w:pPr>
      <w:tabs>
        <w:tab w:val="num" w:pos="360"/>
      </w:tabs>
      <w:spacing w:before="0" w:after="0"/>
      <w:ind w:left="360" w:hanging="360"/>
    </w:pPr>
  </w:style>
  <w:style w:type="paragraph" w:customStyle="1" w:styleId="Bullet1">
    <w:name w:val="Bullet 1"/>
    <w:basedOn w:val="Normal"/>
    <w:rsid w:val="006F2857"/>
    <w:pPr>
      <w:tabs>
        <w:tab w:val="num" w:pos="360"/>
      </w:tabs>
      <w:spacing w:before="0" w:after="0"/>
      <w:ind w:left="360" w:hanging="360"/>
    </w:pPr>
  </w:style>
  <w:style w:type="paragraph" w:customStyle="1" w:styleId="BodySingle">
    <w:name w:val="Body Single"/>
    <w:basedOn w:val="Normal"/>
    <w:rsid w:val="006F2857"/>
    <w:pPr>
      <w:spacing w:before="0" w:after="0"/>
    </w:pPr>
  </w:style>
  <w:style w:type="paragraph" w:customStyle="1" w:styleId="DefaultText">
    <w:name w:val="Default Text"/>
    <w:basedOn w:val="Normal"/>
    <w:uiPriority w:val="99"/>
    <w:rsid w:val="006F2857"/>
    <w:pPr>
      <w:spacing w:before="0" w:after="0"/>
    </w:pPr>
  </w:style>
  <w:style w:type="paragraph" w:styleId="Header">
    <w:name w:val="header"/>
    <w:basedOn w:val="Normal"/>
    <w:rsid w:val="006F2857"/>
    <w:pPr>
      <w:tabs>
        <w:tab w:val="center" w:pos="4320"/>
        <w:tab w:val="right" w:pos="8640"/>
      </w:tabs>
      <w:spacing w:before="0" w:after="0"/>
    </w:pPr>
    <w:rPr>
      <w:rFonts w:ascii="Arial" w:hAnsi="Arial" w:cs="Arial"/>
    </w:rPr>
  </w:style>
  <w:style w:type="paragraph" w:styleId="Footer">
    <w:name w:val="footer"/>
    <w:basedOn w:val="Normal"/>
    <w:rsid w:val="006F2857"/>
    <w:pPr>
      <w:tabs>
        <w:tab w:val="center" w:pos="4320"/>
        <w:tab w:val="right" w:pos="8640"/>
      </w:tabs>
      <w:spacing w:before="0" w:after="0"/>
    </w:pPr>
    <w:rPr>
      <w:rFonts w:ascii="Arial" w:hAnsi="Arial" w:cs="Arial"/>
    </w:rPr>
  </w:style>
  <w:style w:type="paragraph" w:styleId="BlockText">
    <w:name w:val="Block Text"/>
    <w:basedOn w:val="Normal"/>
    <w:rsid w:val="006F2857"/>
    <w:pPr>
      <w:tabs>
        <w:tab w:val="center" w:pos="270"/>
      </w:tabs>
      <w:spacing w:before="0" w:after="0" w:line="360" w:lineRule="auto"/>
      <w:ind w:left="-90" w:right="90" w:firstLine="90"/>
      <w:jc w:val="both"/>
    </w:pPr>
    <w:rPr>
      <w:rFonts w:ascii="Arial" w:hAnsi="Arial" w:cs="Arial"/>
      <w:sz w:val="22"/>
      <w:szCs w:val="22"/>
    </w:rPr>
  </w:style>
  <w:style w:type="paragraph" w:styleId="BodyText2">
    <w:name w:val="Body Text 2"/>
    <w:basedOn w:val="Normal"/>
    <w:rsid w:val="006F2857"/>
    <w:pPr>
      <w:spacing w:before="0" w:after="0"/>
      <w:jc w:val="both"/>
    </w:pPr>
    <w:rPr>
      <w:rFonts w:ascii="Arial" w:hAnsi="Arial" w:cs="Arial"/>
      <w:b/>
      <w:bCs/>
      <w:color w:val="000000"/>
      <w:sz w:val="22"/>
      <w:szCs w:val="22"/>
    </w:rPr>
  </w:style>
  <w:style w:type="paragraph" w:styleId="BodyTextIndent">
    <w:name w:val="Body Text Indent"/>
    <w:basedOn w:val="Normal"/>
    <w:rsid w:val="006F2857"/>
    <w:pPr>
      <w:spacing w:after="120"/>
      <w:ind w:left="360"/>
    </w:pPr>
  </w:style>
  <w:style w:type="paragraph" w:styleId="BodyTextFirstIndent2">
    <w:name w:val="Body Text First Indent 2"/>
    <w:basedOn w:val="BodyTextIndent"/>
    <w:rsid w:val="006F2857"/>
    <w:pPr>
      <w:ind w:firstLine="210"/>
    </w:pPr>
  </w:style>
  <w:style w:type="paragraph" w:customStyle="1" w:styleId="DefaultText3">
    <w:name w:val="Default Text:3"/>
    <w:basedOn w:val="Normal"/>
    <w:rsid w:val="006F2857"/>
    <w:pPr>
      <w:widowControl/>
      <w:spacing w:before="0" w:after="0"/>
    </w:pPr>
    <w:rPr>
      <w:rFonts w:ascii="Arial" w:hAnsi="Arial" w:cs="Arial"/>
    </w:rPr>
  </w:style>
  <w:style w:type="paragraph" w:styleId="NoSpacing">
    <w:name w:val="No Spacing"/>
    <w:basedOn w:val="Normal"/>
    <w:link w:val="NoSpacingChar"/>
    <w:uiPriority w:val="1"/>
    <w:qFormat/>
    <w:rsid w:val="006F2857"/>
    <w:pPr>
      <w:widowControl/>
      <w:spacing w:before="0" w:after="0"/>
    </w:pPr>
    <w:rPr>
      <w:rFonts w:ascii="Calibri" w:hAnsi="Calibri" w:cs="Calibri"/>
      <w:sz w:val="22"/>
      <w:szCs w:val="22"/>
    </w:rPr>
  </w:style>
  <w:style w:type="paragraph" w:styleId="BodyTextIndent2">
    <w:name w:val="Body Text Indent 2"/>
    <w:basedOn w:val="Normal"/>
    <w:rsid w:val="006F2857"/>
    <w:pPr>
      <w:spacing w:before="0" w:after="120" w:line="480" w:lineRule="auto"/>
      <w:ind w:left="360"/>
    </w:pPr>
    <w:rPr>
      <w:rFonts w:ascii="Arial" w:hAnsi="Arial" w:cs="Arial"/>
    </w:rPr>
  </w:style>
  <w:style w:type="paragraph" w:styleId="BalloonText">
    <w:name w:val="Balloon Text"/>
    <w:basedOn w:val="Normal"/>
    <w:rsid w:val="006F2857"/>
    <w:pPr>
      <w:spacing w:before="0" w:after="0"/>
    </w:pPr>
    <w:rPr>
      <w:rFonts w:ascii="Tahoma" w:hAnsi="Tahoma" w:cs="Tahoma"/>
      <w:sz w:val="16"/>
      <w:szCs w:val="16"/>
    </w:rPr>
  </w:style>
  <w:style w:type="paragraph" w:customStyle="1" w:styleId="TableContents">
    <w:name w:val="Table Contents"/>
    <w:basedOn w:val="Normal"/>
    <w:rsid w:val="006F2857"/>
    <w:pPr>
      <w:suppressLineNumbers/>
    </w:pPr>
  </w:style>
  <w:style w:type="paragraph" w:customStyle="1" w:styleId="TableHeading">
    <w:name w:val="Table Heading"/>
    <w:basedOn w:val="TableContents"/>
    <w:rsid w:val="006F2857"/>
    <w:pPr>
      <w:jc w:val="center"/>
    </w:pPr>
    <w:rPr>
      <w:b/>
      <w:bCs/>
    </w:rPr>
  </w:style>
  <w:style w:type="table" w:styleId="TableGrid">
    <w:name w:val="Table Grid"/>
    <w:basedOn w:val="TableNormal"/>
    <w:uiPriority w:val="59"/>
    <w:rsid w:val="0075731E"/>
    <w:pPr>
      <w:widowControl w:val="0"/>
      <w:autoSpaceDE w:val="0"/>
      <w:autoSpaceDN w:val="0"/>
      <w:adjustRightInd w:val="0"/>
    </w:pPr>
    <w:rPr>
      <w:rFonts w:ascii="Arial" w:hAnsi="Arial" w:cs="Arial"/>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301112"/>
    <w:pPr>
      <w:widowControl/>
      <w:suppressAutoHyphens w:val="0"/>
      <w:autoSpaceDE/>
      <w:spacing w:before="0" w:after="0"/>
    </w:pPr>
    <w:rPr>
      <w:rFonts w:ascii="Calibri" w:eastAsiaTheme="minorHAnsi" w:hAnsi="Calibri" w:cs="Consolas"/>
      <w:sz w:val="22"/>
      <w:szCs w:val="21"/>
      <w:lang w:val="en-IN" w:eastAsia="en-US"/>
    </w:rPr>
  </w:style>
  <w:style w:type="character" w:customStyle="1" w:styleId="PlainTextChar">
    <w:name w:val="Plain Text Char"/>
    <w:basedOn w:val="DefaultParagraphFont"/>
    <w:link w:val="PlainText"/>
    <w:uiPriority w:val="99"/>
    <w:semiHidden/>
    <w:rsid w:val="00301112"/>
    <w:rPr>
      <w:rFonts w:ascii="Calibri" w:eastAsiaTheme="minorHAnsi" w:hAnsi="Calibri" w:cs="Consolas"/>
      <w:sz w:val="22"/>
      <w:szCs w:val="21"/>
      <w:lang w:val="en-IN"/>
    </w:rPr>
  </w:style>
  <w:style w:type="paragraph" w:customStyle="1" w:styleId="Default">
    <w:name w:val="Default"/>
    <w:rsid w:val="001901A2"/>
    <w:pPr>
      <w:autoSpaceDE w:val="0"/>
      <w:autoSpaceDN w:val="0"/>
      <w:adjustRightInd w:val="0"/>
    </w:pPr>
    <w:rPr>
      <w:rFonts w:ascii="Century Gothic" w:hAnsi="Century Gothic" w:cs="Century Gothic"/>
      <w:color w:val="000000"/>
      <w:sz w:val="24"/>
      <w:szCs w:val="24"/>
      <w:lang w:val="en-IN" w:bidi="hi-IN"/>
    </w:rPr>
  </w:style>
  <w:style w:type="character" w:customStyle="1" w:styleId="NoSpacingChar">
    <w:name w:val="No Spacing Char"/>
    <w:link w:val="NoSpacing"/>
    <w:uiPriority w:val="1"/>
    <w:rsid w:val="00BD48B1"/>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57"/>
    <w:pPr>
      <w:widowControl w:val="0"/>
      <w:suppressAutoHyphens/>
      <w:autoSpaceDE w:val="0"/>
      <w:spacing w:before="100" w:after="100"/>
    </w:pPr>
    <w:rPr>
      <w:sz w:val="24"/>
      <w:szCs w:val="24"/>
      <w:lang w:eastAsia="ar-SA"/>
    </w:rPr>
  </w:style>
  <w:style w:type="paragraph" w:styleId="Heading1">
    <w:name w:val="heading 1"/>
    <w:basedOn w:val="Normal"/>
    <w:next w:val="BodyText"/>
    <w:qFormat/>
    <w:rsid w:val="006F2857"/>
    <w:pPr>
      <w:tabs>
        <w:tab w:val="num" w:pos="0"/>
      </w:tabs>
      <w:spacing w:before="280" w:after="0"/>
      <w:ind w:left="432" w:hanging="432"/>
      <w:outlineLvl w:val="0"/>
    </w:pPr>
    <w:rPr>
      <w:rFonts w:ascii="Arial Black" w:hAnsi="Arial Black" w:cs="Arial Black"/>
      <w:sz w:val="28"/>
      <w:szCs w:val="28"/>
    </w:rPr>
  </w:style>
  <w:style w:type="paragraph" w:styleId="Heading2">
    <w:name w:val="heading 2"/>
    <w:basedOn w:val="Normal"/>
    <w:next w:val="BodyText"/>
    <w:qFormat/>
    <w:rsid w:val="006F2857"/>
    <w:pPr>
      <w:tabs>
        <w:tab w:val="num" w:pos="0"/>
      </w:tabs>
      <w:spacing w:before="120" w:after="0"/>
      <w:ind w:left="576" w:hanging="576"/>
      <w:outlineLvl w:val="1"/>
    </w:pPr>
    <w:rPr>
      <w:rFonts w:ascii="Arial" w:hAnsi="Arial" w:cs="Arial"/>
      <w:b/>
      <w:bCs/>
    </w:rPr>
  </w:style>
  <w:style w:type="paragraph" w:styleId="Heading3">
    <w:name w:val="heading 3"/>
    <w:basedOn w:val="Normal"/>
    <w:next w:val="BodyText"/>
    <w:qFormat/>
    <w:rsid w:val="006F2857"/>
    <w:pPr>
      <w:tabs>
        <w:tab w:val="num" w:pos="0"/>
      </w:tabs>
      <w:spacing w:before="120" w:after="0"/>
      <w:ind w:left="720" w:hanging="720"/>
      <w:outlineLvl w:val="2"/>
    </w:pPr>
    <w:rPr>
      <w:b/>
      <w:bCs/>
    </w:rPr>
  </w:style>
  <w:style w:type="paragraph" w:styleId="Heading4">
    <w:name w:val="heading 4"/>
    <w:basedOn w:val="Normal"/>
    <w:next w:val="Normal"/>
    <w:qFormat/>
    <w:rsid w:val="006F2857"/>
    <w:pPr>
      <w:tabs>
        <w:tab w:val="num" w:pos="0"/>
      </w:tabs>
      <w:spacing w:before="0" w:after="0"/>
      <w:ind w:left="864" w:hanging="864"/>
      <w:outlineLvl w:val="3"/>
    </w:pPr>
    <w:rPr>
      <w:rFonts w:ascii="Arial" w:hAnsi="Arial" w:cs="Arial"/>
    </w:rPr>
  </w:style>
  <w:style w:type="paragraph" w:styleId="Heading5">
    <w:name w:val="heading 5"/>
    <w:basedOn w:val="Normal"/>
    <w:next w:val="Normal"/>
    <w:qFormat/>
    <w:rsid w:val="006F2857"/>
    <w:pPr>
      <w:tabs>
        <w:tab w:val="num" w:pos="0"/>
      </w:tabs>
      <w:spacing w:before="0" w:after="0"/>
      <w:ind w:left="1008" w:hanging="1008"/>
      <w:outlineLvl w:val="4"/>
    </w:pPr>
    <w:rPr>
      <w:rFonts w:ascii="Arial" w:hAnsi="Arial" w:cs="Arial"/>
    </w:rPr>
  </w:style>
  <w:style w:type="paragraph" w:styleId="Heading6">
    <w:name w:val="heading 6"/>
    <w:basedOn w:val="Normal"/>
    <w:next w:val="Normal"/>
    <w:qFormat/>
    <w:rsid w:val="006F2857"/>
    <w:pPr>
      <w:keepNext/>
      <w:tabs>
        <w:tab w:val="num" w:pos="0"/>
      </w:tabs>
      <w:spacing w:before="0" w:after="0" w:line="360" w:lineRule="auto"/>
      <w:ind w:left="1152" w:hanging="1152"/>
      <w:outlineLvl w:val="5"/>
    </w:pPr>
    <w:rPr>
      <w:rFonts w:ascii="Arial" w:hAnsi="Arial" w:cs="Arial"/>
      <w:b/>
      <w:bCs/>
      <w:sz w:val="22"/>
      <w:szCs w:val="22"/>
      <w:u w:val="single"/>
    </w:rPr>
  </w:style>
  <w:style w:type="paragraph" w:styleId="Heading7">
    <w:name w:val="heading 7"/>
    <w:basedOn w:val="Normal"/>
    <w:next w:val="Normal"/>
    <w:qFormat/>
    <w:rsid w:val="006F2857"/>
    <w:pPr>
      <w:keepNext/>
      <w:tabs>
        <w:tab w:val="num" w:pos="0"/>
      </w:tabs>
      <w:spacing w:before="0" w:after="0"/>
      <w:ind w:left="1296" w:hanging="1296"/>
      <w:outlineLvl w:val="6"/>
    </w:pPr>
    <w:rPr>
      <w:rFonts w:ascii="Arial" w:hAnsi="Arial" w:cs="Arial"/>
      <w:b/>
      <w:bCs/>
      <w:color w:val="000000"/>
      <w:sz w:val="20"/>
      <w:szCs w:val="20"/>
    </w:rPr>
  </w:style>
  <w:style w:type="paragraph" w:styleId="Heading8">
    <w:name w:val="heading 8"/>
    <w:basedOn w:val="Normal"/>
    <w:next w:val="Normal"/>
    <w:qFormat/>
    <w:rsid w:val="006F2857"/>
    <w:pPr>
      <w:keepNext/>
      <w:tabs>
        <w:tab w:val="num" w:pos="0"/>
      </w:tabs>
      <w:spacing w:before="0" w:after="0"/>
      <w:ind w:left="1440" w:hanging="1440"/>
      <w:jc w:val="center"/>
      <w:outlineLvl w:val="7"/>
    </w:pPr>
    <w:rPr>
      <w:rFonts w:ascii="Arial" w:hAnsi="Arial" w:cs="Arial"/>
      <w:b/>
      <w:bCs/>
      <w:sz w:val="18"/>
      <w:szCs w:val="18"/>
    </w:rPr>
  </w:style>
  <w:style w:type="paragraph" w:styleId="Heading9">
    <w:name w:val="heading 9"/>
    <w:basedOn w:val="Normal"/>
    <w:next w:val="Normal"/>
    <w:qFormat/>
    <w:rsid w:val="006F2857"/>
    <w:pPr>
      <w:keepNext/>
      <w:tabs>
        <w:tab w:val="num" w:pos="0"/>
      </w:tabs>
      <w:spacing w:before="0" w:after="0" w:line="360" w:lineRule="auto"/>
      <w:ind w:left="1584" w:hanging="1584"/>
      <w:jc w:val="both"/>
      <w:outlineLvl w:val="8"/>
    </w:pPr>
    <w:rPr>
      <w:rFonts w:ascii="Arial" w:hAnsi="Arial" w:cs="Arial"/>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6F2857"/>
    <w:rPr>
      <w:rFonts w:cs="Times New Roman"/>
      <w:b w:val="0"/>
      <w:u w:val="none"/>
    </w:rPr>
  </w:style>
  <w:style w:type="character" w:customStyle="1" w:styleId="WW8Num9z0">
    <w:name w:val="WW8Num9z0"/>
    <w:rsid w:val="006F2857"/>
    <w:rPr>
      <w:rFonts w:ascii="Wingdings" w:hAnsi="Wingdings"/>
    </w:rPr>
  </w:style>
  <w:style w:type="character" w:customStyle="1" w:styleId="WW8Num10z0">
    <w:name w:val="WW8Num10z0"/>
    <w:rsid w:val="006F2857"/>
    <w:rPr>
      <w:rFonts w:ascii="Wingdings" w:hAnsi="Wingdings"/>
      <w:sz w:val="24"/>
    </w:rPr>
  </w:style>
  <w:style w:type="character" w:customStyle="1" w:styleId="Absatz-Standardschriftart">
    <w:name w:val="Absatz-Standardschriftart"/>
    <w:rsid w:val="006F2857"/>
  </w:style>
  <w:style w:type="character" w:customStyle="1" w:styleId="WW8Num1z0">
    <w:name w:val="WW8Num1z0"/>
    <w:rsid w:val="006F2857"/>
    <w:rPr>
      <w:rFonts w:ascii="Wingdings" w:hAnsi="Wingdings"/>
      <w:sz w:val="24"/>
    </w:rPr>
  </w:style>
  <w:style w:type="character" w:customStyle="1" w:styleId="WW8Num3z0">
    <w:name w:val="WW8Num3z0"/>
    <w:rsid w:val="006F2857"/>
    <w:rPr>
      <w:rFonts w:ascii="Wingdings" w:hAnsi="Wingdings"/>
      <w:sz w:val="24"/>
    </w:rPr>
  </w:style>
  <w:style w:type="character" w:customStyle="1" w:styleId="WW8Num15z0">
    <w:name w:val="WW8Num15z0"/>
    <w:rsid w:val="006F2857"/>
    <w:rPr>
      <w:rFonts w:ascii="Wingdings" w:hAnsi="Wingdings"/>
      <w:sz w:val="24"/>
    </w:rPr>
  </w:style>
  <w:style w:type="character" w:customStyle="1" w:styleId="WW8Num17z0">
    <w:name w:val="WW8Num17z0"/>
    <w:rsid w:val="006F2857"/>
    <w:rPr>
      <w:rFonts w:ascii="Wingdings" w:hAnsi="Wingdings"/>
      <w:sz w:val="24"/>
    </w:rPr>
  </w:style>
  <w:style w:type="character" w:customStyle="1" w:styleId="WW8Num18z0">
    <w:name w:val="WW8Num18z0"/>
    <w:rsid w:val="006F2857"/>
    <w:rPr>
      <w:rFonts w:ascii="Wingdings" w:hAnsi="Wingdings"/>
      <w:sz w:val="24"/>
    </w:rPr>
  </w:style>
  <w:style w:type="character" w:customStyle="1" w:styleId="WW8Num19z0">
    <w:name w:val="WW8Num19z0"/>
    <w:rsid w:val="006F2857"/>
    <w:rPr>
      <w:rFonts w:ascii="Wingdings" w:hAnsi="Wingdings"/>
      <w:sz w:val="24"/>
    </w:rPr>
  </w:style>
  <w:style w:type="character" w:customStyle="1" w:styleId="WW8Num23z0">
    <w:name w:val="WW8Num23z0"/>
    <w:rsid w:val="006F2857"/>
    <w:rPr>
      <w:rFonts w:cs="Times New Roman"/>
    </w:rPr>
  </w:style>
  <w:style w:type="character" w:customStyle="1" w:styleId="WW8Num24z0">
    <w:name w:val="WW8Num24z0"/>
    <w:rsid w:val="006F2857"/>
    <w:rPr>
      <w:rFonts w:cs="Times New Roman"/>
      <w:b w:val="0"/>
      <w:u w:val="none"/>
    </w:rPr>
  </w:style>
  <w:style w:type="character" w:customStyle="1" w:styleId="WW8Num24z1">
    <w:name w:val="WW8Num24z1"/>
    <w:rsid w:val="006F2857"/>
    <w:rPr>
      <w:rFonts w:cs="Times New Roman"/>
    </w:rPr>
  </w:style>
  <w:style w:type="character" w:customStyle="1" w:styleId="WW8Num26z0">
    <w:name w:val="WW8Num26z0"/>
    <w:rsid w:val="006F2857"/>
    <w:rPr>
      <w:rFonts w:cs="Times New Roman"/>
      <w:b/>
      <w:sz w:val="28"/>
    </w:rPr>
  </w:style>
  <w:style w:type="character" w:customStyle="1" w:styleId="WW8Num26z1">
    <w:name w:val="WW8Num26z1"/>
    <w:rsid w:val="006F2857"/>
    <w:rPr>
      <w:rFonts w:cs="Times New Roman"/>
    </w:rPr>
  </w:style>
  <w:style w:type="character" w:customStyle="1" w:styleId="WW8Num28z0">
    <w:name w:val="WW8Num28z0"/>
    <w:rsid w:val="006F2857"/>
    <w:rPr>
      <w:rFonts w:ascii="Wingdings" w:hAnsi="Wingdings"/>
      <w:sz w:val="24"/>
    </w:rPr>
  </w:style>
  <w:style w:type="character" w:customStyle="1" w:styleId="WW8Num32z0">
    <w:name w:val="WW8Num32z0"/>
    <w:rsid w:val="006F2857"/>
    <w:rPr>
      <w:rFonts w:ascii="Wingdings" w:hAnsi="Wingdings"/>
      <w:sz w:val="24"/>
    </w:rPr>
  </w:style>
  <w:style w:type="character" w:customStyle="1" w:styleId="WW8Num33z0">
    <w:name w:val="WW8Num33z0"/>
    <w:rsid w:val="006F2857"/>
    <w:rPr>
      <w:rFonts w:ascii="Wingdings" w:hAnsi="Wingdings"/>
      <w:sz w:val="24"/>
    </w:rPr>
  </w:style>
  <w:style w:type="character" w:customStyle="1" w:styleId="WW8Num34z0">
    <w:name w:val="WW8Num34z0"/>
    <w:rsid w:val="006F2857"/>
    <w:rPr>
      <w:rFonts w:cs="Times New Roman"/>
      <w:b/>
      <w:sz w:val="28"/>
    </w:rPr>
  </w:style>
  <w:style w:type="character" w:customStyle="1" w:styleId="WW8Num34z1">
    <w:name w:val="WW8Num34z1"/>
    <w:rsid w:val="006F2857"/>
    <w:rPr>
      <w:rFonts w:cs="Times New Roman"/>
    </w:rPr>
  </w:style>
  <w:style w:type="character" w:customStyle="1" w:styleId="WW8Num39z0">
    <w:name w:val="WW8Num39z0"/>
    <w:rsid w:val="006F2857"/>
    <w:rPr>
      <w:rFonts w:ascii="Wingdings" w:hAnsi="Wingdings"/>
      <w:sz w:val="24"/>
    </w:rPr>
  </w:style>
  <w:style w:type="character" w:customStyle="1" w:styleId="WW8Num40z0">
    <w:name w:val="WW8Num40z0"/>
    <w:rsid w:val="006F2857"/>
    <w:rPr>
      <w:rFonts w:ascii="Wingdings" w:hAnsi="Wingdings"/>
      <w:sz w:val="24"/>
    </w:rPr>
  </w:style>
  <w:style w:type="character" w:customStyle="1" w:styleId="Heading1Char1">
    <w:name w:val="Heading 1 Char1"/>
    <w:rsid w:val="006F2857"/>
    <w:rPr>
      <w:rFonts w:ascii="Arial Black" w:hAnsi="Arial Black" w:cs="Arial Black"/>
      <w:sz w:val="28"/>
      <w:szCs w:val="28"/>
      <w:lang w:val="en-US" w:eastAsia="ar-SA" w:bidi="ar-SA"/>
    </w:rPr>
  </w:style>
  <w:style w:type="character" w:customStyle="1" w:styleId="Heading2Char">
    <w:name w:val="Heading 2 Char"/>
    <w:rsid w:val="006F2857"/>
    <w:rPr>
      <w:rFonts w:ascii="Arial" w:hAnsi="Arial" w:cs="Arial"/>
      <w:b/>
      <w:bCs/>
      <w:sz w:val="24"/>
      <w:szCs w:val="24"/>
      <w:lang w:val="en-US" w:eastAsia="ar-SA" w:bidi="ar-SA"/>
    </w:rPr>
  </w:style>
  <w:style w:type="character" w:customStyle="1" w:styleId="Heading3Char">
    <w:name w:val="Heading 3 Char"/>
    <w:rsid w:val="006F2857"/>
    <w:rPr>
      <w:b/>
      <w:bCs/>
      <w:sz w:val="24"/>
      <w:szCs w:val="24"/>
      <w:lang w:val="en-US" w:eastAsia="ar-SA" w:bidi="ar-SA"/>
    </w:rPr>
  </w:style>
  <w:style w:type="character" w:customStyle="1" w:styleId="Heading4Char">
    <w:name w:val="Heading 4 Char"/>
    <w:rsid w:val="006F2857"/>
    <w:rPr>
      <w:rFonts w:ascii="Arial" w:hAnsi="Arial" w:cs="Arial"/>
      <w:sz w:val="24"/>
      <w:szCs w:val="24"/>
      <w:lang w:val="en-US" w:eastAsia="ar-SA" w:bidi="ar-SA"/>
    </w:rPr>
  </w:style>
  <w:style w:type="character" w:customStyle="1" w:styleId="Heading5Char">
    <w:name w:val="Heading 5 Char"/>
    <w:rsid w:val="006F2857"/>
    <w:rPr>
      <w:rFonts w:ascii="Arial" w:hAnsi="Arial" w:cs="Arial"/>
      <w:sz w:val="24"/>
      <w:szCs w:val="24"/>
      <w:lang w:val="en-US" w:eastAsia="ar-SA" w:bidi="ar-SA"/>
    </w:rPr>
  </w:style>
  <w:style w:type="character" w:customStyle="1" w:styleId="Heading6Char">
    <w:name w:val="Heading 6 Char"/>
    <w:rsid w:val="006F2857"/>
    <w:rPr>
      <w:rFonts w:ascii="Arial" w:hAnsi="Arial" w:cs="Arial"/>
      <w:b/>
      <w:bCs/>
      <w:sz w:val="22"/>
      <w:szCs w:val="22"/>
      <w:u w:val="single"/>
      <w:lang w:val="en-US" w:eastAsia="ar-SA" w:bidi="ar-SA"/>
    </w:rPr>
  </w:style>
  <w:style w:type="character" w:customStyle="1" w:styleId="Heading7Char">
    <w:name w:val="Heading 7 Char"/>
    <w:rsid w:val="006F2857"/>
    <w:rPr>
      <w:rFonts w:ascii="Arial" w:hAnsi="Arial" w:cs="Arial"/>
      <w:b/>
      <w:bCs/>
      <w:color w:val="000000"/>
      <w:lang w:val="en-US" w:eastAsia="ar-SA" w:bidi="ar-SA"/>
    </w:rPr>
  </w:style>
  <w:style w:type="character" w:customStyle="1" w:styleId="Heading8Char">
    <w:name w:val="Heading 8 Char"/>
    <w:rsid w:val="006F2857"/>
    <w:rPr>
      <w:rFonts w:ascii="Arial" w:hAnsi="Arial" w:cs="Arial"/>
      <w:b/>
      <w:bCs/>
      <w:sz w:val="18"/>
      <w:szCs w:val="18"/>
      <w:lang w:val="en-US" w:eastAsia="ar-SA" w:bidi="ar-SA"/>
    </w:rPr>
  </w:style>
  <w:style w:type="character" w:customStyle="1" w:styleId="Heading9Char">
    <w:name w:val="Heading 9 Char"/>
    <w:rsid w:val="006F2857"/>
    <w:rPr>
      <w:rFonts w:ascii="Arial" w:hAnsi="Arial" w:cs="Arial"/>
      <w:b/>
      <w:bCs/>
      <w:color w:val="000000"/>
      <w:sz w:val="24"/>
      <w:szCs w:val="24"/>
      <w:u w:val="single"/>
      <w:lang w:val="en-US" w:eastAsia="ar-SA" w:bidi="ar-SA"/>
    </w:rPr>
  </w:style>
  <w:style w:type="character" w:customStyle="1" w:styleId="BodyTextChar">
    <w:name w:val="Body Text Char"/>
    <w:rsid w:val="006F2857"/>
    <w:rPr>
      <w:rFonts w:ascii="Arial Narrow" w:hAnsi="Arial Narrow" w:cs="Arial Narrow"/>
      <w:sz w:val="24"/>
      <w:szCs w:val="24"/>
      <w:lang w:val="en-US" w:eastAsia="ar-SA" w:bidi="ar-SA"/>
    </w:rPr>
  </w:style>
  <w:style w:type="character" w:customStyle="1" w:styleId="BodyText3Char">
    <w:name w:val="Body Text 3 Char"/>
    <w:rsid w:val="006F2857"/>
    <w:rPr>
      <w:rFonts w:ascii="Tahoma" w:hAnsi="Tahoma" w:cs="Tahoma"/>
      <w:sz w:val="22"/>
      <w:szCs w:val="22"/>
      <w:lang w:val="en-US" w:eastAsia="ar-SA" w:bidi="ar-SA"/>
    </w:rPr>
  </w:style>
  <w:style w:type="character" w:customStyle="1" w:styleId="HeaderChar">
    <w:name w:val="Header Char"/>
    <w:rsid w:val="006F2857"/>
    <w:rPr>
      <w:rFonts w:ascii="Arial" w:hAnsi="Arial" w:cs="Arial"/>
      <w:sz w:val="24"/>
      <w:szCs w:val="24"/>
      <w:lang w:val="en-US" w:eastAsia="ar-SA" w:bidi="ar-SA"/>
    </w:rPr>
  </w:style>
  <w:style w:type="character" w:customStyle="1" w:styleId="FooterChar">
    <w:name w:val="Footer Char"/>
    <w:rsid w:val="006F2857"/>
    <w:rPr>
      <w:rFonts w:ascii="Arial" w:hAnsi="Arial" w:cs="Arial"/>
      <w:sz w:val="24"/>
      <w:szCs w:val="24"/>
      <w:lang w:val="en-US" w:eastAsia="ar-SA" w:bidi="ar-SA"/>
    </w:rPr>
  </w:style>
  <w:style w:type="character" w:styleId="PageNumber">
    <w:name w:val="page number"/>
    <w:basedOn w:val="DefaultParagraphFont"/>
    <w:rsid w:val="006F2857"/>
  </w:style>
  <w:style w:type="character" w:customStyle="1" w:styleId="BodyText2Char">
    <w:name w:val="Body Text 2 Char"/>
    <w:rsid w:val="006F2857"/>
    <w:rPr>
      <w:rFonts w:ascii="Arial" w:hAnsi="Arial" w:cs="Arial"/>
      <w:b/>
      <w:bCs/>
      <w:color w:val="000000"/>
      <w:sz w:val="22"/>
      <w:szCs w:val="22"/>
      <w:lang w:val="en-US" w:eastAsia="ar-SA" w:bidi="ar-SA"/>
    </w:rPr>
  </w:style>
  <w:style w:type="character" w:customStyle="1" w:styleId="Heading1Char">
    <w:name w:val="Heading 1 Char"/>
    <w:rsid w:val="006F2857"/>
    <w:rPr>
      <w:rFonts w:ascii="Cambria" w:hAnsi="Cambria" w:cs="Cambria"/>
      <w:b/>
      <w:bCs/>
      <w:kern w:val="1"/>
      <w:sz w:val="29"/>
      <w:szCs w:val="29"/>
      <w:lang w:val="en-US"/>
    </w:rPr>
  </w:style>
  <w:style w:type="character" w:customStyle="1" w:styleId="BodyTextIndent2Char">
    <w:name w:val="Body Text Indent 2 Char"/>
    <w:rsid w:val="006F2857"/>
    <w:rPr>
      <w:rFonts w:ascii="Arial" w:hAnsi="Arial" w:cs="Arial"/>
      <w:sz w:val="24"/>
      <w:szCs w:val="24"/>
    </w:rPr>
  </w:style>
  <w:style w:type="character" w:customStyle="1" w:styleId="BalloonTextChar">
    <w:name w:val="Balloon Text Char"/>
    <w:rsid w:val="006F2857"/>
    <w:rPr>
      <w:rFonts w:ascii="Tahoma" w:hAnsi="Tahoma" w:cs="Tahoma"/>
      <w:sz w:val="16"/>
      <w:szCs w:val="16"/>
    </w:rPr>
  </w:style>
  <w:style w:type="character" w:styleId="Hyperlink">
    <w:name w:val="Hyperlink"/>
    <w:rsid w:val="006F2857"/>
    <w:rPr>
      <w:color w:val="0000FF"/>
      <w:u w:val="single"/>
    </w:rPr>
  </w:style>
  <w:style w:type="paragraph" w:customStyle="1" w:styleId="Heading">
    <w:name w:val="Heading"/>
    <w:basedOn w:val="Normal"/>
    <w:next w:val="BodyText"/>
    <w:rsid w:val="006F2857"/>
    <w:pPr>
      <w:keepNext/>
      <w:spacing w:before="240" w:after="120"/>
    </w:pPr>
    <w:rPr>
      <w:rFonts w:ascii="Arial" w:eastAsia="Microsoft YaHei" w:hAnsi="Arial" w:cs="Mangal"/>
      <w:sz w:val="28"/>
      <w:szCs w:val="28"/>
    </w:rPr>
  </w:style>
  <w:style w:type="paragraph" w:styleId="BodyText">
    <w:name w:val="Body Text"/>
    <w:basedOn w:val="Normal"/>
    <w:rsid w:val="006F2857"/>
    <w:pPr>
      <w:tabs>
        <w:tab w:val="left" w:pos="0"/>
      </w:tabs>
      <w:spacing w:before="0" w:after="0"/>
      <w:jc w:val="both"/>
    </w:pPr>
    <w:rPr>
      <w:rFonts w:ascii="Arial Narrow" w:hAnsi="Arial Narrow" w:cs="Arial Narrow"/>
    </w:rPr>
  </w:style>
  <w:style w:type="paragraph" w:styleId="List">
    <w:name w:val="List"/>
    <w:basedOn w:val="BodyText"/>
    <w:rsid w:val="006F2857"/>
    <w:rPr>
      <w:rFonts w:cs="Mangal"/>
    </w:rPr>
  </w:style>
  <w:style w:type="paragraph" w:styleId="Caption">
    <w:name w:val="caption"/>
    <w:basedOn w:val="Normal"/>
    <w:qFormat/>
    <w:rsid w:val="006F2857"/>
    <w:pPr>
      <w:suppressLineNumbers/>
      <w:spacing w:before="120" w:after="120"/>
    </w:pPr>
    <w:rPr>
      <w:rFonts w:cs="Mangal"/>
      <w:i/>
      <w:iCs/>
    </w:rPr>
  </w:style>
  <w:style w:type="paragraph" w:customStyle="1" w:styleId="Index">
    <w:name w:val="Index"/>
    <w:basedOn w:val="Normal"/>
    <w:rsid w:val="006F2857"/>
    <w:pPr>
      <w:suppressLineNumbers/>
    </w:pPr>
    <w:rPr>
      <w:rFonts w:cs="Mangal"/>
    </w:rPr>
  </w:style>
  <w:style w:type="paragraph" w:styleId="Title">
    <w:name w:val="Title"/>
    <w:basedOn w:val="Normal"/>
    <w:next w:val="Subtitle"/>
    <w:qFormat/>
    <w:rsid w:val="006F2857"/>
    <w:pPr>
      <w:spacing w:before="0" w:after="240"/>
      <w:jc w:val="center"/>
    </w:pPr>
    <w:rPr>
      <w:rFonts w:ascii="Arial Black" w:hAnsi="Arial Black" w:cs="Arial Black"/>
      <w:sz w:val="48"/>
      <w:szCs w:val="48"/>
    </w:rPr>
  </w:style>
  <w:style w:type="paragraph" w:styleId="Subtitle">
    <w:name w:val="Subtitle"/>
    <w:basedOn w:val="Heading"/>
    <w:next w:val="BodyText"/>
    <w:qFormat/>
    <w:rsid w:val="006F2857"/>
    <w:pPr>
      <w:jc w:val="center"/>
    </w:pPr>
    <w:rPr>
      <w:i/>
      <w:iCs/>
    </w:rPr>
  </w:style>
  <w:style w:type="paragraph" w:customStyle="1" w:styleId="DefaultLTGliederung1">
    <w:name w:val="Default~LT~Gliederung 1"/>
    <w:basedOn w:val="Normal"/>
    <w:rsid w:val="006F2857"/>
    <w:pPr>
      <w:tabs>
        <w:tab w:val="left" w:pos="190"/>
        <w:tab w:val="left" w:pos="897"/>
        <w:tab w:val="left" w:pos="1605"/>
        <w:tab w:val="left" w:pos="2312"/>
        <w:tab w:val="left" w:pos="3019"/>
        <w:tab w:val="left" w:pos="3727"/>
        <w:tab w:val="left" w:pos="4435"/>
        <w:tab w:val="left" w:pos="5142"/>
        <w:tab w:val="left" w:pos="5850"/>
        <w:tab w:val="left" w:pos="6557"/>
        <w:tab w:val="left" w:pos="7265"/>
        <w:tab w:val="left" w:pos="7972"/>
        <w:tab w:val="left" w:pos="8680"/>
        <w:tab w:val="left" w:pos="9387"/>
        <w:tab w:val="left" w:pos="10095"/>
        <w:tab w:val="left" w:pos="10802"/>
        <w:tab w:val="left" w:pos="11510"/>
        <w:tab w:val="left" w:pos="12217"/>
        <w:tab w:val="left" w:pos="12925"/>
        <w:tab w:val="left" w:pos="13632"/>
      </w:tabs>
      <w:spacing w:before="160" w:after="0"/>
    </w:pPr>
    <w:rPr>
      <w:rFonts w:ascii="Lucida Sans Unicode" w:hAnsi="Lucida Sans Unicode" w:cs="Lucida Sans Unicode"/>
      <w:sz w:val="64"/>
      <w:szCs w:val="64"/>
    </w:rPr>
  </w:style>
  <w:style w:type="paragraph" w:customStyle="1" w:styleId="WW-Default">
    <w:name w:val="WW-Default"/>
    <w:basedOn w:val="Normal"/>
    <w:rsid w:val="006F2857"/>
    <w:pPr>
      <w:spacing w:before="0" w:after="0"/>
    </w:pPr>
    <w:rPr>
      <w:rFonts w:ascii="Arial" w:hAnsi="Arial" w:cs="Arial"/>
    </w:rPr>
  </w:style>
  <w:style w:type="paragraph" w:styleId="ListParagraph">
    <w:name w:val="List Paragraph"/>
    <w:basedOn w:val="Normal"/>
    <w:uiPriority w:val="34"/>
    <w:qFormat/>
    <w:rsid w:val="006F2857"/>
    <w:pPr>
      <w:spacing w:before="0" w:after="0"/>
      <w:ind w:left="720"/>
      <w:jc w:val="both"/>
    </w:pPr>
    <w:rPr>
      <w:rFonts w:ascii="Arial" w:hAnsi="Arial" w:cs="Arial"/>
    </w:rPr>
  </w:style>
  <w:style w:type="paragraph" w:styleId="NormalWeb">
    <w:name w:val="Normal (Web)"/>
    <w:basedOn w:val="Normal"/>
    <w:rsid w:val="006F2857"/>
  </w:style>
  <w:style w:type="paragraph" w:styleId="BodyText3">
    <w:name w:val="Body Text 3"/>
    <w:basedOn w:val="Normal"/>
    <w:rsid w:val="006F2857"/>
    <w:pPr>
      <w:spacing w:before="0" w:after="0"/>
      <w:jc w:val="both"/>
    </w:pPr>
    <w:rPr>
      <w:rFonts w:ascii="Tahoma" w:hAnsi="Tahoma" w:cs="Tahoma"/>
      <w:sz w:val="22"/>
      <w:szCs w:val="22"/>
    </w:rPr>
  </w:style>
  <w:style w:type="paragraph" w:customStyle="1" w:styleId="DefaultText4">
    <w:name w:val="Default Text:4"/>
    <w:basedOn w:val="Normal"/>
    <w:rsid w:val="006F2857"/>
    <w:pPr>
      <w:tabs>
        <w:tab w:val="left" w:pos="0"/>
      </w:tabs>
      <w:spacing w:before="0" w:after="0"/>
    </w:pPr>
  </w:style>
  <w:style w:type="paragraph" w:customStyle="1" w:styleId="DefaultText11">
    <w:name w:val="Default Text:1:1"/>
    <w:basedOn w:val="Normal"/>
    <w:rsid w:val="006F2857"/>
    <w:pPr>
      <w:spacing w:before="0" w:after="0"/>
    </w:pPr>
  </w:style>
  <w:style w:type="paragraph" w:customStyle="1" w:styleId="DefaultText2">
    <w:name w:val="Default Text:2"/>
    <w:basedOn w:val="Normal"/>
    <w:uiPriority w:val="99"/>
    <w:rsid w:val="006F2857"/>
    <w:pPr>
      <w:spacing w:before="0" w:after="0"/>
    </w:pPr>
  </w:style>
  <w:style w:type="paragraph" w:customStyle="1" w:styleId="DefaultText1">
    <w:name w:val="Default Text:1"/>
    <w:basedOn w:val="Normal"/>
    <w:rsid w:val="006F2857"/>
    <w:pPr>
      <w:spacing w:before="0" w:after="0"/>
    </w:pPr>
  </w:style>
  <w:style w:type="paragraph" w:customStyle="1" w:styleId="OutlineNotIndented">
    <w:name w:val="Outline (Not Indented)"/>
    <w:basedOn w:val="Normal"/>
    <w:rsid w:val="006F2857"/>
    <w:pPr>
      <w:tabs>
        <w:tab w:val="num" w:pos="360"/>
      </w:tabs>
      <w:spacing w:before="0" w:after="0"/>
      <w:ind w:left="360" w:hanging="360"/>
    </w:pPr>
  </w:style>
  <w:style w:type="paragraph" w:customStyle="1" w:styleId="OutlineIndented">
    <w:name w:val="Outline (Indented)"/>
    <w:basedOn w:val="Normal"/>
    <w:rsid w:val="006F2857"/>
    <w:pPr>
      <w:tabs>
        <w:tab w:val="num" w:pos="360"/>
      </w:tabs>
      <w:spacing w:before="0" w:after="0"/>
      <w:ind w:left="360" w:hanging="360"/>
    </w:pPr>
  </w:style>
  <w:style w:type="paragraph" w:customStyle="1" w:styleId="TableText">
    <w:name w:val="Table Text"/>
    <w:basedOn w:val="Normal"/>
    <w:rsid w:val="006F2857"/>
    <w:pPr>
      <w:spacing w:before="0" w:after="0"/>
      <w:jc w:val="right"/>
    </w:pPr>
  </w:style>
  <w:style w:type="paragraph" w:customStyle="1" w:styleId="NumberList">
    <w:name w:val="Number List"/>
    <w:basedOn w:val="Normal"/>
    <w:rsid w:val="006F2857"/>
    <w:pPr>
      <w:tabs>
        <w:tab w:val="num" w:pos="360"/>
      </w:tabs>
      <w:spacing w:before="0" w:after="0"/>
      <w:ind w:left="360" w:hanging="360"/>
    </w:pPr>
  </w:style>
  <w:style w:type="paragraph" w:customStyle="1" w:styleId="FirstLineIndent">
    <w:name w:val="First Line Indent"/>
    <w:basedOn w:val="Normal"/>
    <w:rsid w:val="006F2857"/>
    <w:pPr>
      <w:spacing w:before="0" w:after="0"/>
      <w:ind w:firstLine="720"/>
    </w:pPr>
  </w:style>
  <w:style w:type="paragraph" w:customStyle="1" w:styleId="Bullet2">
    <w:name w:val="Bullet 2"/>
    <w:basedOn w:val="Normal"/>
    <w:rsid w:val="006F2857"/>
    <w:pPr>
      <w:tabs>
        <w:tab w:val="num" w:pos="360"/>
      </w:tabs>
      <w:spacing w:before="0" w:after="0"/>
      <w:ind w:left="360" w:hanging="360"/>
    </w:pPr>
  </w:style>
  <w:style w:type="paragraph" w:customStyle="1" w:styleId="Bullet1">
    <w:name w:val="Bullet 1"/>
    <w:basedOn w:val="Normal"/>
    <w:rsid w:val="006F2857"/>
    <w:pPr>
      <w:tabs>
        <w:tab w:val="num" w:pos="360"/>
      </w:tabs>
      <w:spacing w:before="0" w:after="0"/>
      <w:ind w:left="360" w:hanging="360"/>
    </w:pPr>
  </w:style>
  <w:style w:type="paragraph" w:customStyle="1" w:styleId="BodySingle">
    <w:name w:val="Body Single"/>
    <w:basedOn w:val="Normal"/>
    <w:rsid w:val="006F2857"/>
    <w:pPr>
      <w:spacing w:before="0" w:after="0"/>
    </w:pPr>
  </w:style>
  <w:style w:type="paragraph" w:customStyle="1" w:styleId="DefaultText">
    <w:name w:val="Default Text"/>
    <w:basedOn w:val="Normal"/>
    <w:uiPriority w:val="99"/>
    <w:rsid w:val="006F2857"/>
    <w:pPr>
      <w:spacing w:before="0" w:after="0"/>
    </w:pPr>
  </w:style>
  <w:style w:type="paragraph" w:styleId="Header">
    <w:name w:val="header"/>
    <w:basedOn w:val="Normal"/>
    <w:rsid w:val="006F2857"/>
    <w:pPr>
      <w:tabs>
        <w:tab w:val="center" w:pos="4320"/>
        <w:tab w:val="right" w:pos="8640"/>
      </w:tabs>
      <w:spacing w:before="0" w:after="0"/>
    </w:pPr>
    <w:rPr>
      <w:rFonts w:ascii="Arial" w:hAnsi="Arial" w:cs="Arial"/>
    </w:rPr>
  </w:style>
  <w:style w:type="paragraph" w:styleId="Footer">
    <w:name w:val="footer"/>
    <w:basedOn w:val="Normal"/>
    <w:rsid w:val="006F2857"/>
    <w:pPr>
      <w:tabs>
        <w:tab w:val="center" w:pos="4320"/>
        <w:tab w:val="right" w:pos="8640"/>
      </w:tabs>
      <w:spacing w:before="0" w:after="0"/>
    </w:pPr>
    <w:rPr>
      <w:rFonts w:ascii="Arial" w:hAnsi="Arial" w:cs="Arial"/>
    </w:rPr>
  </w:style>
  <w:style w:type="paragraph" w:styleId="BlockText">
    <w:name w:val="Block Text"/>
    <w:basedOn w:val="Normal"/>
    <w:rsid w:val="006F2857"/>
    <w:pPr>
      <w:tabs>
        <w:tab w:val="center" w:pos="270"/>
      </w:tabs>
      <w:spacing w:before="0" w:after="0" w:line="360" w:lineRule="auto"/>
      <w:ind w:left="-90" w:right="90" w:firstLine="90"/>
      <w:jc w:val="both"/>
    </w:pPr>
    <w:rPr>
      <w:rFonts w:ascii="Arial" w:hAnsi="Arial" w:cs="Arial"/>
      <w:sz w:val="22"/>
      <w:szCs w:val="22"/>
    </w:rPr>
  </w:style>
  <w:style w:type="paragraph" w:styleId="BodyText2">
    <w:name w:val="Body Text 2"/>
    <w:basedOn w:val="Normal"/>
    <w:rsid w:val="006F2857"/>
    <w:pPr>
      <w:spacing w:before="0" w:after="0"/>
      <w:jc w:val="both"/>
    </w:pPr>
    <w:rPr>
      <w:rFonts w:ascii="Arial" w:hAnsi="Arial" w:cs="Arial"/>
      <w:b/>
      <w:bCs/>
      <w:color w:val="000000"/>
      <w:sz w:val="22"/>
      <w:szCs w:val="22"/>
    </w:rPr>
  </w:style>
  <w:style w:type="paragraph" w:styleId="BodyTextIndent">
    <w:name w:val="Body Text Indent"/>
    <w:basedOn w:val="Normal"/>
    <w:rsid w:val="006F2857"/>
    <w:pPr>
      <w:spacing w:after="120"/>
      <w:ind w:left="360"/>
    </w:pPr>
  </w:style>
  <w:style w:type="paragraph" w:styleId="BodyTextFirstIndent2">
    <w:name w:val="Body Text First Indent 2"/>
    <w:basedOn w:val="BodyTextIndent"/>
    <w:rsid w:val="006F2857"/>
    <w:pPr>
      <w:ind w:firstLine="210"/>
    </w:pPr>
  </w:style>
  <w:style w:type="paragraph" w:customStyle="1" w:styleId="DefaultText3">
    <w:name w:val="Default Text:3"/>
    <w:basedOn w:val="Normal"/>
    <w:rsid w:val="006F2857"/>
    <w:pPr>
      <w:widowControl/>
      <w:spacing w:before="0" w:after="0"/>
    </w:pPr>
    <w:rPr>
      <w:rFonts w:ascii="Arial" w:hAnsi="Arial" w:cs="Arial"/>
    </w:rPr>
  </w:style>
  <w:style w:type="paragraph" w:styleId="NoSpacing">
    <w:name w:val="No Spacing"/>
    <w:basedOn w:val="Normal"/>
    <w:link w:val="NoSpacingChar"/>
    <w:uiPriority w:val="1"/>
    <w:qFormat/>
    <w:rsid w:val="006F2857"/>
    <w:pPr>
      <w:widowControl/>
      <w:spacing w:before="0" w:after="0"/>
    </w:pPr>
    <w:rPr>
      <w:rFonts w:ascii="Calibri" w:hAnsi="Calibri" w:cs="Calibri"/>
      <w:sz w:val="22"/>
      <w:szCs w:val="22"/>
    </w:rPr>
  </w:style>
  <w:style w:type="paragraph" w:styleId="BodyTextIndent2">
    <w:name w:val="Body Text Indent 2"/>
    <w:basedOn w:val="Normal"/>
    <w:rsid w:val="006F2857"/>
    <w:pPr>
      <w:spacing w:before="0" w:after="120" w:line="480" w:lineRule="auto"/>
      <w:ind w:left="360"/>
    </w:pPr>
    <w:rPr>
      <w:rFonts w:ascii="Arial" w:hAnsi="Arial" w:cs="Arial"/>
    </w:rPr>
  </w:style>
  <w:style w:type="paragraph" w:styleId="BalloonText">
    <w:name w:val="Balloon Text"/>
    <w:basedOn w:val="Normal"/>
    <w:rsid w:val="006F2857"/>
    <w:pPr>
      <w:spacing w:before="0" w:after="0"/>
    </w:pPr>
    <w:rPr>
      <w:rFonts w:ascii="Tahoma" w:hAnsi="Tahoma" w:cs="Tahoma"/>
      <w:sz w:val="16"/>
      <w:szCs w:val="16"/>
    </w:rPr>
  </w:style>
  <w:style w:type="paragraph" w:customStyle="1" w:styleId="TableContents">
    <w:name w:val="Table Contents"/>
    <w:basedOn w:val="Normal"/>
    <w:rsid w:val="006F2857"/>
    <w:pPr>
      <w:suppressLineNumbers/>
    </w:pPr>
  </w:style>
  <w:style w:type="paragraph" w:customStyle="1" w:styleId="TableHeading">
    <w:name w:val="Table Heading"/>
    <w:basedOn w:val="TableContents"/>
    <w:rsid w:val="006F2857"/>
    <w:pPr>
      <w:jc w:val="center"/>
    </w:pPr>
    <w:rPr>
      <w:b/>
      <w:bCs/>
    </w:rPr>
  </w:style>
  <w:style w:type="table" w:styleId="TableGrid">
    <w:name w:val="Table Grid"/>
    <w:basedOn w:val="TableNormal"/>
    <w:uiPriority w:val="59"/>
    <w:rsid w:val="0075731E"/>
    <w:pPr>
      <w:widowControl w:val="0"/>
      <w:autoSpaceDE w:val="0"/>
      <w:autoSpaceDN w:val="0"/>
      <w:adjustRightInd w:val="0"/>
    </w:pPr>
    <w:rPr>
      <w:rFonts w:ascii="Arial" w:hAnsi="Arial" w:cs="Arial"/>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301112"/>
    <w:pPr>
      <w:widowControl/>
      <w:suppressAutoHyphens w:val="0"/>
      <w:autoSpaceDE/>
      <w:spacing w:before="0" w:after="0"/>
    </w:pPr>
    <w:rPr>
      <w:rFonts w:ascii="Calibri" w:eastAsiaTheme="minorHAnsi" w:hAnsi="Calibri" w:cs="Consolas"/>
      <w:sz w:val="22"/>
      <w:szCs w:val="21"/>
      <w:lang w:val="en-IN" w:eastAsia="en-US"/>
    </w:rPr>
  </w:style>
  <w:style w:type="character" w:customStyle="1" w:styleId="PlainTextChar">
    <w:name w:val="Plain Text Char"/>
    <w:basedOn w:val="DefaultParagraphFont"/>
    <w:link w:val="PlainText"/>
    <w:uiPriority w:val="99"/>
    <w:semiHidden/>
    <w:rsid w:val="00301112"/>
    <w:rPr>
      <w:rFonts w:ascii="Calibri" w:eastAsiaTheme="minorHAnsi" w:hAnsi="Calibri" w:cs="Consolas"/>
      <w:sz w:val="22"/>
      <w:szCs w:val="21"/>
      <w:lang w:val="en-IN"/>
    </w:rPr>
  </w:style>
  <w:style w:type="paragraph" w:customStyle="1" w:styleId="Default">
    <w:name w:val="Default"/>
    <w:rsid w:val="001901A2"/>
    <w:pPr>
      <w:autoSpaceDE w:val="0"/>
      <w:autoSpaceDN w:val="0"/>
      <w:adjustRightInd w:val="0"/>
    </w:pPr>
    <w:rPr>
      <w:rFonts w:ascii="Century Gothic" w:hAnsi="Century Gothic" w:cs="Century Gothic"/>
      <w:color w:val="000000"/>
      <w:sz w:val="24"/>
      <w:szCs w:val="24"/>
      <w:lang w:val="en-IN" w:bidi="hi-IN"/>
    </w:rPr>
  </w:style>
  <w:style w:type="character" w:customStyle="1" w:styleId="NoSpacingChar">
    <w:name w:val="No Spacing Char"/>
    <w:link w:val="NoSpacing"/>
    <w:uiPriority w:val="1"/>
    <w:rsid w:val="00BD48B1"/>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4820">
      <w:bodyDiv w:val="1"/>
      <w:marLeft w:val="0"/>
      <w:marRight w:val="0"/>
      <w:marTop w:val="0"/>
      <w:marBottom w:val="0"/>
      <w:divBdr>
        <w:top w:val="none" w:sz="0" w:space="0" w:color="auto"/>
        <w:left w:val="none" w:sz="0" w:space="0" w:color="auto"/>
        <w:bottom w:val="none" w:sz="0" w:space="0" w:color="auto"/>
        <w:right w:val="none" w:sz="0" w:space="0" w:color="auto"/>
      </w:divBdr>
    </w:div>
    <w:div w:id="460267951">
      <w:bodyDiv w:val="1"/>
      <w:marLeft w:val="0"/>
      <w:marRight w:val="0"/>
      <w:marTop w:val="0"/>
      <w:marBottom w:val="0"/>
      <w:divBdr>
        <w:top w:val="none" w:sz="0" w:space="0" w:color="auto"/>
        <w:left w:val="none" w:sz="0" w:space="0" w:color="auto"/>
        <w:bottom w:val="none" w:sz="0" w:space="0" w:color="auto"/>
        <w:right w:val="none" w:sz="0" w:space="0" w:color="auto"/>
      </w:divBdr>
    </w:div>
    <w:div w:id="545916338">
      <w:bodyDiv w:val="1"/>
      <w:marLeft w:val="0"/>
      <w:marRight w:val="0"/>
      <w:marTop w:val="0"/>
      <w:marBottom w:val="0"/>
      <w:divBdr>
        <w:top w:val="none" w:sz="0" w:space="0" w:color="auto"/>
        <w:left w:val="none" w:sz="0" w:space="0" w:color="auto"/>
        <w:bottom w:val="none" w:sz="0" w:space="0" w:color="auto"/>
        <w:right w:val="none" w:sz="0" w:space="0" w:color="auto"/>
      </w:divBdr>
    </w:div>
    <w:div w:id="591547261">
      <w:bodyDiv w:val="1"/>
      <w:marLeft w:val="0"/>
      <w:marRight w:val="0"/>
      <w:marTop w:val="0"/>
      <w:marBottom w:val="0"/>
      <w:divBdr>
        <w:top w:val="none" w:sz="0" w:space="0" w:color="auto"/>
        <w:left w:val="none" w:sz="0" w:space="0" w:color="auto"/>
        <w:bottom w:val="none" w:sz="0" w:space="0" w:color="auto"/>
        <w:right w:val="none" w:sz="0" w:space="0" w:color="auto"/>
      </w:divBdr>
    </w:div>
    <w:div w:id="869730046">
      <w:bodyDiv w:val="1"/>
      <w:marLeft w:val="0"/>
      <w:marRight w:val="0"/>
      <w:marTop w:val="0"/>
      <w:marBottom w:val="0"/>
      <w:divBdr>
        <w:top w:val="none" w:sz="0" w:space="0" w:color="auto"/>
        <w:left w:val="none" w:sz="0" w:space="0" w:color="auto"/>
        <w:bottom w:val="none" w:sz="0" w:space="0" w:color="auto"/>
        <w:right w:val="none" w:sz="0" w:space="0" w:color="auto"/>
      </w:divBdr>
    </w:div>
    <w:div w:id="913198444">
      <w:bodyDiv w:val="1"/>
      <w:marLeft w:val="0"/>
      <w:marRight w:val="0"/>
      <w:marTop w:val="0"/>
      <w:marBottom w:val="0"/>
      <w:divBdr>
        <w:top w:val="none" w:sz="0" w:space="0" w:color="auto"/>
        <w:left w:val="none" w:sz="0" w:space="0" w:color="auto"/>
        <w:bottom w:val="none" w:sz="0" w:space="0" w:color="auto"/>
        <w:right w:val="none" w:sz="0" w:space="0" w:color="auto"/>
      </w:divBdr>
    </w:div>
    <w:div w:id="1007443807">
      <w:bodyDiv w:val="1"/>
      <w:marLeft w:val="0"/>
      <w:marRight w:val="0"/>
      <w:marTop w:val="0"/>
      <w:marBottom w:val="0"/>
      <w:divBdr>
        <w:top w:val="none" w:sz="0" w:space="0" w:color="auto"/>
        <w:left w:val="none" w:sz="0" w:space="0" w:color="auto"/>
        <w:bottom w:val="none" w:sz="0" w:space="0" w:color="auto"/>
        <w:right w:val="none" w:sz="0" w:space="0" w:color="auto"/>
      </w:divBdr>
    </w:div>
    <w:div w:id="1161894640">
      <w:bodyDiv w:val="1"/>
      <w:marLeft w:val="0"/>
      <w:marRight w:val="0"/>
      <w:marTop w:val="0"/>
      <w:marBottom w:val="0"/>
      <w:divBdr>
        <w:top w:val="none" w:sz="0" w:space="0" w:color="auto"/>
        <w:left w:val="none" w:sz="0" w:space="0" w:color="auto"/>
        <w:bottom w:val="none" w:sz="0" w:space="0" w:color="auto"/>
        <w:right w:val="none" w:sz="0" w:space="0" w:color="auto"/>
      </w:divBdr>
    </w:div>
    <w:div w:id="1274247776">
      <w:bodyDiv w:val="1"/>
      <w:marLeft w:val="0"/>
      <w:marRight w:val="0"/>
      <w:marTop w:val="0"/>
      <w:marBottom w:val="0"/>
      <w:divBdr>
        <w:top w:val="none" w:sz="0" w:space="0" w:color="auto"/>
        <w:left w:val="none" w:sz="0" w:space="0" w:color="auto"/>
        <w:bottom w:val="none" w:sz="0" w:space="0" w:color="auto"/>
        <w:right w:val="none" w:sz="0" w:space="0" w:color="auto"/>
      </w:divBdr>
    </w:div>
    <w:div w:id="1350108816">
      <w:bodyDiv w:val="1"/>
      <w:marLeft w:val="0"/>
      <w:marRight w:val="0"/>
      <w:marTop w:val="0"/>
      <w:marBottom w:val="0"/>
      <w:divBdr>
        <w:top w:val="none" w:sz="0" w:space="0" w:color="auto"/>
        <w:left w:val="none" w:sz="0" w:space="0" w:color="auto"/>
        <w:bottom w:val="none" w:sz="0" w:space="0" w:color="auto"/>
        <w:right w:val="none" w:sz="0" w:space="0" w:color="auto"/>
      </w:divBdr>
    </w:div>
    <w:div w:id="1390769388">
      <w:bodyDiv w:val="1"/>
      <w:marLeft w:val="0"/>
      <w:marRight w:val="0"/>
      <w:marTop w:val="0"/>
      <w:marBottom w:val="0"/>
      <w:divBdr>
        <w:top w:val="none" w:sz="0" w:space="0" w:color="auto"/>
        <w:left w:val="none" w:sz="0" w:space="0" w:color="auto"/>
        <w:bottom w:val="none" w:sz="0" w:space="0" w:color="auto"/>
        <w:right w:val="none" w:sz="0" w:space="0" w:color="auto"/>
      </w:divBdr>
    </w:div>
    <w:div w:id="1504666834">
      <w:bodyDiv w:val="1"/>
      <w:marLeft w:val="0"/>
      <w:marRight w:val="0"/>
      <w:marTop w:val="0"/>
      <w:marBottom w:val="0"/>
      <w:divBdr>
        <w:top w:val="none" w:sz="0" w:space="0" w:color="auto"/>
        <w:left w:val="none" w:sz="0" w:space="0" w:color="auto"/>
        <w:bottom w:val="none" w:sz="0" w:space="0" w:color="auto"/>
        <w:right w:val="none" w:sz="0" w:space="0" w:color="auto"/>
      </w:divBdr>
    </w:div>
    <w:div w:id="1555775701">
      <w:bodyDiv w:val="1"/>
      <w:marLeft w:val="0"/>
      <w:marRight w:val="0"/>
      <w:marTop w:val="0"/>
      <w:marBottom w:val="0"/>
      <w:divBdr>
        <w:top w:val="none" w:sz="0" w:space="0" w:color="auto"/>
        <w:left w:val="none" w:sz="0" w:space="0" w:color="auto"/>
        <w:bottom w:val="none" w:sz="0" w:space="0" w:color="auto"/>
        <w:right w:val="none" w:sz="0" w:space="0" w:color="auto"/>
      </w:divBdr>
    </w:div>
    <w:div w:id="1629507803">
      <w:bodyDiv w:val="1"/>
      <w:marLeft w:val="0"/>
      <w:marRight w:val="0"/>
      <w:marTop w:val="0"/>
      <w:marBottom w:val="0"/>
      <w:divBdr>
        <w:top w:val="none" w:sz="0" w:space="0" w:color="auto"/>
        <w:left w:val="none" w:sz="0" w:space="0" w:color="auto"/>
        <w:bottom w:val="none" w:sz="0" w:space="0" w:color="auto"/>
        <w:right w:val="none" w:sz="0" w:space="0" w:color="auto"/>
      </w:divBdr>
    </w:div>
    <w:div w:id="1639266416">
      <w:bodyDiv w:val="1"/>
      <w:marLeft w:val="0"/>
      <w:marRight w:val="0"/>
      <w:marTop w:val="0"/>
      <w:marBottom w:val="0"/>
      <w:divBdr>
        <w:top w:val="none" w:sz="0" w:space="0" w:color="auto"/>
        <w:left w:val="none" w:sz="0" w:space="0" w:color="auto"/>
        <w:bottom w:val="none" w:sz="0" w:space="0" w:color="auto"/>
        <w:right w:val="none" w:sz="0" w:space="0" w:color="auto"/>
      </w:divBdr>
    </w:div>
    <w:div w:id="1668244991">
      <w:bodyDiv w:val="1"/>
      <w:marLeft w:val="0"/>
      <w:marRight w:val="0"/>
      <w:marTop w:val="0"/>
      <w:marBottom w:val="0"/>
      <w:divBdr>
        <w:top w:val="none" w:sz="0" w:space="0" w:color="auto"/>
        <w:left w:val="none" w:sz="0" w:space="0" w:color="auto"/>
        <w:bottom w:val="none" w:sz="0" w:space="0" w:color="auto"/>
        <w:right w:val="none" w:sz="0" w:space="0" w:color="auto"/>
      </w:divBdr>
    </w:div>
    <w:div w:id="1705253661">
      <w:bodyDiv w:val="1"/>
      <w:marLeft w:val="0"/>
      <w:marRight w:val="0"/>
      <w:marTop w:val="0"/>
      <w:marBottom w:val="0"/>
      <w:divBdr>
        <w:top w:val="none" w:sz="0" w:space="0" w:color="auto"/>
        <w:left w:val="none" w:sz="0" w:space="0" w:color="auto"/>
        <w:bottom w:val="none" w:sz="0" w:space="0" w:color="auto"/>
        <w:right w:val="none" w:sz="0" w:space="0" w:color="auto"/>
      </w:divBdr>
    </w:div>
    <w:div w:id="1858882473">
      <w:bodyDiv w:val="1"/>
      <w:marLeft w:val="0"/>
      <w:marRight w:val="0"/>
      <w:marTop w:val="0"/>
      <w:marBottom w:val="0"/>
      <w:divBdr>
        <w:top w:val="none" w:sz="0" w:space="0" w:color="auto"/>
        <w:left w:val="none" w:sz="0" w:space="0" w:color="auto"/>
        <w:bottom w:val="none" w:sz="0" w:space="0" w:color="auto"/>
        <w:right w:val="none" w:sz="0" w:space="0" w:color="auto"/>
      </w:divBdr>
    </w:div>
    <w:div w:id="19051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DA7FF-F88B-4219-A078-AEEDBFC2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9</Pages>
  <Words>2917</Words>
  <Characters>16631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MINUTES OF 128th MEETING OF STATE LEVEL BANKERS' COMMITTEE (SLBC) FOR GUJARAT STATE FOR THE QUARTER ENDED DECEMBER, 2010 HELD ON  18th MARCH, 2011 AT AUDITORIUM, DENA BANK, ASHRAM ROAD, AHMEDABAD</vt:lpstr>
    </vt:vector>
  </TitlesOfParts>
  <Company>Deftones</Company>
  <LinksUpToDate>false</LinksUpToDate>
  <CharactersWithSpaces>19509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128th MEETING OF STATE LEVEL BANKERS' COMMITTEE (SLBC) FOR GUJARAT STATE FOR THE QUARTER ENDED DECEMBER, 2010 HELD ON  18th MARCH, 2011 AT AUDITORIUM, DENA BANK, ASHRAM ROAD, AHMEDABAD</dc:title>
  <dc:creator>USER</dc:creator>
  <cp:lastModifiedBy>user</cp:lastModifiedBy>
  <cp:revision>252</cp:revision>
  <cp:lastPrinted>2015-07-22T10:24:00Z</cp:lastPrinted>
  <dcterms:created xsi:type="dcterms:W3CDTF">2018-04-03T13:42:00Z</dcterms:created>
  <dcterms:modified xsi:type="dcterms:W3CDTF">2018-07-30T08:35:00Z</dcterms:modified>
</cp:coreProperties>
</file>