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32" w:rsidRPr="005E6316" w:rsidRDefault="00526F1B" w:rsidP="001E26A8">
      <w:pPr>
        <w:pStyle w:val="DefaultText"/>
        <w:jc w:val="both"/>
        <w:rPr>
          <w:rFonts w:ascii="Arial" w:hAnsi="Arial" w:cs="Arial"/>
          <w:b/>
          <w:i/>
          <w:u w:val="single"/>
        </w:rPr>
      </w:pPr>
      <w:bookmarkStart w:id="0" w:name="_GoBack"/>
      <w:bookmarkEnd w:id="0"/>
      <w:r w:rsidRPr="005E6316">
        <w:rPr>
          <w:rFonts w:ascii="Arial" w:hAnsi="Arial" w:cs="Arial"/>
          <w:b/>
          <w:i/>
        </w:rPr>
        <w:t>MINUTES</w:t>
      </w:r>
      <w:r w:rsidR="00203B32" w:rsidRPr="005E6316">
        <w:rPr>
          <w:rFonts w:ascii="Arial" w:hAnsi="Arial" w:cs="Arial"/>
          <w:b/>
          <w:i/>
        </w:rPr>
        <w:t xml:space="preserve"> OF </w:t>
      </w:r>
      <w:r w:rsidR="00263063" w:rsidRPr="005E6316">
        <w:rPr>
          <w:rFonts w:ascii="Arial" w:hAnsi="Arial" w:cs="Arial"/>
          <w:b/>
          <w:i/>
        </w:rPr>
        <w:t>6</w:t>
      </w:r>
      <w:r w:rsidR="00AE7659" w:rsidRPr="005E6316">
        <w:rPr>
          <w:rFonts w:ascii="Arial" w:hAnsi="Arial" w:cs="Arial"/>
          <w:b/>
          <w:i/>
        </w:rPr>
        <w:t>9</w:t>
      </w:r>
      <w:r w:rsidR="002F00C2" w:rsidRPr="005E6316">
        <w:rPr>
          <w:rFonts w:ascii="Arial" w:hAnsi="Arial" w:cs="Arial"/>
          <w:b/>
          <w:i/>
          <w:vertAlign w:val="superscript"/>
        </w:rPr>
        <w:t>th</w:t>
      </w:r>
      <w:r w:rsidR="00F3723F" w:rsidRPr="005E6316">
        <w:rPr>
          <w:rFonts w:ascii="Arial" w:hAnsi="Arial" w:cs="Arial"/>
          <w:b/>
          <w:i/>
        </w:rPr>
        <w:t xml:space="preserve"> </w:t>
      </w:r>
      <w:r w:rsidR="00203B32" w:rsidRPr="005E6316">
        <w:rPr>
          <w:rFonts w:ascii="Arial" w:hAnsi="Arial" w:cs="Arial"/>
          <w:b/>
          <w:i/>
        </w:rPr>
        <w:t>UNION TERRITORY LEVEL BANKERS' COMMITTEE</w:t>
      </w:r>
      <w:r w:rsidR="00A16F8F" w:rsidRPr="005E6316">
        <w:rPr>
          <w:rFonts w:ascii="Arial" w:hAnsi="Arial" w:cs="Arial"/>
          <w:b/>
          <w:i/>
        </w:rPr>
        <w:t xml:space="preserve"> (</w:t>
      </w:r>
      <w:r w:rsidR="00203B32" w:rsidRPr="005E6316">
        <w:rPr>
          <w:rFonts w:ascii="Arial" w:hAnsi="Arial" w:cs="Arial"/>
          <w:b/>
          <w:i/>
        </w:rPr>
        <w:t>UTLBC) MEETING FOR</w:t>
      </w:r>
      <w:r w:rsidR="00B550AD" w:rsidRPr="005E6316">
        <w:rPr>
          <w:rFonts w:ascii="Arial" w:hAnsi="Arial" w:cs="Arial"/>
          <w:b/>
          <w:i/>
        </w:rPr>
        <w:t xml:space="preserve"> </w:t>
      </w:r>
      <w:r w:rsidR="007E7F22" w:rsidRPr="005E6316">
        <w:rPr>
          <w:rFonts w:ascii="Arial" w:hAnsi="Arial" w:cs="Arial"/>
          <w:b/>
          <w:i/>
        </w:rPr>
        <w:t xml:space="preserve">U </w:t>
      </w:r>
      <w:r w:rsidR="00F6221B" w:rsidRPr="005E6316">
        <w:rPr>
          <w:rFonts w:ascii="Arial" w:hAnsi="Arial" w:cs="Arial"/>
          <w:b/>
          <w:i/>
        </w:rPr>
        <w:t>T OF</w:t>
      </w:r>
      <w:r w:rsidR="007E7F22" w:rsidRPr="005E6316">
        <w:rPr>
          <w:rFonts w:ascii="Arial" w:hAnsi="Arial" w:cs="Arial"/>
          <w:b/>
          <w:i/>
        </w:rPr>
        <w:t xml:space="preserve"> DADRA &amp; NAGA</w:t>
      </w:r>
      <w:r w:rsidR="00203B32" w:rsidRPr="005E6316">
        <w:rPr>
          <w:rFonts w:ascii="Arial" w:hAnsi="Arial" w:cs="Arial"/>
          <w:b/>
          <w:i/>
        </w:rPr>
        <w:t>R</w:t>
      </w:r>
      <w:r w:rsidR="000B6A14" w:rsidRPr="005E6316">
        <w:rPr>
          <w:rFonts w:ascii="Arial" w:hAnsi="Arial" w:cs="Arial"/>
          <w:b/>
          <w:i/>
        </w:rPr>
        <w:t xml:space="preserve"> </w:t>
      </w:r>
      <w:r w:rsidR="00203B32" w:rsidRPr="005E6316">
        <w:rPr>
          <w:rFonts w:ascii="Arial" w:hAnsi="Arial" w:cs="Arial"/>
          <w:b/>
          <w:i/>
        </w:rPr>
        <w:t>HAVELI</w:t>
      </w:r>
      <w:r w:rsidR="00A16F8F" w:rsidRPr="005E6316">
        <w:rPr>
          <w:rFonts w:ascii="Arial" w:hAnsi="Arial" w:cs="Arial"/>
          <w:b/>
          <w:i/>
        </w:rPr>
        <w:t xml:space="preserve"> </w:t>
      </w:r>
      <w:r w:rsidR="00203B32" w:rsidRPr="005E6316">
        <w:rPr>
          <w:rFonts w:ascii="Arial" w:hAnsi="Arial" w:cs="Arial"/>
          <w:b/>
          <w:i/>
        </w:rPr>
        <w:t xml:space="preserve">FOR THE </w:t>
      </w:r>
      <w:r w:rsidR="005A658A" w:rsidRPr="005E6316">
        <w:rPr>
          <w:rFonts w:ascii="Arial" w:hAnsi="Arial" w:cs="Arial"/>
          <w:b/>
          <w:i/>
        </w:rPr>
        <w:t>Q</w:t>
      </w:r>
      <w:r w:rsidR="00203B32" w:rsidRPr="005E6316">
        <w:rPr>
          <w:rFonts w:ascii="Arial" w:hAnsi="Arial" w:cs="Arial"/>
          <w:b/>
          <w:i/>
        </w:rPr>
        <w:t>UA</w:t>
      </w:r>
      <w:r w:rsidR="00D4360D" w:rsidRPr="005E6316">
        <w:rPr>
          <w:rFonts w:ascii="Arial" w:hAnsi="Arial" w:cs="Arial"/>
          <w:b/>
          <w:i/>
        </w:rPr>
        <w:t>R</w:t>
      </w:r>
      <w:r w:rsidR="00203B32" w:rsidRPr="005E6316">
        <w:rPr>
          <w:rFonts w:ascii="Arial" w:hAnsi="Arial" w:cs="Arial"/>
          <w:b/>
          <w:i/>
        </w:rPr>
        <w:t xml:space="preserve">TER ENDED </w:t>
      </w:r>
      <w:r w:rsidR="00DC26DC" w:rsidRPr="005E6316">
        <w:rPr>
          <w:rFonts w:ascii="Arial" w:hAnsi="Arial" w:cs="Arial"/>
          <w:b/>
          <w:i/>
        </w:rPr>
        <w:t>S</w:t>
      </w:r>
      <w:r w:rsidR="00AE7659" w:rsidRPr="005E6316">
        <w:rPr>
          <w:rFonts w:ascii="Arial" w:hAnsi="Arial" w:cs="Arial"/>
          <w:b/>
          <w:i/>
        </w:rPr>
        <w:t>eptember</w:t>
      </w:r>
      <w:r w:rsidR="005F2C2B" w:rsidRPr="005E6316">
        <w:rPr>
          <w:rFonts w:ascii="Arial" w:hAnsi="Arial" w:cs="Arial"/>
          <w:b/>
          <w:i/>
        </w:rPr>
        <w:t xml:space="preserve"> -2019</w:t>
      </w:r>
      <w:r w:rsidR="005A658A" w:rsidRPr="005E6316">
        <w:rPr>
          <w:rFonts w:ascii="Arial" w:hAnsi="Arial" w:cs="Arial"/>
          <w:b/>
          <w:i/>
        </w:rPr>
        <w:t>,</w:t>
      </w:r>
      <w:r w:rsidR="00203B32" w:rsidRPr="005E6316">
        <w:rPr>
          <w:rFonts w:ascii="Arial" w:hAnsi="Arial" w:cs="Arial"/>
          <w:b/>
          <w:i/>
        </w:rPr>
        <w:t xml:space="preserve"> HELD ON</w:t>
      </w:r>
      <w:r w:rsidR="00AE7659" w:rsidRPr="005E6316">
        <w:rPr>
          <w:rFonts w:ascii="Arial" w:hAnsi="Arial" w:cs="Arial"/>
          <w:b/>
          <w:i/>
        </w:rPr>
        <w:t xml:space="preserve"> 30</w:t>
      </w:r>
      <w:r w:rsidR="002F00C2" w:rsidRPr="005E6316">
        <w:rPr>
          <w:rFonts w:ascii="Arial" w:hAnsi="Arial" w:cs="Arial"/>
          <w:b/>
          <w:i/>
          <w:vertAlign w:val="superscript"/>
        </w:rPr>
        <w:t>th</w:t>
      </w:r>
      <w:r w:rsidR="00C839C1" w:rsidRPr="005E6316">
        <w:rPr>
          <w:rFonts w:ascii="Arial" w:hAnsi="Arial" w:cs="Arial"/>
          <w:b/>
          <w:i/>
          <w:vertAlign w:val="superscript"/>
        </w:rPr>
        <w:t xml:space="preserve"> </w:t>
      </w:r>
      <w:r w:rsidR="00AE7659" w:rsidRPr="005E6316">
        <w:rPr>
          <w:rFonts w:ascii="Arial" w:hAnsi="Arial" w:cs="Arial"/>
          <w:b/>
          <w:i/>
        </w:rPr>
        <w:t>December</w:t>
      </w:r>
      <w:r w:rsidR="00203B32" w:rsidRPr="005E6316">
        <w:rPr>
          <w:rFonts w:ascii="Arial" w:hAnsi="Arial" w:cs="Arial"/>
          <w:b/>
          <w:i/>
        </w:rPr>
        <w:t>, 201</w:t>
      </w:r>
      <w:r w:rsidR="004670F1" w:rsidRPr="005E6316">
        <w:rPr>
          <w:rFonts w:ascii="Arial" w:hAnsi="Arial" w:cs="Arial"/>
          <w:b/>
          <w:i/>
        </w:rPr>
        <w:t>9</w:t>
      </w:r>
      <w:r w:rsidR="00A16F8F" w:rsidRPr="005E6316">
        <w:rPr>
          <w:rFonts w:ascii="Arial" w:hAnsi="Arial" w:cs="Arial"/>
          <w:b/>
          <w:i/>
        </w:rPr>
        <w:t xml:space="preserve"> </w:t>
      </w:r>
      <w:r w:rsidR="00203B32" w:rsidRPr="005E6316">
        <w:rPr>
          <w:rFonts w:ascii="Arial" w:hAnsi="Arial" w:cs="Arial"/>
          <w:b/>
          <w:i/>
          <w:u w:val="single"/>
        </w:rPr>
        <w:t>AT CONFERENCE HALL, SECRETARIAT, SILVASSA.</w:t>
      </w:r>
    </w:p>
    <w:p w:rsidR="00203B32" w:rsidRPr="005E6316" w:rsidRDefault="00203B32" w:rsidP="001E26A8">
      <w:pPr>
        <w:pStyle w:val="DefaultText"/>
        <w:jc w:val="both"/>
        <w:rPr>
          <w:rFonts w:ascii="Arial" w:hAnsi="Arial" w:cs="Arial"/>
          <w:color w:val="FF0000"/>
        </w:rPr>
      </w:pPr>
    </w:p>
    <w:p w:rsidR="00EF7E6C" w:rsidRPr="005E6316" w:rsidRDefault="00224FBB" w:rsidP="001E26A8">
      <w:pPr>
        <w:spacing w:before="0" w:after="0"/>
        <w:ind w:left="-180"/>
        <w:jc w:val="both"/>
        <w:rPr>
          <w:rFonts w:ascii="Arial" w:hAnsi="Arial" w:cs="Arial"/>
        </w:rPr>
      </w:pPr>
      <w:r w:rsidRPr="005E6316">
        <w:rPr>
          <w:rFonts w:ascii="Arial" w:hAnsi="Arial" w:cs="Arial"/>
        </w:rPr>
        <w:t xml:space="preserve">The </w:t>
      </w:r>
      <w:r w:rsidR="00DC26DC" w:rsidRPr="005E6316">
        <w:rPr>
          <w:rFonts w:ascii="Arial" w:hAnsi="Arial" w:cs="Arial"/>
          <w:b/>
          <w:i/>
        </w:rPr>
        <w:t>69</w:t>
      </w:r>
      <w:r w:rsidR="00FD629D" w:rsidRPr="005E6316">
        <w:rPr>
          <w:rFonts w:ascii="Arial" w:hAnsi="Arial" w:cs="Arial"/>
          <w:b/>
          <w:i/>
          <w:vertAlign w:val="superscript"/>
        </w:rPr>
        <w:t>th</w:t>
      </w:r>
      <w:r w:rsidR="00263063" w:rsidRPr="005E6316">
        <w:rPr>
          <w:rFonts w:ascii="Arial" w:hAnsi="Arial" w:cs="Arial"/>
          <w:b/>
          <w:i/>
        </w:rPr>
        <w:t xml:space="preserve"> </w:t>
      </w:r>
      <w:r w:rsidR="00263063" w:rsidRPr="005E6316">
        <w:rPr>
          <w:rFonts w:ascii="Arial" w:hAnsi="Arial" w:cs="Arial"/>
        </w:rPr>
        <w:t>UTLBC</w:t>
      </w:r>
      <w:r w:rsidR="00E9303E" w:rsidRPr="005E6316">
        <w:rPr>
          <w:rFonts w:ascii="Arial" w:hAnsi="Arial" w:cs="Arial"/>
        </w:rPr>
        <w:t xml:space="preserve"> meeting of DNH for the Quarter ended </w:t>
      </w:r>
      <w:r w:rsidR="00DC26DC" w:rsidRPr="005E6316">
        <w:rPr>
          <w:rFonts w:ascii="Arial" w:hAnsi="Arial" w:cs="Arial"/>
          <w:b/>
          <w:i/>
        </w:rPr>
        <w:t>September</w:t>
      </w:r>
      <w:r w:rsidR="009B6F5F" w:rsidRPr="005E6316">
        <w:rPr>
          <w:rFonts w:ascii="Arial" w:hAnsi="Arial" w:cs="Arial"/>
          <w:b/>
          <w:i/>
        </w:rPr>
        <w:t xml:space="preserve"> </w:t>
      </w:r>
      <w:r w:rsidR="0066601B" w:rsidRPr="005E6316">
        <w:rPr>
          <w:rFonts w:ascii="Arial" w:hAnsi="Arial" w:cs="Arial"/>
          <w:b/>
          <w:i/>
        </w:rPr>
        <w:t>2019</w:t>
      </w:r>
      <w:r w:rsidR="004C64A1" w:rsidRPr="005E6316">
        <w:rPr>
          <w:rFonts w:ascii="Arial" w:hAnsi="Arial" w:cs="Arial"/>
          <w:b/>
          <w:i/>
        </w:rPr>
        <w:t xml:space="preserve"> </w:t>
      </w:r>
      <w:r w:rsidR="00E9303E" w:rsidRPr="005E6316">
        <w:rPr>
          <w:rFonts w:ascii="Arial" w:hAnsi="Arial" w:cs="Arial"/>
        </w:rPr>
        <w:t xml:space="preserve">was held on </w:t>
      </w:r>
      <w:r w:rsidR="00DC26DC" w:rsidRPr="005E6316">
        <w:rPr>
          <w:rFonts w:ascii="Arial" w:hAnsi="Arial" w:cs="Arial"/>
          <w:b/>
          <w:i/>
        </w:rPr>
        <w:t>30</w:t>
      </w:r>
      <w:r w:rsidR="00802332" w:rsidRPr="005E6316">
        <w:rPr>
          <w:rFonts w:ascii="Arial" w:hAnsi="Arial" w:cs="Arial"/>
          <w:b/>
          <w:i/>
          <w:vertAlign w:val="superscript"/>
        </w:rPr>
        <w:t>th</w:t>
      </w:r>
      <w:r w:rsidR="004C64A1" w:rsidRPr="005E6316">
        <w:rPr>
          <w:rFonts w:ascii="Arial" w:hAnsi="Arial" w:cs="Arial"/>
          <w:b/>
          <w:i/>
          <w:vertAlign w:val="superscript"/>
        </w:rPr>
        <w:t xml:space="preserve"> </w:t>
      </w:r>
      <w:r w:rsidR="008E4472">
        <w:rPr>
          <w:rFonts w:ascii="Arial" w:hAnsi="Arial" w:cs="Arial"/>
          <w:b/>
          <w:i/>
        </w:rPr>
        <w:t>December</w:t>
      </w:r>
      <w:r w:rsidR="004670F1" w:rsidRPr="005E6316">
        <w:rPr>
          <w:rFonts w:ascii="Arial" w:hAnsi="Arial" w:cs="Arial"/>
          <w:b/>
          <w:i/>
        </w:rPr>
        <w:t>, 2019</w:t>
      </w:r>
      <w:r w:rsidR="004C64A1" w:rsidRPr="005E6316">
        <w:rPr>
          <w:rFonts w:ascii="Arial" w:hAnsi="Arial" w:cs="Arial"/>
          <w:b/>
          <w:i/>
        </w:rPr>
        <w:t xml:space="preserve"> </w:t>
      </w:r>
      <w:r w:rsidR="00263063" w:rsidRPr="005E6316">
        <w:rPr>
          <w:rFonts w:ascii="Arial" w:hAnsi="Arial" w:cs="Arial"/>
          <w:b/>
          <w:i/>
        </w:rPr>
        <w:t>at</w:t>
      </w:r>
      <w:r w:rsidR="00DF0C09" w:rsidRPr="005E6316">
        <w:rPr>
          <w:rFonts w:ascii="Arial" w:hAnsi="Arial" w:cs="Arial"/>
        </w:rPr>
        <w:t xml:space="preserve"> 3.30</w:t>
      </w:r>
      <w:r w:rsidRPr="005E6316">
        <w:rPr>
          <w:rFonts w:ascii="Arial" w:hAnsi="Arial" w:cs="Arial"/>
        </w:rPr>
        <w:t xml:space="preserve"> pm</w:t>
      </w:r>
      <w:r w:rsidR="00E9303E" w:rsidRPr="005E6316">
        <w:rPr>
          <w:rFonts w:ascii="Arial" w:hAnsi="Arial" w:cs="Arial"/>
        </w:rPr>
        <w:t xml:space="preserve">. at Secretariat, Silvassa which was presided over by </w:t>
      </w:r>
      <w:r w:rsidR="00062300" w:rsidRPr="005E6316">
        <w:rPr>
          <w:rFonts w:ascii="Arial" w:hAnsi="Arial" w:cs="Arial"/>
        </w:rPr>
        <w:t xml:space="preserve">Shri </w:t>
      </w:r>
      <w:r w:rsidR="00176923" w:rsidRPr="005E6316">
        <w:rPr>
          <w:rFonts w:ascii="Arial" w:hAnsi="Arial" w:cs="Arial"/>
        </w:rPr>
        <w:t>Rajeev Ranjan, Resident Deputy Collector, Khanvel, DANICS</w:t>
      </w:r>
      <w:r w:rsidR="009B6F5F" w:rsidRPr="005E6316">
        <w:rPr>
          <w:rFonts w:ascii="Arial" w:hAnsi="Arial" w:cs="Arial"/>
        </w:rPr>
        <w:t xml:space="preserve"> and</w:t>
      </w:r>
      <w:r w:rsidR="00E9303E" w:rsidRPr="005E6316">
        <w:rPr>
          <w:rFonts w:ascii="Arial" w:hAnsi="Arial" w:cs="Arial"/>
        </w:rPr>
        <w:t xml:space="preserve"> Convened by</w:t>
      </w:r>
      <w:r w:rsidR="00176923" w:rsidRPr="005E6316">
        <w:rPr>
          <w:rFonts w:ascii="Arial" w:hAnsi="Arial" w:cs="Arial"/>
        </w:rPr>
        <w:t xml:space="preserve"> Shri. A. K</w:t>
      </w:r>
      <w:r w:rsidR="00264219" w:rsidRPr="005E6316">
        <w:rPr>
          <w:rFonts w:ascii="Arial" w:hAnsi="Arial" w:cs="Arial"/>
        </w:rPr>
        <w:t xml:space="preserve">umar </w:t>
      </w:r>
      <w:r w:rsidR="00176923" w:rsidRPr="005E6316">
        <w:rPr>
          <w:rFonts w:ascii="Arial" w:hAnsi="Arial" w:cs="Arial"/>
        </w:rPr>
        <w:t>Khosla, UTLBC Convenor</w:t>
      </w:r>
      <w:r w:rsidR="00264219" w:rsidRPr="005E6316">
        <w:rPr>
          <w:rFonts w:ascii="Arial" w:hAnsi="Arial" w:cs="Arial"/>
        </w:rPr>
        <w:t xml:space="preserve"> DD &amp; DNH</w:t>
      </w:r>
      <w:r w:rsidR="00176923" w:rsidRPr="005E6316">
        <w:rPr>
          <w:rFonts w:ascii="Arial" w:hAnsi="Arial" w:cs="Arial"/>
        </w:rPr>
        <w:t xml:space="preserve"> and General Manager, BOB,</w:t>
      </w:r>
      <w:r w:rsidR="00264219" w:rsidRPr="005E6316">
        <w:rPr>
          <w:rFonts w:ascii="Arial" w:hAnsi="Arial" w:cs="Arial"/>
        </w:rPr>
        <w:t xml:space="preserve"> Baroda Zone,</w:t>
      </w:r>
      <w:r w:rsidR="00E9303E" w:rsidRPr="005E6316">
        <w:rPr>
          <w:rFonts w:ascii="Arial" w:hAnsi="Arial" w:cs="Arial"/>
        </w:rPr>
        <w:t xml:space="preserve"> </w:t>
      </w:r>
      <w:r w:rsidR="00DF0C09" w:rsidRPr="005E6316">
        <w:rPr>
          <w:rFonts w:ascii="Arial" w:hAnsi="Arial" w:cs="Arial"/>
        </w:rPr>
        <w:t xml:space="preserve">Smt. Vrushali </w:t>
      </w:r>
      <w:r w:rsidR="00B05D1D" w:rsidRPr="005E6316">
        <w:rPr>
          <w:rFonts w:ascii="Arial" w:hAnsi="Arial" w:cs="Arial"/>
        </w:rPr>
        <w:t>Kambli</w:t>
      </w:r>
      <w:r w:rsidR="00DF0C09" w:rsidRPr="005E6316">
        <w:rPr>
          <w:rFonts w:ascii="Arial" w:hAnsi="Arial" w:cs="Arial"/>
        </w:rPr>
        <w:t>,</w:t>
      </w:r>
      <w:r w:rsidR="004C3264" w:rsidRPr="005E6316">
        <w:rPr>
          <w:rFonts w:ascii="Arial" w:hAnsi="Arial" w:cs="Arial"/>
        </w:rPr>
        <w:t xml:space="preserve"> </w:t>
      </w:r>
      <w:r w:rsidR="00DF0C09" w:rsidRPr="005E6316">
        <w:rPr>
          <w:rFonts w:ascii="Arial" w:hAnsi="Arial" w:cs="Arial"/>
        </w:rPr>
        <w:t xml:space="preserve">DGM, Regional Manager, BOB, </w:t>
      </w:r>
      <w:r w:rsidR="008A7BD0" w:rsidRPr="005E6316">
        <w:rPr>
          <w:rFonts w:ascii="Arial" w:hAnsi="Arial" w:cs="Arial"/>
        </w:rPr>
        <w:t xml:space="preserve">Valsad Region. </w:t>
      </w:r>
      <w:r w:rsidR="00E9303E" w:rsidRPr="005E6316">
        <w:rPr>
          <w:rFonts w:ascii="Arial" w:hAnsi="Arial" w:cs="Arial"/>
        </w:rPr>
        <w:t>The meeting was also attended by</w:t>
      </w:r>
      <w:r w:rsidR="00DF4AF7" w:rsidRPr="005E6316">
        <w:rPr>
          <w:rFonts w:ascii="Arial" w:hAnsi="Arial" w:cs="Arial"/>
        </w:rPr>
        <w:t xml:space="preserve"> </w:t>
      </w:r>
      <w:r w:rsidR="008A7BD0" w:rsidRPr="005E6316">
        <w:rPr>
          <w:rFonts w:ascii="Arial" w:hAnsi="Arial" w:cs="Arial"/>
        </w:rPr>
        <w:t xml:space="preserve">Shri J. S. Kalra, AGM, RBI, </w:t>
      </w:r>
      <w:r w:rsidR="002B353B" w:rsidRPr="005E6316">
        <w:rPr>
          <w:rFonts w:ascii="Arial" w:hAnsi="Arial" w:cs="Arial"/>
        </w:rPr>
        <w:t>Ahmedabad</w:t>
      </w:r>
      <w:r w:rsidR="00496BB2" w:rsidRPr="005E6316">
        <w:rPr>
          <w:rFonts w:ascii="Arial" w:hAnsi="Arial" w:cs="Arial"/>
        </w:rPr>
        <w:t xml:space="preserve">, Shri. </w:t>
      </w:r>
      <w:r w:rsidR="00176923" w:rsidRPr="005E6316">
        <w:rPr>
          <w:rFonts w:ascii="Arial" w:hAnsi="Arial" w:cs="Arial"/>
        </w:rPr>
        <w:t>Gaurav Kumar,</w:t>
      </w:r>
      <w:r w:rsidR="00720B90" w:rsidRPr="005E6316">
        <w:rPr>
          <w:rFonts w:ascii="Arial" w:hAnsi="Arial" w:cs="Arial"/>
        </w:rPr>
        <w:t xml:space="preserve"> </w:t>
      </w:r>
      <w:r w:rsidR="00062300" w:rsidRPr="005E6316">
        <w:rPr>
          <w:rFonts w:ascii="Arial" w:hAnsi="Arial" w:cs="Arial"/>
        </w:rPr>
        <w:t xml:space="preserve">DDM, </w:t>
      </w:r>
      <w:r w:rsidR="00720B90" w:rsidRPr="005E6316">
        <w:rPr>
          <w:rFonts w:ascii="Arial" w:hAnsi="Arial" w:cs="Arial"/>
        </w:rPr>
        <w:t>NABARD</w:t>
      </w:r>
      <w:r w:rsidR="00062300" w:rsidRPr="005E6316">
        <w:rPr>
          <w:rFonts w:ascii="Arial" w:hAnsi="Arial" w:cs="Arial"/>
        </w:rPr>
        <w:t xml:space="preserve">, </w:t>
      </w:r>
      <w:r w:rsidR="00176923" w:rsidRPr="005E6316">
        <w:rPr>
          <w:rFonts w:ascii="Arial" w:hAnsi="Arial" w:cs="Arial"/>
        </w:rPr>
        <w:t>Valsad</w:t>
      </w:r>
      <w:r w:rsidR="002B353B" w:rsidRPr="005E6316">
        <w:rPr>
          <w:rFonts w:ascii="Arial" w:hAnsi="Arial" w:cs="Arial"/>
        </w:rPr>
        <w:t xml:space="preserve"> </w:t>
      </w:r>
      <w:r w:rsidR="009C752E" w:rsidRPr="005E6316">
        <w:rPr>
          <w:rFonts w:ascii="Arial" w:hAnsi="Arial" w:cs="Arial"/>
        </w:rPr>
        <w:t>and</w:t>
      </w:r>
      <w:r w:rsidR="00263063" w:rsidRPr="005E6316">
        <w:rPr>
          <w:rFonts w:ascii="Arial" w:hAnsi="Arial" w:cs="Arial"/>
        </w:rPr>
        <w:t xml:space="preserve"> Branch</w:t>
      </w:r>
      <w:r w:rsidR="00E9303E" w:rsidRPr="005E6316">
        <w:rPr>
          <w:rFonts w:ascii="Arial" w:hAnsi="Arial" w:cs="Arial"/>
        </w:rPr>
        <w:t xml:space="preserve"> Managers from various Banks and other senior executives </w:t>
      </w:r>
      <w:r w:rsidR="00263063" w:rsidRPr="005E6316">
        <w:rPr>
          <w:rFonts w:ascii="Arial" w:hAnsi="Arial" w:cs="Arial"/>
        </w:rPr>
        <w:t>of Financial</w:t>
      </w:r>
      <w:r w:rsidR="00E9303E" w:rsidRPr="005E6316">
        <w:rPr>
          <w:rFonts w:ascii="Arial" w:hAnsi="Arial" w:cs="Arial"/>
        </w:rPr>
        <w:t xml:space="preserve"> Institutions, Govt. Departments etc. The list of participants is annexed.</w:t>
      </w:r>
    </w:p>
    <w:p w:rsidR="00E9303E" w:rsidRPr="005E6316" w:rsidRDefault="00E9303E" w:rsidP="001E26A8">
      <w:pPr>
        <w:spacing w:before="0" w:after="0"/>
        <w:ind w:left="-180"/>
        <w:jc w:val="both"/>
        <w:rPr>
          <w:rFonts w:ascii="Arial" w:hAnsi="Arial" w:cs="Arial"/>
          <w:b/>
          <w:color w:val="FF0000"/>
        </w:rPr>
      </w:pPr>
    </w:p>
    <w:p w:rsidR="00BD6FC9" w:rsidRPr="005E6316" w:rsidRDefault="007E7F22" w:rsidP="001E26A8">
      <w:pPr>
        <w:spacing w:before="0" w:after="0"/>
        <w:ind w:left="-180"/>
        <w:jc w:val="both"/>
        <w:rPr>
          <w:rFonts w:ascii="Arial" w:hAnsi="Arial" w:cs="Arial"/>
        </w:rPr>
      </w:pPr>
      <w:r w:rsidRPr="005E6316">
        <w:rPr>
          <w:rFonts w:ascii="Arial" w:hAnsi="Arial" w:cs="Arial"/>
          <w:b/>
        </w:rPr>
        <w:t xml:space="preserve">Shri </w:t>
      </w:r>
      <w:r w:rsidR="00CF7BB3" w:rsidRPr="005E6316">
        <w:rPr>
          <w:rFonts w:ascii="Arial" w:hAnsi="Arial" w:cs="Arial"/>
          <w:b/>
        </w:rPr>
        <w:t>Uttam Gurav</w:t>
      </w:r>
      <w:r w:rsidR="00203B32" w:rsidRPr="005E6316">
        <w:rPr>
          <w:rFonts w:ascii="Arial" w:hAnsi="Arial" w:cs="Arial"/>
          <w:b/>
        </w:rPr>
        <w:t>,</w:t>
      </w:r>
      <w:r w:rsidR="003E4429" w:rsidRPr="005E6316">
        <w:rPr>
          <w:rFonts w:ascii="Arial" w:hAnsi="Arial" w:cs="Arial"/>
          <w:b/>
        </w:rPr>
        <w:t xml:space="preserve"> </w:t>
      </w:r>
      <w:r w:rsidRPr="005E6316">
        <w:rPr>
          <w:rFonts w:ascii="Arial" w:hAnsi="Arial" w:cs="Arial"/>
          <w:b/>
        </w:rPr>
        <w:t>Lead District Manager,</w:t>
      </w:r>
      <w:r w:rsidR="00203B32" w:rsidRPr="005E6316">
        <w:rPr>
          <w:rFonts w:ascii="Arial" w:hAnsi="Arial" w:cs="Arial"/>
          <w:b/>
        </w:rPr>
        <w:t xml:space="preserve"> </w:t>
      </w:r>
      <w:r w:rsidR="00484FA2" w:rsidRPr="005E6316">
        <w:rPr>
          <w:rFonts w:ascii="Arial" w:hAnsi="Arial" w:cs="Arial"/>
          <w:b/>
        </w:rPr>
        <w:t xml:space="preserve"> Bank of</w:t>
      </w:r>
      <w:r w:rsidR="00F178CB" w:rsidRPr="005E6316">
        <w:rPr>
          <w:rFonts w:ascii="Arial" w:hAnsi="Arial" w:cs="Arial"/>
          <w:b/>
        </w:rPr>
        <w:t xml:space="preserve"> Baroda</w:t>
      </w:r>
      <w:r w:rsidR="00203B32" w:rsidRPr="005E6316">
        <w:rPr>
          <w:rFonts w:ascii="Arial" w:hAnsi="Arial" w:cs="Arial"/>
          <w:b/>
        </w:rPr>
        <w:t>, Silvassa,</w:t>
      </w:r>
      <w:r w:rsidR="00203B32" w:rsidRPr="005E6316">
        <w:rPr>
          <w:rFonts w:ascii="Arial" w:hAnsi="Arial" w:cs="Arial"/>
        </w:rPr>
        <w:t xml:space="preserve"> extended warm welcome to all the participants </w:t>
      </w:r>
      <w:r w:rsidR="00D76495" w:rsidRPr="005E6316">
        <w:rPr>
          <w:rFonts w:ascii="Arial" w:hAnsi="Arial" w:cs="Arial"/>
        </w:rPr>
        <w:t>in the</w:t>
      </w:r>
      <w:r w:rsidR="00203B32" w:rsidRPr="005E6316">
        <w:rPr>
          <w:rFonts w:ascii="Arial" w:hAnsi="Arial" w:cs="Arial"/>
        </w:rPr>
        <w:t xml:space="preserve"> </w:t>
      </w:r>
      <w:r w:rsidR="004670F1" w:rsidRPr="005E6316">
        <w:rPr>
          <w:rFonts w:ascii="Arial" w:hAnsi="Arial" w:cs="Arial"/>
          <w:b/>
          <w:i/>
        </w:rPr>
        <w:t>6</w:t>
      </w:r>
      <w:r w:rsidR="007C77BA" w:rsidRPr="005E6316">
        <w:rPr>
          <w:rFonts w:ascii="Arial" w:hAnsi="Arial" w:cs="Arial"/>
          <w:b/>
          <w:i/>
        </w:rPr>
        <w:t>9</w:t>
      </w:r>
      <w:r w:rsidR="00841180" w:rsidRPr="005E6316">
        <w:rPr>
          <w:rFonts w:ascii="Arial" w:hAnsi="Arial" w:cs="Arial"/>
          <w:b/>
          <w:i/>
          <w:vertAlign w:val="superscript"/>
        </w:rPr>
        <w:t>th</w:t>
      </w:r>
      <w:r w:rsidR="00263063" w:rsidRPr="005E6316">
        <w:rPr>
          <w:rFonts w:ascii="Arial" w:hAnsi="Arial" w:cs="Arial"/>
          <w:b/>
          <w:i/>
        </w:rPr>
        <w:t xml:space="preserve"> </w:t>
      </w:r>
      <w:r w:rsidR="00AE6A6C" w:rsidRPr="005E6316">
        <w:rPr>
          <w:rFonts w:ascii="Arial" w:hAnsi="Arial" w:cs="Arial"/>
          <w:b/>
          <w:i/>
          <w:vertAlign w:val="superscript"/>
        </w:rPr>
        <w:t xml:space="preserve"> </w:t>
      </w:r>
      <w:r w:rsidR="001C5257" w:rsidRPr="005E6316">
        <w:rPr>
          <w:rFonts w:ascii="Arial" w:hAnsi="Arial" w:cs="Arial"/>
        </w:rPr>
        <w:t xml:space="preserve"> UTLBC</w:t>
      </w:r>
      <w:r w:rsidR="00203B32" w:rsidRPr="005E6316">
        <w:rPr>
          <w:rFonts w:ascii="Arial" w:hAnsi="Arial" w:cs="Arial"/>
        </w:rPr>
        <w:t xml:space="preserve"> meeting held to review the progress</w:t>
      </w:r>
      <w:r w:rsidR="00D76495" w:rsidRPr="005E6316">
        <w:rPr>
          <w:rFonts w:ascii="Arial" w:hAnsi="Arial" w:cs="Arial"/>
        </w:rPr>
        <w:t xml:space="preserve"> of the Banks</w:t>
      </w:r>
      <w:r w:rsidR="00AE75D4" w:rsidRPr="005E6316">
        <w:rPr>
          <w:rFonts w:ascii="Arial" w:hAnsi="Arial" w:cs="Arial"/>
        </w:rPr>
        <w:t xml:space="preserve"> in various business parameters </w:t>
      </w:r>
      <w:r w:rsidR="00010076" w:rsidRPr="005E6316">
        <w:rPr>
          <w:rFonts w:ascii="Arial" w:hAnsi="Arial" w:cs="Arial"/>
        </w:rPr>
        <w:t>and Govt. Schemes</w:t>
      </w:r>
      <w:r w:rsidR="00203B32" w:rsidRPr="005E6316">
        <w:rPr>
          <w:rFonts w:ascii="Arial" w:hAnsi="Arial" w:cs="Arial"/>
        </w:rPr>
        <w:t xml:space="preserve"> for the Qua</w:t>
      </w:r>
      <w:r w:rsidR="005A658A" w:rsidRPr="005E6316">
        <w:rPr>
          <w:rFonts w:ascii="Arial" w:hAnsi="Arial" w:cs="Arial"/>
        </w:rPr>
        <w:t>r</w:t>
      </w:r>
      <w:r w:rsidR="00203B32" w:rsidRPr="005E6316">
        <w:rPr>
          <w:rFonts w:ascii="Arial" w:hAnsi="Arial" w:cs="Arial"/>
        </w:rPr>
        <w:t xml:space="preserve">ter ended </w:t>
      </w:r>
      <w:r w:rsidR="007C77BA" w:rsidRPr="005E6316">
        <w:rPr>
          <w:rFonts w:ascii="Arial" w:hAnsi="Arial" w:cs="Arial"/>
          <w:b/>
          <w:i/>
        </w:rPr>
        <w:t>September</w:t>
      </w:r>
      <w:r w:rsidR="009B6F5F" w:rsidRPr="005E6316">
        <w:rPr>
          <w:rFonts w:ascii="Arial" w:hAnsi="Arial" w:cs="Arial"/>
          <w:b/>
          <w:i/>
        </w:rPr>
        <w:t xml:space="preserve"> </w:t>
      </w:r>
      <w:r w:rsidR="00A82DA8" w:rsidRPr="005E6316">
        <w:rPr>
          <w:rFonts w:ascii="Arial" w:hAnsi="Arial" w:cs="Arial"/>
          <w:b/>
          <w:i/>
        </w:rPr>
        <w:t xml:space="preserve"> - 2019</w:t>
      </w:r>
      <w:r w:rsidR="00203B32" w:rsidRPr="005E6316">
        <w:rPr>
          <w:rFonts w:ascii="Arial" w:hAnsi="Arial" w:cs="Arial"/>
        </w:rPr>
        <w:t xml:space="preserve">. </w:t>
      </w:r>
    </w:p>
    <w:p w:rsidR="005E7543" w:rsidRPr="005E6316" w:rsidRDefault="008711FB" w:rsidP="001E26A8">
      <w:pPr>
        <w:spacing w:before="0" w:after="0"/>
        <w:jc w:val="both"/>
        <w:rPr>
          <w:rFonts w:ascii="Arial" w:hAnsi="Arial" w:cs="Arial"/>
          <w:color w:val="FF0000"/>
        </w:rPr>
      </w:pPr>
      <w:r w:rsidRPr="005E6316">
        <w:rPr>
          <w:rFonts w:ascii="Arial" w:hAnsi="Arial" w:cs="Arial"/>
          <w:color w:val="FF0000"/>
        </w:rPr>
        <w:t xml:space="preserve"> </w:t>
      </w:r>
    </w:p>
    <w:p w:rsidR="00D709F8" w:rsidRPr="005E6316" w:rsidRDefault="00FA6B73" w:rsidP="001E26A8">
      <w:pPr>
        <w:spacing w:before="0" w:after="0"/>
        <w:ind w:left="-180"/>
        <w:jc w:val="both"/>
        <w:rPr>
          <w:rFonts w:ascii="Arial" w:hAnsi="Arial" w:cs="Arial"/>
        </w:rPr>
      </w:pPr>
      <w:r w:rsidRPr="005E6316">
        <w:rPr>
          <w:rFonts w:ascii="Arial" w:hAnsi="Arial" w:cs="Arial"/>
        </w:rPr>
        <w:t>Shri. A. Kumar Khosla, UTLBC Convenor</w:t>
      </w:r>
      <w:r w:rsidR="00422544">
        <w:rPr>
          <w:rFonts w:ascii="Arial" w:hAnsi="Arial" w:cs="Arial"/>
        </w:rPr>
        <w:t>,</w:t>
      </w:r>
      <w:r w:rsidRPr="005E6316">
        <w:rPr>
          <w:rFonts w:ascii="Arial" w:hAnsi="Arial" w:cs="Arial"/>
        </w:rPr>
        <w:t xml:space="preserve"> DD &amp; DNH and General Manager, BOB, Baroda Zone,</w:t>
      </w:r>
      <w:r w:rsidR="00D709F8" w:rsidRPr="005E6316">
        <w:rPr>
          <w:rFonts w:ascii="Arial" w:hAnsi="Arial" w:cs="Arial"/>
        </w:rPr>
        <w:t xml:space="preserve"> extended warm welcome to all the participant of UTLBC and </w:t>
      </w:r>
      <w:r w:rsidR="00DA4619" w:rsidRPr="005E6316">
        <w:rPr>
          <w:rFonts w:ascii="Arial" w:hAnsi="Arial" w:cs="Arial"/>
        </w:rPr>
        <w:t>delivered his</w:t>
      </w:r>
      <w:r w:rsidR="00D709F8" w:rsidRPr="005E6316">
        <w:rPr>
          <w:rFonts w:ascii="Arial" w:hAnsi="Arial" w:cs="Arial"/>
        </w:rPr>
        <w:t xml:space="preserve"> welcome speech</w:t>
      </w:r>
      <w:r w:rsidR="007B322E" w:rsidRPr="005E6316">
        <w:rPr>
          <w:rFonts w:ascii="Arial" w:hAnsi="Arial" w:cs="Arial"/>
        </w:rPr>
        <w:t xml:space="preserve"> covering highlights of </w:t>
      </w:r>
      <w:r w:rsidR="00C51FDD" w:rsidRPr="005E6316">
        <w:rPr>
          <w:rFonts w:ascii="Arial" w:hAnsi="Arial" w:cs="Arial"/>
        </w:rPr>
        <w:t>performance and</w:t>
      </w:r>
      <w:r w:rsidR="007B322E" w:rsidRPr="005E6316">
        <w:rPr>
          <w:rFonts w:ascii="Arial" w:hAnsi="Arial" w:cs="Arial"/>
        </w:rPr>
        <w:t xml:space="preserve"> issues </w:t>
      </w:r>
      <w:r w:rsidR="00C51FDD" w:rsidRPr="005E6316">
        <w:rPr>
          <w:rFonts w:ascii="Arial" w:hAnsi="Arial" w:cs="Arial"/>
        </w:rPr>
        <w:t>of banks</w:t>
      </w:r>
      <w:r w:rsidR="00106046" w:rsidRPr="005E6316">
        <w:rPr>
          <w:rFonts w:ascii="Arial" w:hAnsi="Arial" w:cs="Arial"/>
        </w:rPr>
        <w:t xml:space="preserve"> in Dadra &amp; Nagar Haveli, </w:t>
      </w:r>
      <w:r w:rsidR="007B322E" w:rsidRPr="005E6316">
        <w:rPr>
          <w:rFonts w:ascii="Arial" w:hAnsi="Arial" w:cs="Arial"/>
        </w:rPr>
        <w:t xml:space="preserve">for the </w:t>
      </w:r>
      <w:r w:rsidR="007E53C1" w:rsidRPr="005E6316">
        <w:rPr>
          <w:rFonts w:ascii="Arial" w:hAnsi="Arial" w:cs="Arial"/>
        </w:rPr>
        <w:t xml:space="preserve">quarter ended </w:t>
      </w:r>
      <w:r w:rsidR="00C51FDD" w:rsidRPr="005E6316">
        <w:rPr>
          <w:rFonts w:ascii="Arial" w:hAnsi="Arial" w:cs="Arial"/>
        </w:rPr>
        <w:t>September</w:t>
      </w:r>
      <w:r w:rsidR="007E53C1" w:rsidRPr="005E6316">
        <w:rPr>
          <w:rFonts w:ascii="Arial" w:hAnsi="Arial" w:cs="Arial"/>
        </w:rPr>
        <w:t xml:space="preserve"> 2019</w:t>
      </w:r>
      <w:r w:rsidR="00B055B3" w:rsidRPr="005E6316">
        <w:rPr>
          <w:rFonts w:ascii="Arial" w:hAnsi="Arial" w:cs="Arial"/>
        </w:rPr>
        <w:t>.</w:t>
      </w:r>
      <w:r w:rsidR="00C15BF8" w:rsidRPr="005E6316">
        <w:rPr>
          <w:rFonts w:ascii="Arial" w:hAnsi="Arial" w:cs="Arial"/>
        </w:rPr>
        <w:t xml:space="preserve"> In his welcome speech </w:t>
      </w:r>
      <w:r w:rsidR="00422544" w:rsidRPr="005E6316">
        <w:rPr>
          <w:rFonts w:ascii="Arial" w:hAnsi="Arial" w:cs="Arial"/>
        </w:rPr>
        <w:t>UTLBC Convenor</w:t>
      </w:r>
      <w:r w:rsidR="00422544">
        <w:rPr>
          <w:rFonts w:ascii="Arial" w:hAnsi="Arial" w:cs="Arial"/>
        </w:rPr>
        <w:t>,</w:t>
      </w:r>
      <w:r w:rsidR="00422544" w:rsidRPr="005E6316">
        <w:rPr>
          <w:rFonts w:ascii="Arial" w:hAnsi="Arial" w:cs="Arial"/>
        </w:rPr>
        <w:t xml:space="preserve"> DD &amp; DNH and General Manager, BOB, Baroda Zone </w:t>
      </w:r>
      <w:r w:rsidR="00C15BF8" w:rsidRPr="005E6316">
        <w:rPr>
          <w:rFonts w:ascii="Arial" w:hAnsi="Arial" w:cs="Arial"/>
        </w:rPr>
        <w:t>appreciated to DNH bankers for Aadhar seeding, PMM</w:t>
      </w:r>
      <w:r w:rsidR="00B055B3" w:rsidRPr="005E6316">
        <w:rPr>
          <w:rFonts w:ascii="Arial" w:hAnsi="Arial" w:cs="Arial"/>
        </w:rPr>
        <w:t>Y disbursement, FLC camps</w:t>
      </w:r>
      <w:r w:rsidR="00C51FDD" w:rsidRPr="005E6316">
        <w:rPr>
          <w:rFonts w:ascii="Arial" w:hAnsi="Arial" w:cs="Arial"/>
        </w:rPr>
        <w:t>, NPA level</w:t>
      </w:r>
      <w:r w:rsidR="00B055B3" w:rsidRPr="005E6316">
        <w:rPr>
          <w:rFonts w:ascii="Arial" w:hAnsi="Arial" w:cs="Arial"/>
        </w:rPr>
        <w:t xml:space="preserve"> </w:t>
      </w:r>
      <w:r w:rsidR="00C15BF8" w:rsidRPr="005E6316">
        <w:rPr>
          <w:rFonts w:ascii="Arial" w:hAnsi="Arial" w:cs="Arial"/>
        </w:rPr>
        <w:t xml:space="preserve">and achievement </w:t>
      </w:r>
      <w:r w:rsidR="00882C05" w:rsidRPr="005E6316">
        <w:rPr>
          <w:rFonts w:ascii="Arial" w:hAnsi="Arial" w:cs="Arial"/>
        </w:rPr>
        <w:t>of a</w:t>
      </w:r>
      <w:r w:rsidR="00504B01" w:rsidRPr="005E6316">
        <w:rPr>
          <w:rFonts w:ascii="Arial" w:hAnsi="Arial" w:cs="Arial"/>
        </w:rPr>
        <w:t>nnual credit plan, whereas shows</w:t>
      </w:r>
      <w:r w:rsidR="00882C05" w:rsidRPr="005E6316">
        <w:rPr>
          <w:rFonts w:ascii="Arial" w:hAnsi="Arial" w:cs="Arial"/>
        </w:rPr>
        <w:t xml:space="preserve"> his concern regarding achievement under PM schemes like social security schemes</w:t>
      </w:r>
      <w:r w:rsidR="0040296D" w:rsidRPr="005E6316">
        <w:rPr>
          <w:rFonts w:ascii="Arial" w:hAnsi="Arial" w:cs="Arial"/>
        </w:rPr>
        <w:t>, agriculture finance</w:t>
      </w:r>
      <w:r w:rsidR="00C51FDD" w:rsidRPr="005E6316">
        <w:rPr>
          <w:rFonts w:ascii="Arial" w:hAnsi="Arial" w:cs="Arial"/>
        </w:rPr>
        <w:t>, PMAY</w:t>
      </w:r>
      <w:r w:rsidR="0040296D" w:rsidRPr="005E6316">
        <w:rPr>
          <w:rFonts w:ascii="Arial" w:hAnsi="Arial" w:cs="Arial"/>
        </w:rPr>
        <w:t xml:space="preserve"> </w:t>
      </w:r>
      <w:r w:rsidR="00C51FDD" w:rsidRPr="005E6316">
        <w:rPr>
          <w:rFonts w:ascii="Arial" w:hAnsi="Arial" w:cs="Arial"/>
        </w:rPr>
        <w:t xml:space="preserve">and  finance to weaker section. He further told that the decrease in advances and C:D ratio is due to general slowdown in economy. He further suggested to bankers to finance farmers timely and hassle-free. </w:t>
      </w:r>
    </w:p>
    <w:p w:rsidR="00C51FDD" w:rsidRPr="005E6316" w:rsidRDefault="00C51FDD" w:rsidP="001E26A8">
      <w:pPr>
        <w:spacing w:before="0" w:after="0"/>
        <w:ind w:left="-180"/>
        <w:jc w:val="both"/>
        <w:rPr>
          <w:rFonts w:ascii="Arial" w:hAnsi="Arial" w:cs="Arial"/>
          <w:bCs/>
          <w:color w:val="FF0000"/>
        </w:rPr>
      </w:pPr>
    </w:p>
    <w:p w:rsidR="000A327F" w:rsidRPr="005E6316" w:rsidRDefault="00195419" w:rsidP="001E26A8">
      <w:pPr>
        <w:spacing w:before="0" w:after="0"/>
        <w:ind w:left="-180"/>
        <w:jc w:val="both"/>
        <w:rPr>
          <w:rFonts w:ascii="Arial" w:hAnsi="Arial" w:cs="Arial"/>
          <w:b/>
          <w:u w:val="single"/>
        </w:rPr>
      </w:pPr>
      <w:r w:rsidRPr="005E6316">
        <w:rPr>
          <w:rFonts w:ascii="Arial" w:hAnsi="Arial" w:cs="Arial"/>
          <w:b/>
          <w:u w:val="single"/>
        </w:rPr>
        <w:t>Agenda</w:t>
      </w:r>
      <w:r w:rsidR="00203B32" w:rsidRPr="005E6316">
        <w:rPr>
          <w:rFonts w:ascii="Arial" w:hAnsi="Arial" w:cs="Arial"/>
          <w:b/>
          <w:u w:val="single"/>
        </w:rPr>
        <w:t xml:space="preserve"> No.1</w:t>
      </w:r>
    </w:p>
    <w:p w:rsidR="001E26A8" w:rsidRPr="005E6316" w:rsidRDefault="001E26A8" w:rsidP="001E26A8">
      <w:pPr>
        <w:spacing w:before="0" w:after="0"/>
        <w:ind w:left="-180"/>
        <w:jc w:val="both"/>
        <w:rPr>
          <w:rFonts w:ascii="Arial" w:hAnsi="Arial" w:cs="Arial"/>
          <w:b/>
          <w:u w:val="single"/>
        </w:rPr>
      </w:pPr>
    </w:p>
    <w:p w:rsidR="00455891" w:rsidRPr="005E6316" w:rsidRDefault="00203B32" w:rsidP="001E26A8">
      <w:pPr>
        <w:spacing w:before="0" w:after="0"/>
        <w:ind w:left="-180"/>
        <w:jc w:val="both"/>
        <w:rPr>
          <w:rFonts w:ascii="Arial" w:hAnsi="Arial" w:cs="Arial"/>
          <w:b/>
          <w:u w:val="single"/>
        </w:rPr>
      </w:pPr>
      <w:r w:rsidRPr="005E6316">
        <w:rPr>
          <w:rFonts w:ascii="Arial" w:hAnsi="Arial" w:cs="Arial"/>
          <w:b/>
          <w:u w:val="single"/>
        </w:rPr>
        <w:t>Confirmation of the proceedings of last meeting</w:t>
      </w:r>
    </w:p>
    <w:p w:rsidR="00423221" w:rsidRPr="005E6316" w:rsidRDefault="00203B32" w:rsidP="001E26A8">
      <w:pPr>
        <w:spacing w:before="0" w:after="0"/>
        <w:ind w:left="-180"/>
        <w:jc w:val="both"/>
        <w:rPr>
          <w:rFonts w:ascii="Arial" w:hAnsi="Arial" w:cs="Arial"/>
        </w:rPr>
      </w:pPr>
      <w:r w:rsidRPr="005E6316">
        <w:rPr>
          <w:rFonts w:ascii="Arial" w:hAnsi="Arial" w:cs="Arial"/>
          <w:bCs/>
        </w:rPr>
        <w:t xml:space="preserve">Shri </w:t>
      </w:r>
      <w:r w:rsidR="008F7987" w:rsidRPr="005E6316">
        <w:rPr>
          <w:rFonts w:ascii="Arial" w:hAnsi="Arial" w:cs="Arial"/>
          <w:bCs/>
        </w:rPr>
        <w:t>Uttam Gurav</w:t>
      </w:r>
      <w:r w:rsidRPr="005E6316">
        <w:rPr>
          <w:rFonts w:ascii="Arial" w:hAnsi="Arial" w:cs="Arial"/>
          <w:bCs/>
        </w:rPr>
        <w:t>, LDM</w:t>
      </w:r>
      <w:r w:rsidRPr="005E6316">
        <w:rPr>
          <w:rFonts w:ascii="Arial" w:hAnsi="Arial" w:cs="Arial"/>
          <w:b/>
        </w:rPr>
        <w:t xml:space="preserve">, </w:t>
      </w:r>
      <w:r w:rsidRPr="005E6316">
        <w:rPr>
          <w:rFonts w:ascii="Arial" w:hAnsi="Arial" w:cs="Arial"/>
        </w:rPr>
        <w:t>inform</w:t>
      </w:r>
      <w:r w:rsidR="007E7F22" w:rsidRPr="005E6316">
        <w:rPr>
          <w:rFonts w:ascii="Arial" w:hAnsi="Arial" w:cs="Arial"/>
        </w:rPr>
        <w:t xml:space="preserve">ed that the proceedings of the </w:t>
      </w:r>
      <w:r w:rsidR="001B1F3E" w:rsidRPr="005E6316">
        <w:rPr>
          <w:rFonts w:ascii="Arial" w:hAnsi="Arial" w:cs="Arial"/>
        </w:rPr>
        <w:t>68</w:t>
      </w:r>
      <w:r w:rsidR="00320674" w:rsidRPr="005E6316">
        <w:rPr>
          <w:rFonts w:ascii="Arial" w:hAnsi="Arial" w:cs="Arial"/>
          <w:vertAlign w:val="superscript"/>
        </w:rPr>
        <w:t>th</w:t>
      </w:r>
      <w:r w:rsidR="00895469" w:rsidRPr="005E6316">
        <w:rPr>
          <w:rFonts w:ascii="Arial" w:hAnsi="Arial" w:cs="Arial"/>
        </w:rPr>
        <w:t xml:space="preserve"> </w:t>
      </w:r>
      <w:r w:rsidRPr="005E6316">
        <w:rPr>
          <w:rFonts w:ascii="Arial" w:hAnsi="Arial" w:cs="Arial"/>
        </w:rPr>
        <w:t>UTLBC</w:t>
      </w:r>
      <w:r w:rsidR="001224BF" w:rsidRPr="005E6316">
        <w:rPr>
          <w:rFonts w:ascii="Arial" w:hAnsi="Arial" w:cs="Arial"/>
        </w:rPr>
        <w:t xml:space="preserve"> Meeting </w:t>
      </w:r>
      <w:r w:rsidR="00D71804" w:rsidRPr="005E6316">
        <w:rPr>
          <w:rFonts w:ascii="Arial" w:hAnsi="Arial" w:cs="Arial"/>
        </w:rPr>
        <w:t xml:space="preserve">were circulated to all the members. </w:t>
      </w:r>
      <w:r w:rsidR="00AF0333" w:rsidRPr="005E6316">
        <w:rPr>
          <w:rFonts w:ascii="Arial" w:hAnsi="Arial" w:cs="Arial"/>
        </w:rPr>
        <w:t>As such no comments/su</w:t>
      </w:r>
      <w:r w:rsidR="00225A1E" w:rsidRPr="005E6316">
        <w:rPr>
          <w:rFonts w:ascii="Arial" w:hAnsi="Arial" w:cs="Arial"/>
        </w:rPr>
        <w:t>ggestions/amendments received for</w:t>
      </w:r>
      <w:r w:rsidR="00AF0333" w:rsidRPr="005E6316">
        <w:rPr>
          <w:rFonts w:ascii="Arial" w:hAnsi="Arial" w:cs="Arial"/>
        </w:rPr>
        <w:t xml:space="preserve"> the same.</w:t>
      </w:r>
      <w:r w:rsidR="00556AEF" w:rsidRPr="005E6316">
        <w:rPr>
          <w:rFonts w:ascii="Arial" w:hAnsi="Arial" w:cs="Arial"/>
        </w:rPr>
        <w:t xml:space="preserve"> </w:t>
      </w:r>
      <w:r w:rsidR="00AF0333" w:rsidRPr="005E6316">
        <w:rPr>
          <w:rFonts w:ascii="Arial" w:hAnsi="Arial" w:cs="Arial"/>
        </w:rPr>
        <w:t xml:space="preserve">Shri Uttam Gurav </w:t>
      </w:r>
      <w:r w:rsidR="00F6221B" w:rsidRPr="005E6316">
        <w:rPr>
          <w:rFonts w:ascii="Arial" w:hAnsi="Arial" w:cs="Arial"/>
        </w:rPr>
        <w:t>requested the h</w:t>
      </w:r>
      <w:r w:rsidRPr="005E6316">
        <w:rPr>
          <w:rFonts w:ascii="Arial" w:hAnsi="Arial" w:cs="Arial"/>
        </w:rPr>
        <w:t xml:space="preserve">ouse to confirm the </w:t>
      </w:r>
      <w:r w:rsidR="0093429C" w:rsidRPr="005E6316">
        <w:rPr>
          <w:rFonts w:ascii="Arial" w:hAnsi="Arial" w:cs="Arial"/>
        </w:rPr>
        <w:t>minutes</w:t>
      </w:r>
      <w:r w:rsidRPr="005E6316">
        <w:rPr>
          <w:rFonts w:ascii="Arial" w:hAnsi="Arial" w:cs="Arial"/>
        </w:rPr>
        <w:t xml:space="preserve">. The </w:t>
      </w:r>
      <w:r w:rsidR="00F6221B" w:rsidRPr="005E6316">
        <w:rPr>
          <w:rFonts w:ascii="Arial" w:hAnsi="Arial" w:cs="Arial"/>
        </w:rPr>
        <w:t>h</w:t>
      </w:r>
      <w:r w:rsidRPr="005E6316">
        <w:rPr>
          <w:rFonts w:ascii="Arial" w:hAnsi="Arial" w:cs="Arial"/>
        </w:rPr>
        <w:t>ouse accordingly confirmed the same</w:t>
      </w:r>
      <w:r w:rsidR="00CE5A18" w:rsidRPr="005E6316">
        <w:rPr>
          <w:rFonts w:ascii="Arial" w:hAnsi="Arial" w:cs="Arial"/>
        </w:rPr>
        <w:t>.</w:t>
      </w:r>
    </w:p>
    <w:p w:rsidR="00423221" w:rsidRPr="005E6316" w:rsidRDefault="00423221" w:rsidP="001E26A8">
      <w:pPr>
        <w:spacing w:before="0" w:after="0"/>
        <w:ind w:left="-180"/>
        <w:jc w:val="both"/>
        <w:rPr>
          <w:rFonts w:ascii="Arial" w:hAnsi="Arial" w:cs="Arial"/>
          <w:b/>
          <w:bCs/>
          <w:color w:val="FF0000"/>
          <w:u w:val="single"/>
        </w:rPr>
      </w:pPr>
    </w:p>
    <w:p w:rsidR="001D5A87" w:rsidRPr="005E6316" w:rsidRDefault="00195419" w:rsidP="001E26A8">
      <w:pPr>
        <w:spacing w:before="0" w:after="0"/>
        <w:ind w:left="-180"/>
        <w:jc w:val="both"/>
        <w:rPr>
          <w:rFonts w:ascii="Arial" w:hAnsi="Arial" w:cs="Arial"/>
          <w:b/>
          <w:bCs/>
          <w:u w:val="single"/>
        </w:rPr>
      </w:pPr>
      <w:r w:rsidRPr="005E6316">
        <w:rPr>
          <w:rFonts w:ascii="Arial" w:hAnsi="Arial" w:cs="Arial"/>
          <w:b/>
          <w:bCs/>
          <w:u w:val="single"/>
        </w:rPr>
        <w:t>Agenda No</w:t>
      </w:r>
      <w:r w:rsidR="00203B32" w:rsidRPr="005E6316">
        <w:rPr>
          <w:rFonts w:ascii="Arial" w:hAnsi="Arial" w:cs="Arial"/>
          <w:b/>
          <w:bCs/>
          <w:u w:val="single"/>
        </w:rPr>
        <w:t>. 2</w:t>
      </w:r>
    </w:p>
    <w:p w:rsidR="00EE2D57" w:rsidRPr="005E6316" w:rsidRDefault="00EE2D57" w:rsidP="001E26A8">
      <w:pPr>
        <w:spacing w:before="0" w:after="0"/>
        <w:ind w:left="-180"/>
        <w:jc w:val="both"/>
        <w:rPr>
          <w:rFonts w:ascii="Arial" w:hAnsi="Arial" w:cs="Arial"/>
          <w:b/>
          <w:bCs/>
          <w:u w:val="single"/>
        </w:rPr>
      </w:pPr>
    </w:p>
    <w:p w:rsidR="00B65C58" w:rsidRPr="005E6316" w:rsidRDefault="000279E9" w:rsidP="001E26A8">
      <w:pPr>
        <w:spacing w:before="0" w:after="0"/>
        <w:ind w:left="-180"/>
        <w:jc w:val="both"/>
        <w:rPr>
          <w:rFonts w:ascii="Arial" w:hAnsi="Arial" w:cs="Arial"/>
          <w:b/>
          <w:bCs/>
          <w:u w:val="single"/>
        </w:rPr>
      </w:pPr>
      <w:r w:rsidRPr="005E6316">
        <w:rPr>
          <w:rFonts w:ascii="Arial" w:hAnsi="Arial" w:cs="Arial"/>
          <w:b/>
          <w:bCs/>
          <w:u w:val="single"/>
        </w:rPr>
        <w:t>Follow-up Action on decis</w:t>
      </w:r>
      <w:r w:rsidR="002E0596" w:rsidRPr="005E6316">
        <w:rPr>
          <w:rFonts w:ascii="Arial" w:hAnsi="Arial" w:cs="Arial"/>
          <w:b/>
          <w:bCs/>
          <w:u w:val="single"/>
        </w:rPr>
        <w:t xml:space="preserve">ions taken in the </w:t>
      </w:r>
      <w:r w:rsidR="00A16F8F" w:rsidRPr="005E6316">
        <w:rPr>
          <w:rFonts w:ascii="Arial" w:hAnsi="Arial" w:cs="Arial"/>
          <w:b/>
          <w:bCs/>
          <w:u w:val="single"/>
        </w:rPr>
        <w:t>last meeting</w:t>
      </w:r>
    </w:p>
    <w:p w:rsidR="00B65C58" w:rsidRPr="005E6316" w:rsidRDefault="00B65C58" w:rsidP="001E26A8">
      <w:pPr>
        <w:spacing w:before="0" w:after="0"/>
        <w:ind w:left="-180"/>
        <w:jc w:val="both"/>
        <w:rPr>
          <w:rFonts w:ascii="Arial" w:hAnsi="Arial" w:cs="Arial"/>
          <w:b/>
          <w:bCs/>
          <w:u w:val="single"/>
        </w:rPr>
      </w:pPr>
    </w:p>
    <w:p w:rsidR="00B945F8" w:rsidRPr="005E6316" w:rsidRDefault="00B945F8" w:rsidP="001E26A8">
      <w:pPr>
        <w:spacing w:before="0" w:after="0"/>
        <w:ind w:left="-180"/>
        <w:jc w:val="both"/>
        <w:rPr>
          <w:rFonts w:ascii="Arial" w:hAnsi="Arial" w:cs="Arial"/>
          <w:b/>
          <w:u w:val="single"/>
        </w:rPr>
      </w:pPr>
      <w:r w:rsidRPr="005E6316">
        <w:rPr>
          <w:rFonts w:ascii="Arial" w:hAnsi="Arial" w:cs="Arial"/>
          <w:b/>
          <w:u w:val="single"/>
        </w:rPr>
        <w:t>100% Aadhar</w:t>
      </w:r>
      <w:r w:rsidR="00316FEC" w:rsidRPr="005E6316">
        <w:rPr>
          <w:rFonts w:ascii="Arial" w:hAnsi="Arial" w:cs="Arial"/>
          <w:b/>
          <w:u w:val="single"/>
        </w:rPr>
        <w:t xml:space="preserve"> seeding and </w:t>
      </w:r>
      <w:r w:rsidR="005C0CCA" w:rsidRPr="005E6316">
        <w:rPr>
          <w:rFonts w:ascii="Arial" w:hAnsi="Arial" w:cs="Arial"/>
          <w:b/>
          <w:u w:val="single"/>
        </w:rPr>
        <w:t>Mobile Seeding</w:t>
      </w:r>
      <w:r w:rsidRPr="005E6316">
        <w:rPr>
          <w:rFonts w:ascii="Arial" w:hAnsi="Arial" w:cs="Arial"/>
          <w:b/>
          <w:u w:val="single"/>
        </w:rPr>
        <w:t xml:space="preserve"> in all eligible accounts including PMJDY accounts</w:t>
      </w:r>
    </w:p>
    <w:p w:rsidR="00E53167" w:rsidRPr="005E6316" w:rsidRDefault="00E53167" w:rsidP="001E26A8">
      <w:pPr>
        <w:pStyle w:val="DefaultText"/>
        <w:jc w:val="both"/>
        <w:outlineLvl w:val="0"/>
        <w:rPr>
          <w:rFonts w:ascii="Arial" w:hAnsi="Arial" w:cs="Arial"/>
        </w:rPr>
      </w:pPr>
    </w:p>
    <w:p w:rsidR="00E53167" w:rsidRPr="005E6316" w:rsidRDefault="00E53167" w:rsidP="001E26A8">
      <w:pPr>
        <w:pStyle w:val="DefaultText"/>
        <w:jc w:val="both"/>
        <w:outlineLvl w:val="0"/>
        <w:rPr>
          <w:rFonts w:ascii="Arial" w:hAnsi="Arial" w:cs="Arial"/>
        </w:rPr>
      </w:pPr>
      <w:r w:rsidRPr="005E6316">
        <w:rPr>
          <w:rFonts w:ascii="Arial" w:hAnsi="Arial" w:cs="Arial"/>
        </w:rPr>
        <w:t xml:space="preserve">Shri Uttam Gurav explained the progress made in Aadhar seeding and </w:t>
      </w:r>
      <w:r w:rsidR="005C0CCA" w:rsidRPr="005E6316">
        <w:rPr>
          <w:rFonts w:ascii="Arial" w:hAnsi="Arial" w:cs="Arial"/>
        </w:rPr>
        <w:t xml:space="preserve">mobile seeding </w:t>
      </w:r>
      <w:r w:rsidRPr="005E6316">
        <w:rPr>
          <w:rFonts w:ascii="Arial" w:hAnsi="Arial" w:cs="Arial"/>
        </w:rPr>
        <w:t xml:space="preserve">in DNH.  He informed the house that as of </w:t>
      </w:r>
      <w:r w:rsidR="00C34F9A" w:rsidRPr="005E6316">
        <w:rPr>
          <w:rFonts w:ascii="Arial" w:hAnsi="Arial" w:cs="Arial"/>
        </w:rPr>
        <w:t>30.09</w:t>
      </w:r>
      <w:r w:rsidR="00A67ED8" w:rsidRPr="005E6316">
        <w:rPr>
          <w:rFonts w:ascii="Arial" w:hAnsi="Arial" w:cs="Arial"/>
        </w:rPr>
        <w:t>.2019</w:t>
      </w:r>
      <w:r w:rsidRPr="005E6316">
        <w:rPr>
          <w:rFonts w:ascii="Arial" w:hAnsi="Arial" w:cs="Arial"/>
        </w:rPr>
        <w:t xml:space="preserve">, </w:t>
      </w:r>
      <w:r w:rsidR="00C34F9A" w:rsidRPr="005E6316">
        <w:rPr>
          <w:rFonts w:ascii="Arial" w:hAnsi="Arial" w:cs="Arial"/>
        </w:rPr>
        <w:t>91.98</w:t>
      </w:r>
      <w:r w:rsidR="00A67ED8" w:rsidRPr="005E6316">
        <w:rPr>
          <w:rFonts w:ascii="Arial" w:hAnsi="Arial" w:cs="Arial"/>
        </w:rPr>
        <w:t xml:space="preserve"> % Aadhar seeding </w:t>
      </w:r>
      <w:r w:rsidRPr="005E6316">
        <w:rPr>
          <w:rFonts w:ascii="Arial" w:hAnsi="Arial" w:cs="Arial"/>
        </w:rPr>
        <w:t xml:space="preserve">and </w:t>
      </w:r>
      <w:r w:rsidR="00C34F9A" w:rsidRPr="005E6316">
        <w:rPr>
          <w:rFonts w:ascii="Arial" w:hAnsi="Arial" w:cs="Arial"/>
        </w:rPr>
        <w:t>92.02</w:t>
      </w:r>
      <w:r w:rsidR="0036725D" w:rsidRPr="005E6316">
        <w:rPr>
          <w:rFonts w:ascii="Arial" w:hAnsi="Arial" w:cs="Arial"/>
        </w:rPr>
        <w:t>%</w:t>
      </w:r>
      <w:r w:rsidRPr="005E6316">
        <w:rPr>
          <w:rFonts w:ascii="Arial" w:hAnsi="Arial" w:cs="Arial"/>
        </w:rPr>
        <w:t xml:space="preserve"> mobile seeding was achieved. </w:t>
      </w:r>
    </w:p>
    <w:p w:rsidR="00E53167" w:rsidRPr="005E6316" w:rsidRDefault="00E53167" w:rsidP="001E26A8">
      <w:pPr>
        <w:pStyle w:val="DefaultText"/>
        <w:jc w:val="both"/>
        <w:outlineLvl w:val="0"/>
        <w:rPr>
          <w:rFonts w:ascii="Arial" w:hAnsi="Arial" w:cs="Arial"/>
        </w:rPr>
      </w:pPr>
    </w:p>
    <w:p w:rsidR="00932C41" w:rsidRPr="005E6316" w:rsidRDefault="00AF3838" w:rsidP="001E26A8">
      <w:pPr>
        <w:pStyle w:val="DefaultText"/>
        <w:jc w:val="both"/>
        <w:outlineLvl w:val="0"/>
        <w:rPr>
          <w:rFonts w:ascii="Arial" w:hAnsi="Arial" w:cs="Arial"/>
        </w:rPr>
      </w:pPr>
      <w:r w:rsidRPr="005E6316">
        <w:rPr>
          <w:rFonts w:ascii="Arial" w:hAnsi="Arial" w:cs="Arial"/>
        </w:rPr>
        <w:t>Shri Rajeev Ranjan, Resident Deputy Collector, Khanvel,</w:t>
      </w:r>
      <w:r w:rsidR="00616A9A" w:rsidRPr="005E6316">
        <w:rPr>
          <w:rFonts w:ascii="Arial" w:hAnsi="Arial" w:cs="Arial"/>
        </w:rPr>
        <w:t xml:space="preserve"> </w:t>
      </w:r>
      <w:r w:rsidR="00E53167" w:rsidRPr="005E6316">
        <w:rPr>
          <w:rFonts w:ascii="Arial" w:hAnsi="Arial" w:cs="Arial"/>
        </w:rPr>
        <w:t xml:space="preserve">pointed out few banks like </w:t>
      </w:r>
      <w:r w:rsidR="00E53167" w:rsidRPr="005E6316">
        <w:rPr>
          <w:rFonts w:ascii="Arial" w:hAnsi="Arial" w:cs="Arial"/>
        </w:rPr>
        <w:lastRenderedPageBreak/>
        <w:t xml:space="preserve">OBC, SBI, </w:t>
      </w:r>
      <w:r w:rsidR="0036725D" w:rsidRPr="005E6316">
        <w:rPr>
          <w:rFonts w:ascii="Arial" w:hAnsi="Arial" w:cs="Arial"/>
        </w:rPr>
        <w:t xml:space="preserve"> Federal , </w:t>
      </w:r>
      <w:r w:rsidR="000350CD" w:rsidRPr="005E6316">
        <w:rPr>
          <w:rFonts w:ascii="Arial" w:hAnsi="Arial" w:cs="Arial"/>
        </w:rPr>
        <w:t>DCB, RBL, Axis, Indusi</w:t>
      </w:r>
      <w:r w:rsidR="00616A9A" w:rsidRPr="005E6316">
        <w:rPr>
          <w:rFonts w:ascii="Arial" w:hAnsi="Arial" w:cs="Arial"/>
        </w:rPr>
        <w:t xml:space="preserve">nd, HDFC, Bandhan and Yes </w:t>
      </w:r>
      <w:r w:rsidR="00E53167" w:rsidRPr="005E6316">
        <w:rPr>
          <w:rFonts w:ascii="Arial" w:hAnsi="Arial" w:cs="Arial"/>
        </w:rPr>
        <w:t xml:space="preserve">banks have recorded less than 90% Aadhar seeding, hence they should take extra efforts in improving the same. Further, </w:t>
      </w:r>
      <w:r w:rsidR="004733F1" w:rsidRPr="005E6316">
        <w:rPr>
          <w:rFonts w:ascii="Arial" w:hAnsi="Arial" w:cs="Arial"/>
        </w:rPr>
        <w:t xml:space="preserve">Shri Rajeev Ranjan, </w:t>
      </w:r>
      <w:r w:rsidR="00616A9A" w:rsidRPr="005E6316">
        <w:rPr>
          <w:rFonts w:ascii="Arial" w:hAnsi="Arial" w:cs="Arial"/>
        </w:rPr>
        <w:t xml:space="preserve">Resident Deputy Collector, Khanvel </w:t>
      </w:r>
      <w:r w:rsidR="00E53167" w:rsidRPr="005E6316">
        <w:rPr>
          <w:rFonts w:ascii="Arial" w:hAnsi="Arial" w:cs="Arial"/>
        </w:rPr>
        <w:t>instructed to all above banks to complete the task of Aadhar seeding at earliest</w:t>
      </w:r>
      <w:r w:rsidR="007D00CA" w:rsidRPr="005E6316">
        <w:rPr>
          <w:rFonts w:ascii="Arial" w:hAnsi="Arial" w:cs="Arial"/>
        </w:rPr>
        <w:t xml:space="preserve"> to avail the benefits </w:t>
      </w:r>
      <w:r w:rsidR="00EC2947" w:rsidRPr="005E6316">
        <w:rPr>
          <w:rFonts w:ascii="Arial" w:hAnsi="Arial" w:cs="Arial"/>
        </w:rPr>
        <w:t xml:space="preserve">of government schemes under DBT </w:t>
      </w:r>
      <w:r w:rsidR="00932C41" w:rsidRPr="005E6316">
        <w:rPr>
          <w:rFonts w:ascii="Arial" w:hAnsi="Arial" w:cs="Arial"/>
        </w:rPr>
        <w:t>and same has</w:t>
      </w:r>
      <w:r w:rsidR="00EC2947" w:rsidRPr="005E6316">
        <w:rPr>
          <w:rFonts w:ascii="Arial" w:hAnsi="Arial" w:cs="Arial"/>
        </w:rPr>
        <w:t xml:space="preserve"> to be reviewed on monthly basis. </w:t>
      </w:r>
    </w:p>
    <w:p w:rsidR="001A27FE" w:rsidRPr="005E6316" w:rsidRDefault="001A27FE" w:rsidP="001E26A8">
      <w:pPr>
        <w:pStyle w:val="DefaultText"/>
        <w:jc w:val="both"/>
        <w:outlineLvl w:val="0"/>
        <w:rPr>
          <w:rFonts w:ascii="Arial" w:hAnsi="Arial" w:cs="Arial"/>
          <w:color w:val="FF0000"/>
        </w:rPr>
      </w:pPr>
    </w:p>
    <w:p w:rsidR="00A76876" w:rsidRPr="005E6316" w:rsidRDefault="00A76876" w:rsidP="001E26A8">
      <w:pPr>
        <w:spacing w:before="0" w:after="0"/>
        <w:ind w:left="-180"/>
        <w:jc w:val="both"/>
        <w:rPr>
          <w:rFonts w:ascii="Arial" w:hAnsi="Arial" w:cs="Arial"/>
          <w:b/>
          <w:bCs/>
          <w:u w:val="single"/>
        </w:rPr>
      </w:pPr>
      <w:r w:rsidRPr="005E6316">
        <w:rPr>
          <w:rFonts w:ascii="Arial" w:hAnsi="Arial" w:cs="Arial"/>
          <w:b/>
          <w:bCs/>
          <w:u w:val="single"/>
        </w:rPr>
        <w:t>Agenda No. 3</w:t>
      </w:r>
    </w:p>
    <w:p w:rsidR="00A76876" w:rsidRPr="005E6316" w:rsidRDefault="00A76876" w:rsidP="001E26A8">
      <w:pPr>
        <w:spacing w:before="0" w:after="0"/>
        <w:ind w:left="-180"/>
        <w:jc w:val="both"/>
        <w:rPr>
          <w:rFonts w:ascii="Arial" w:hAnsi="Arial" w:cs="Arial"/>
          <w:b/>
          <w:bCs/>
          <w:u w:val="single"/>
        </w:rPr>
      </w:pPr>
    </w:p>
    <w:p w:rsidR="00A76876" w:rsidRPr="005E6316" w:rsidRDefault="00A76876" w:rsidP="001E26A8">
      <w:pPr>
        <w:spacing w:before="0" w:after="0"/>
        <w:ind w:left="-180"/>
        <w:jc w:val="both"/>
        <w:rPr>
          <w:rFonts w:ascii="Arial" w:hAnsi="Arial" w:cs="Arial"/>
          <w:b/>
          <w:bCs/>
          <w:u w:val="single"/>
        </w:rPr>
      </w:pPr>
      <w:r w:rsidRPr="005E6316">
        <w:rPr>
          <w:rFonts w:ascii="Arial" w:hAnsi="Arial" w:cs="Arial"/>
          <w:b/>
          <w:bCs/>
          <w:u w:val="single"/>
        </w:rPr>
        <w:t>Review of Hon’ble PM Initiative Schemes</w:t>
      </w:r>
    </w:p>
    <w:p w:rsidR="00A76876" w:rsidRPr="005E6316" w:rsidRDefault="00A76876" w:rsidP="001E26A8">
      <w:pPr>
        <w:spacing w:before="0" w:after="0"/>
        <w:ind w:left="-180"/>
        <w:jc w:val="both"/>
        <w:rPr>
          <w:rFonts w:ascii="Arial" w:hAnsi="Arial" w:cs="Arial"/>
          <w:b/>
          <w:bCs/>
          <w:u w:val="single"/>
        </w:rPr>
      </w:pPr>
    </w:p>
    <w:p w:rsidR="00A76876" w:rsidRPr="005E6316" w:rsidRDefault="00A76876" w:rsidP="001E26A8">
      <w:pPr>
        <w:spacing w:before="0" w:after="0"/>
        <w:ind w:left="-180"/>
        <w:jc w:val="both"/>
        <w:rPr>
          <w:rFonts w:ascii="Arial" w:hAnsi="Arial" w:cs="Arial"/>
          <w:b/>
          <w:bCs/>
          <w:u w:val="single"/>
        </w:rPr>
      </w:pPr>
      <w:r w:rsidRPr="005E6316">
        <w:rPr>
          <w:rFonts w:ascii="Arial" w:hAnsi="Arial" w:cs="Arial"/>
          <w:b/>
          <w:bCs/>
          <w:u w:val="single"/>
        </w:rPr>
        <w:t xml:space="preserve">3.1 Pradan Mantri Jan </w:t>
      </w:r>
      <w:r w:rsidR="00E26B8C" w:rsidRPr="005E6316">
        <w:rPr>
          <w:rFonts w:ascii="Arial" w:hAnsi="Arial" w:cs="Arial"/>
          <w:b/>
          <w:bCs/>
          <w:u w:val="single"/>
        </w:rPr>
        <w:t>Dhan Yojana (PMJDY)</w:t>
      </w:r>
    </w:p>
    <w:p w:rsidR="00E152A8" w:rsidRPr="005E6316" w:rsidRDefault="00E26B8C" w:rsidP="001E26A8">
      <w:pPr>
        <w:spacing w:before="0" w:after="0"/>
        <w:ind w:left="-180"/>
        <w:jc w:val="both"/>
        <w:rPr>
          <w:rFonts w:ascii="Arial" w:hAnsi="Arial" w:cs="Arial"/>
          <w:bCs/>
        </w:rPr>
      </w:pPr>
      <w:r w:rsidRPr="005E6316">
        <w:rPr>
          <w:rFonts w:ascii="Arial" w:hAnsi="Arial" w:cs="Arial"/>
          <w:bCs/>
        </w:rPr>
        <w:t xml:space="preserve">Shri </w:t>
      </w:r>
      <w:r w:rsidR="00086A4C" w:rsidRPr="005E6316">
        <w:rPr>
          <w:rFonts w:ascii="Arial" w:hAnsi="Arial" w:cs="Arial"/>
          <w:bCs/>
        </w:rPr>
        <w:t>Gurav</w:t>
      </w:r>
      <w:r w:rsidRPr="005E6316">
        <w:rPr>
          <w:rFonts w:ascii="Arial" w:hAnsi="Arial" w:cs="Arial"/>
          <w:bCs/>
        </w:rPr>
        <w:t xml:space="preserve"> informed the house regarding progress made under this </w:t>
      </w:r>
      <w:r w:rsidR="0023036C" w:rsidRPr="005E6316">
        <w:rPr>
          <w:rFonts w:ascii="Arial" w:hAnsi="Arial" w:cs="Arial"/>
          <w:bCs/>
        </w:rPr>
        <w:t>scheme in</w:t>
      </w:r>
      <w:r w:rsidRPr="005E6316">
        <w:rPr>
          <w:rFonts w:ascii="Arial" w:hAnsi="Arial" w:cs="Arial"/>
          <w:bCs/>
        </w:rPr>
        <w:t xml:space="preserve"> UT of DNH.</w:t>
      </w:r>
      <w:r w:rsidR="00AF6FF9" w:rsidRPr="005E6316">
        <w:rPr>
          <w:rFonts w:ascii="Arial" w:hAnsi="Arial" w:cs="Arial"/>
          <w:bCs/>
        </w:rPr>
        <w:t xml:space="preserve"> </w:t>
      </w:r>
      <w:r w:rsidR="007F536F" w:rsidRPr="005E6316">
        <w:rPr>
          <w:rFonts w:ascii="Arial" w:hAnsi="Arial" w:cs="Arial"/>
        </w:rPr>
        <w:t>Shri Rajeev Ranjan</w:t>
      </w:r>
      <w:r w:rsidR="00BD1229" w:rsidRPr="005E6316">
        <w:rPr>
          <w:rFonts w:ascii="Arial" w:hAnsi="Arial" w:cs="Arial"/>
        </w:rPr>
        <w:t xml:space="preserve">, </w:t>
      </w:r>
      <w:r w:rsidR="00BD1229" w:rsidRPr="005E6316">
        <w:rPr>
          <w:rFonts w:ascii="Arial" w:hAnsi="Arial" w:cs="Arial"/>
          <w:bCs/>
        </w:rPr>
        <w:t>Resident</w:t>
      </w:r>
      <w:r w:rsidR="007F536F" w:rsidRPr="005E6316">
        <w:rPr>
          <w:rFonts w:ascii="Arial" w:hAnsi="Arial" w:cs="Arial"/>
        </w:rPr>
        <w:t xml:space="preserve"> Deputy Collector, Khanvel </w:t>
      </w:r>
      <w:r w:rsidR="000350CD" w:rsidRPr="005E6316">
        <w:rPr>
          <w:rFonts w:ascii="Arial" w:hAnsi="Arial" w:cs="Arial"/>
        </w:rPr>
        <w:t>instructed to</w:t>
      </w:r>
      <w:r w:rsidR="00AF6FF9" w:rsidRPr="005E6316">
        <w:rPr>
          <w:rFonts w:ascii="Arial" w:hAnsi="Arial" w:cs="Arial"/>
        </w:rPr>
        <w:t xml:space="preserve"> bankers to follow up with Rupay cards holders for activation of the Rupay cards. </w:t>
      </w:r>
    </w:p>
    <w:p w:rsidR="008D4AC4" w:rsidRPr="005E6316" w:rsidRDefault="008D4AC4" w:rsidP="001E26A8">
      <w:pPr>
        <w:spacing w:before="0" w:after="0"/>
        <w:ind w:left="-180"/>
        <w:jc w:val="both"/>
        <w:rPr>
          <w:rFonts w:ascii="Arial" w:hAnsi="Arial" w:cs="Arial"/>
          <w:bCs/>
          <w:color w:val="FF0000"/>
        </w:rPr>
      </w:pPr>
    </w:p>
    <w:p w:rsidR="00E26B8C" w:rsidRPr="005E6316" w:rsidRDefault="00887968" w:rsidP="001E26A8">
      <w:pPr>
        <w:spacing w:before="0" w:after="0"/>
        <w:ind w:left="-180"/>
        <w:jc w:val="both"/>
        <w:rPr>
          <w:rFonts w:ascii="Arial" w:hAnsi="Arial" w:cs="Arial"/>
          <w:b/>
        </w:rPr>
      </w:pPr>
      <w:r w:rsidRPr="005E6316">
        <w:rPr>
          <w:rFonts w:ascii="Arial" w:hAnsi="Arial" w:cs="Arial"/>
          <w:b/>
        </w:rPr>
        <w:t xml:space="preserve">3.2 </w:t>
      </w:r>
      <w:r w:rsidR="00E26B8C" w:rsidRPr="005E6316">
        <w:rPr>
          <w:rFonts w:ascii="Arial" w:hAnsi="Arial" w:cs="Arial"/>
          <w:b/>
          <w:u w:val="single"/>
        </w:rPr>
        <w:t>Social Security Schemes</w:t>
      </w:r>
    </w:p>
    <w:p w:rsidR="00593056" w:rsidRPr="005E6316" w:rsidRDefault="00E26B8C" w:rsidP="001E26A8">
      <w:pPr>
        <w:spacing w:before="0" w:after="0"/>
        <w:ind w:left="-180"/>
        <w:jc w:val="both"/>
        <w:rPr>
          <w:rFonts w:ascii="Arial" w:hAnsi="Arial" w:cs="Arial"/>
          <w:bCs/>
        </w:rPr>
      </w:pPr>
      <w:r w:rsidRPr="005E6316">
        <w:rPr>
          <w:rFonts w:ascii="Arial" w:hAnsi="Arial" w:cs="Arial"/>
          <w:bCs/>
        </w:rPr>
        <w:t xml:space="preserve">Shri </w:t>
      </w:r>
      <w:r w:rsidR="00086A4C" w:rsidRPr="005E6316">
        <w:rPr>
          <w:rFonts w:ascii="Arial" w:hAnsi="Arial" w:cs="Arial"/>
          <w:bCs/>
        </w:rPr>
        <w:t>Gurav</w:t>
      </w:r>
      <w:r w:rsidRPr="005E6316">
        <w:rPr>
          <w:rFonts w:ascii="Arial" w:hAnsi="Arial" w:cs="Arial"/>
          <w:bCs/>
        </w:rPr>
        <w:t xml:space="preserve"> explained to the house all the three Social Security schemes viz. Pradhan Mantri Suraksha Bima Yojana, Pradhan Mantri J</w:t>
      </w:r>
      <w:r w:rsidR="00E80CC9" w:rsidRPr="005E6316">
        <w:rPr>
          <w:rFonts w:ascii="Arial" w:hAnsi="Arial" w:cs="Arial"/>
          <w:bCs/>
        </w:rPr>
        <w:t>ee</w:t>
      </w:r>
      <w:r w:rsidRPr="005E6316">
        <w:rPr>
          <w:rFonts w:ascii="Arial" w:hAnsi="Arial" w:cs="Arial"/>
          <w:bCs/>
        </w:rPr>
        <w:t>van Jyoti Bima Yojana and Atal Pension Yojana and informed the progress made by member banks in these schemes.</w:t>
      </w:r>
      <w:r w:rsidR="0076235E" w:rsidRPr="005E6316">
        <w:rPr>
          <w:rFonts w:ascii="Arial" w:hAnsi="Arial" w:cs="Arial"/>
          <w:bCs/>
        </w:rPr>
        <w:t xml:space="preserve"> </w:t>
      </w:r>
      <w:r w:rsidR="00C80F87" w:rsidRPr="005E6316">
        <w:rPr>
          <w:rFonts w:ascii="Arial" w:hAnsi="Arial" w:cs="Arial"/>
        </w:rPr>
        <w:t>Shri. A. Kumar Khosla, UTLBC Convenor DD &amp; DNH and General Manager, BOB, Baroda Zone</w:t>
      </w:r>
      <w:r w:rsidR="00C80F87" w:rsidRPr="005E6316">
        <w:rPr>
          <w:rFonts w:ascii="Arial" w:hAnsi="Arial" w:cs="Arial"/>
          <w:bCs/>
        </w:rPr>
        <w:t xml:space="preserve"> </w:t>
      </w:r>
      <w:r w:rsidR="0076235E" w:rsidRPr="005E6316">
        <w:rPr>
          <w:rFonts w:ascii="Arial" w:hAnsi="Arial" w:cs="Arial"/>
          <w:bCs/>
        </w:rPr>
        <w:t>asked</w:t>
      </w:r>
      <w:r w:rsidR="00086A4C" w:rsidRPr="005E6316">
        <w:rPr>
          <w:rFonts w:ascii="Arial" w:hAnsi="Arial" w:cs="Arial"/>
          <w:bCs/>
        </w:rPr>
        <w:t xml:space="preserve"> all banks to increase the enrolments in social security schemes </w:t>
      </w:r>
      <w:r w:rsidR="003D5747" w:rsidRPr="005E6316">
        <w:rPr>
          <w:rFonts w:ascii="Arial" w:hAnsi="Arial" w:cs="Arial"/>
          <w:bCs/>
        </w:rPr>
        <w:t>at least for PMJJBY and PMSBY.</w:t>
      </w:r>
      <w:r w:rsidR="00DB75F3" w:rsidRPr="005E6316">
        <w:rPr>
          <w:rFonts w:ascii="Arial" w:hAnsi="Arial" w:cs="Arial"/>
          <w:bCs/>
        </w:rPr>
        <w:t xml:space="preserve"> </w:t>
      </w:r>
      <w:r w:rsidR="009778A2" w:rsidRPr="005E6316">
        <w:rPr>
          <w:rFonts w:ascii="Arial" w:hAnsi="Arial" w:cs="Arial"/>
        </w:rPr>
        <w:t xml:space="preserve">RDC </w:t>
      </w:r>
      <w:r w:rsidR="005B1AC7" w:rsidRPr="005E6316">
        <w:rPr>
          <w:rFonts w:ascii="Arial" w:hAnsi="Arial" w:cs="Arial"/>
        </w:rPr>
        <w:t>Sir</w:t>
      </w:r>
      <w:r w:rsidR="00DB75F3" w:rsidRPr="005E6316">
        <w:rPr>
          <w:rFonts w:ascii="Arial" w:hAnsi="Arial" w:cs="Arial"/>
          <w:bCs/>
        </w:rPr>
        <w:t xml:space="preserve"> asked </w:t>
      </w:r>
      <w:r w:rsidR="00593056" w:rsidRPr="005E6316">
        <w:rPr>
          <w:rFonts w:ascii="Arial" w:hAnsi="Arial" w:cs="Arial"/>
          <w:bCs/>
        </w:rPr>
        <w:t>bankers have to</w:t>
      </w:r>
      <w:r w:rsidR="008601C6" w:rsidRPr="005E6316">
        <w:rPr>
          <w:rFonts w:ascii="Arial" w:hAnsi="Arial" w:cs="Arial"/>
          <w:bCs/>
        </w:rPr>
        <w:t xml:space="preserve"> </w:t>
      </w:r>
      <w:r w:rsidR="009A2CA2" w:rsidRPr="005E6316">
        <w:rPr>
          <w:rFonts w:ascii="Arial" w:hAnsi="Arial" w:cs="Arial"/>
          <w:bCs/>
        </w:rPr>
        <w:t xml:space="preserve">make suitable strategies </w:t>
      </w:r>
      <w:r w:rsidR="008601C6" w:rsidRPr="005E6316">
        <w:rPr>
          <w:rFonts w:ascii="Arial" w:hAnsi="Arial" w:cs="Arial"/>
          <w:bCs/>
        </w:rPr>
        <w:t>for awareness of claims under social security schemes.</w:t>
      </w:r>
      <w:r w:rsidR="000E19F0" w:rsidRPr="005E6316">
        <w:rPr>
          <w:rFonts w:ascii="Arial" w:hAnsi="Arial" w:cs="Arial"/>
          <w:bCs/>
        </w:rPr>
        <w:t xml:space="preserve"> </w:t>
      </w:r>
      <w:r w:rsidR="007F2DDC" w:rsidRPr="005E6316">
        <w:rPr>
          <w:rFonts w:ascii="Arial" w:hAnsi="Arial" w:cs="Arial"/>
          <w:bCs/>
        </w:rPr>
        <w:t xml:space="preserve">The RDC sir congratulated to GM, BOB for being selected by PFRDA as a Best Performing UTLBC for the year 2018-19 , also handed over trophy of the same to GM sir, BOB. He further congratulated to LDM D &amp; NH for being sort listed as Best Performing LDM by PFRDA for APY Citizen’s Choice Campaign. </w:t>
      </w:r>
    </w:p>
    <w:p w:rsidR="005B1AC7" w:rsidRPr="005E6316" w:rsidRDefault="005B1AC7" w:rsidP="001E26A8">
      <w:pPr>
        <w:spacing w:before="0" w:after="0"/>
        <w:ind w:left="-180"/>
        <w:jc w:val="both"/>
        <w:rPr>
          <w:rFonts w:ascii="Arial" w:hAnsi="Arial" w:cs="Arial"/>
          <w:bCs/>
          <w:color w:val="FF0000"/>
        </w:rPr>
      </w:pPr>
    </w:p>
    <w:p w:rsidR="00E26B8C" w:rsidRPr="005E6316" w:rsidRDefault="00E26B8C" w:rsidP="001E26A8">
      <w:pPr>
        <w:spacing w:before="0" w:after="0"/>
        <w:ind w:left="-180"/>
        <w:jc w:val="both"/>
        <w:rPr>
          <w:rFonts w:ascii="Arial" w:hAnsi="Arial" w:cs="Arial"/>
          <w:b/>
          <w:bCs/>
          <w:u w:val="single"/>
        </w:rPr>
      </w:pPr>
      <w:r w:rsidRPr="005E6316">
        <w:rPr>
          <w:rFonts w:ascii="Arial" w:hAnsi="Arial" w:cs="Arial"/>
          <w:b/>
          <w:bCs/>
          <w:u w:val="single"/>
        </w:rPr>
        <w:t>3.3</w:t>
      </w:r>
      <w:r w:rsidR="00202A29" w:rsidRPr="005E6316">
        <w:rPr>
          <w:rFonts w:ascii="Arial" w:hAnsi="Arial" w:cs="Arial"/>
          <w:b/>
          <w:bCs/>
          <w:u w:val="single"/>
        </w:rPr>
        <w:t xml:space="preserve"> Pradhan Mantri MUDRA Yojana</w:t>
      </w:r>
    </w:p>
    <w:p w:rsidR="00874BE2" w:rsidRPr="005E6316" w:rsidRDefault="00162A5C" w:rsidP="001E26A8">
      <w:pPr>
        <w:spacing w:before="0" w:after="0"/>
        <w:ind w:left="-180"/>
        <w:jc w:val="both"/>
        <w:rPr>
          <w:rFonts w:ascii="Arial" w:hAnsi="Arial" w:cs="Arial"/>
          <w:bCs/>
        </w:rPr>
      </w:pPr>
      <w:r w:rsidRPr="005E6316">
        <w:rPr>
          <w:rFonts w:ascii="Arial" w:hAnsi="Arial" w:cs="Arial"/>
        </w:rPr>
        <w:t>Shri Rajeev Ranjan, Resident Deputy Collector, Khanvel</w:t>
      </w:r>
      <w:r w:rsidR="00E902A0" w:rsidRPr="005E6316">
        <w:rPr>
          <w:rFonts w:ascii="Arial" w:hAnsi="Arial" w:cs="Arial"/>
          <w:bCs/>
        </w:rPr>
        <w:t xml:space="preserve"> </w:t>
      </w:r>
      <w:r w:rsidR="00202A29" w:rsidRPr="005E6316">
        <w:rPr>
          <w:rFonts w:ascii="Arial" w:hAnsi="Arial" w:cs="Arial"/>
          <w:bCs/>
        </w:rPr>
        <w:t>observed that</w:t>
      </w:r>
      <w:r w:rsidR="00D01AA5" w:rsidRPr="005E6316">
        <w:rPr>
          <w:rFonts w:ascii="Arial" w:hAnsi="Arial" w:cs="Arial"/>
          <w:bCs/>
        </w:rPr>
        <w:t xml:space="preserve"> </w:t>
      </w:r>
      <w:r w:rsidR="00D72830" w:rsidRPr="005E6316">
        <w:rPr>
          <w:rFonts w:ascii="Arial" w:hAnsi="Arial" w:cs="Arial"/>
          <w:bCs/>
        </w:rPr>
        <w:t xml:space="preserve">most of the PSU banks and </w:t>
      </w:r>
      <w:r w:rsidR="00C33C81" w:rsidRPr="005E6316">
        <w:rPr>
          <w:rFonts w:ascii="Arial" w:hAnsi="Arial" w:cs="Arial"/>
          <w:bCs/>
        </w:rPr>
        <w:t xml:space="preserve">private </w:t>
      </w:r>
      <w:r w:rsidR="00E93A81" w:rsidRPr="005E6316">
        <w:rPr>
          <w:rFonts w:ascii="Arial" w:hAnsi="Arial" w:cs="Arial"/>
          <w:bCs/>
        </w:rPr>
        <w:t>banks</w:t>
      </w:r>
      <w:r w:rsidR="00E151B4" w:rsidRPr="005E6316">
        <w:rPr>
          <w:rFonts w:ascii="Arial" w:hAnsi="Arial" w:cs="Arial"/>
          <w:bCs/>
        </w:rPr>
        <w:t xml:space="preserve"> like </w:t>
      </w:r>
      <w:r w:rsidR="00404B8A" w:rsidRPr="005E6316">
        <w:rPr>
          <w:rFonts w:ascii="Arial" w:hAnsi="Arial" w:cs="Arial"/>
          <w:bCs/>
        </w:rPr>
        <w:t xml:space="preserve">Allahabad, BOM, </w:t>
      </w:r>
      <w:r w:rsidR="00D3486D" w:rsidRPr="005E6316">
        <w:rPr>
          <w:rFonts w:ascii="Arial" w:hAnsi="Arial" w:cs="Arial"/>
          <w:bCs/>
        </w:rPr>
        <w:t xml:space="preserve">CSB, </w:t>
      </w:r>
      <w:r w:rsidR="00E151B4" w:rsidRPr="005E6316">
        <w:rPr>
          <w:rFonts w:ascii="Arial" w:hAnsi="Arial" w:cs="Arial"/>
          <w:bCs/>
        </w:rPr>
        <w:t>TMB, DCB, RBL, Axis</w:t>
      </w:r>
      <w:r w:rsidR="00A2756A" w:rsidRPr="005E6316">
        <w:rPr>
          <w:rFonts w:ascii="Arial" w:hAnsi="Arial" w:cs="Arial"/>
          <w:bCs/>
        </w:rPr>
        <w:t>, Ba</w:t>
      </w:r>
      <w:r w:rsidR="00D3486D" w:rsidRPr="005E6316">
        <w:rPr>
          <w:rFonts w:ascii="Arial" w:hAnsi="Arial" w:cs="Arial"/>
          <w:bCs/>
        </w:rPr>
        <w:t>ndhan</w:t>
      </w:r>
      <w:r w:rsidR="00E151B4" w:rsidRPr="005E6316">
        <w:rPr>
          <w:rFonts w:ascii="Arial" w:hAnsi="Arial" w:cs="Arial"/>
          <w:bCs/>
        </w:rPr>
        <w:t xml:space="preserve"> and yes bank </w:t>
      </w:r>
      <w:r w:rsidR="00E93A81" w:rsidRPr="005E6316">
        <w:rPr>
          <w:rFonts w:ascii="Arial" w:hAnsi="Arial" w:cs="Arial"/>
          <w:bCs/>
        </w:rPr>
        <w:t xml:space="preserve"> are</w:t>
      </w:r>
      <w:r w:rsidR="00D01AA5" w:rsidRPr="005E6316">
        <w:rPr>
          <w:rFonts w:ascii="Arial" w:hAnsi="Arial" w:cs="Arial"/>
          <w:bCs/>
        </w:rPr>
        <w:t xml:space="preserve"> reporting NIL which is very serious concern given that PMMY is pet scheme launched by Hon’ble Prime Minister. This scheme is to facilitate easy and hassle free access to institutional finance </w:t>
      </w:r>
      <w:r w:rsidR="003D5747" w:rsidRPr="005E6316">
        <w:rPr>
          <w:rFonts w:ascii="Arial" w:hAnsi="Arial" w:cs="Arial"/>
          <w:bCs/>
        </w:rPr>
        <w:t>for needy</w:t>
      </w:r>
      <w:r w:rsidR="00E93A81" w:rsidRPr="005E6316">
        <w:rPr>
          <w:rFonts w:ascii="Arial" w:hAnsi="Arial" w:cs="Arial"/>
          <w:bCs/>
        </w:rPr>
        <w:t xml:space="preserve"> and </w:t>
      </w:r>
      <w:r w:rsidR="00503199" w:rsidRPr="005E6316">
        <w:rPr>
          <w:rFonts w:ascii="Arial" w:hAnsi="Arial" w:cs="Arial"/>
          <w:bCs/>
        </w:rPr>
        <w:t>downtrodden people</w:t>
      </w:r>
      <w:r w:rsidR="003D5747" w:rsidRPr="005E6316">
        <w:rPr>
          <w:rFonts w:ascii="Arial" w:hAnsi="Arial" w:cs="Arial"/>
          <w:bCs/>
        </w:rPr>
        <w:t xml:space="preserve"> of the society</w:t>
      </w:r>
      <w:r w:rsidR="00503199" w:rsidRPr="005E6316">
        <w:rPr>
          <w:rFonts w:ascii="Arial" w:hAnsi="Arial" w:cs="Arial"/>
          <w:bCs/>
        </w:rPr>
        <w:t>.</w:t>
      </w:r>
      <w:r w:rsidR="00404B8A" w:rsidRPr="005E6316">
        <w:rPr>
          <w:rFonts w:ascii="Arial" w:hAnsi="Arial" w:cs="Arial"/>
          <w:bCs/>
        </w:rPr>
        <w:t xml:space="preserve"> </w:t>
      </w:r>
      <w:r w:rsidR="00EF1234" w:rsidRPr="005E6316">
        <w:rPr>
          <w:rFonts w:ascii="Arial" w:hAnsi="Arial" w:cs="Arial"/>
          <w:bCs/>
        </w:rPr>
        <w:t xml:space="preserve">The </w:t>
      </w:r>
      <w:r w:rsidR="00D3486D" w:rsidRPr="005E6316">
        <w:rPr>
          <w:rFonts w:ascii="Arial" w:hAnsi="Arial" w:cs="Arial"/>
          <w:bCs/>
        </w:rPr>
        <w:t xml:space="preserve">Finance Secretary </w:t>
      </w:r>
      <w:r w:rsidR="00E151B4" w:rsidRPr="005E6316">
        <w:rPr>
          <w:rFonts w:ascii="Arial" w:hAnsi="Arial" w:cs="Arial"/>
        </w:rPr>
        <w:t xml:space="preserve">instructed all banks for timely </w:t>
      </w:r>
      <w:r w:rsidR="004C7706" w:rsidRPr="005E6316">
        <w:rPr>
          <w:rFonts w:ascii="Arial" w:hAnsi="Arial" w:cs="Arial"/>
        </w:rPr>
        <w:t>updation of</w:t>
      </w:r>
      <w:r w:rsidR="00D3486D" w:rsidRPr="005E6316">
        <w:rPr>
          <w:rFonts w:ascii="Arial" w:hAnsi="Arial" w:cs="Arial"/>
        </w:rPr>
        <w:t xml:space="preserve"> PMMY sanction in Mudra Portal. </w:t>
      </w:r>
    </w:p>
    <w:p w:rsidR="00A76876" w:rsidRPr="005E6316" w:rsidRDefault="001971F3" w:rsidP="001E26A8">
      <w:pPr>
        <w:spacing w:before="0" w:after="0"/>
        <w:ind w:left="-180"/>
        <w:jc w:val="both"/>
        <w:rPr>
          <w:rFonts w:ascii="Arial" w:hAnsi="Arial" w:cs="Arial"/>
          <w:color w:val="FF0000"/>
        </w:rPr>
      </w:pPr>
      <w:r w:rsidRPr="005E6316">
        <w:rPr>
          <w:rFonts w:ascii="Arial" w:hAnsi="Arial" w:cs="Arial"/>
          <w:bCs/>
          <w:color w:val="FF0000"/>
        </w:rPr>
        <w:t xml:space="preserve"> </w:t>
      </w:r>
    </w:p>
    <w:p w:rsidR="00E76249" w:rsidRPr="005E6316" w:rsidRDefault="00E76249" w:rsidP="001E26A8">
      <w:pPr>
        <w:spacing w:before="0" w:after="0"/>
        <w:ind w:left="-180"/>
        <w:jc w:val="both"/>
        <w:rPr>
          <w:rFonts w:ascii="Arial" w:hAnsi="Arial" w:cs="Arial"/>
          <w:b/>
          <w:bCs/>
          <w:color w:val="FF0000"/>
          <w:u w:val="single"/>
        </w:rPr>
      </w:pPr>
    </w:p>
    <w:p w:rsidR="00E76249" w:rsidRPr="005E6316" w:rsidRDefault="00E76249" w:rsidP="001E26A8">
      <w:pPr>
        <w:spacing w:before="0" w:after="0"/>
        <w:ind w:left="-180"/>
        <w:jc w:val="both"/>
        <w:rPr>
          <w:rFonts w:ascii="Arial" w:hAnsi="Arial" w:cs="Arial"/>
          <w:b/>
          <w:bCs/>
          <w:color w:val="FF0000"/>
          <w:u w:val="single"/>
        </w:rPr>
      </w:pPr>
    </w:p>
    <w:p w:rsidR="000E22C0" w:rsidRPr="005E6316" w:rsidRDefault="000E22C0" w:rsidP="001E26A8">
      <w:pPr>
        <w:spacing w:before="0" w:after="0"/>
        <w:ind w:left="-180"/>
        <w:jc w:val="both"/>
        <w:rPr>
          <w:rFonts w:ascii="Arial" w:hAnsi="Arial" w:cs="Arial"/>
          <w:b/>
          <w:bCs/>
          <w:u w:val="single"/>
        </w:rPr>
      </w:pPr>
      <w:r w:rsidRPr="005E6316">
        <w:rPr>
          <w:rFonts w:ascii="Arial" w:hAnsi="Arial" w:cs="Arial"/>
          <w:b/>
          <w:bCs/>
          <w:u w:val="single"/>
        </w:rPr>
        <w:t>3.4 Stand Up India</w:t>
      </w:r>
    </w:p>
    <w:p w:rsidR="00BD48B1" w:rsidRPr="005E6316" w:rsidRDefault="00D3486D" w:rsidP="001E26A8">
      <w:pPr>
        <w:ind w:left="-142"/>
        <w:jc w:val="both"/>
        <w:rPr>
          <w:rFonts w:ascii="Arial" w:hAnsi="Arial" w:cs="Arial"/>
        </w:rPr>
      </w:pPr>
      <w:r w:rsidRPr="005E6316">
        <w:rPr>
          <w:rFonts w:ascii="Arial" w:hAnsi="Arial" w:cs="Arial"/>
        </w:rPr>
        <w:t>Adviser Sir</w:t>
      </w:r>
      <w:r w:rsidR="00E151B4" w:rsidRPr="005E6316">
        <w:rPr>
          <w:rFonts w:ascii="Arial" w:hAnsi="Arial" w:cs="Arial"/>
          <w:bCs/>
        </w:rPr>
        <w:t xml:space="preserve"> </w:t>
      </w:r>
      <w:r w:rsidR="000E1A9A" w:rsidRPr="005E6316">
        <w:rPr>
          <w:rFonts w:ascii="Arial" w:hAnsi="Arial" w:cs="Arial"/>
        </w:rPr>
        <w:t xml:space="preserve">asked all banks to be serious regarding the </w:t>
      </w:r>
      <w:r w:rsidR="00981F87" w:rsidRPr="005E6316">
        <w:rPr>
          <w:rFonts w:ascii="Arial" w:hAnsi="Arial" w:cs="Arial"/>
        </w:rPr>
        <w:t xml:space="preserve">stand Up </w:t>
      </w:r>
      <w:r w:rsidR="004125E4" w:rsidRPr="005E6316">
        <w:rPr>
          <w:rFonts w:ascii="Arial" w:hAnsi="Arial" w:cs="Arial"/>
        </w:rPr>
        <w:t>India</w:t>
      </w:r>
      <w:r w:rsidR="00981F87" w:rsidRPr="005E6316">
        <w:rPr>
          <w:rFonts w:ascii="Arial" w:hAnsi="Arial" w:cs="Arial"/>
        </w:rPr>
        <w:t xml:space="preserve"> loans and</w:t>
      </w:r>
      <w:r w:rsidR="00D00A57" w:rsidRPr="005E6316">
        <w:rPr>
          <w:rFonts w:ascii="Arial" w:hAnsi="Arial" w:cs="Arial"/>
        </w:rPr>
        <w:t xml:space="preserve"> </w:t>
      </w:r>
      <w:r w:rsidR="00323B63" w:rsidRPr="005E6316">
        <w:rPr>
          <w:rFonts w:ascii="Arial" w:hAnsi="Arial" w:cs="Arial"/>
        </w:rPr>
        <w:t>sa</w:t>
      </w:r>
      <w:r w:rsidR="00D00A57" w:rsidRPr="005E6316">
        <w:rPr>
          <w:rFonts w:ascii="Arial" w:hAnsi="Arial" w:cs="Arial"/>
        </w:rPr>
        <w:t>n</w:t>
      </w:r>
      <w:r w:rsidR="00323B63" w:rsidRPr="005E6316">
        <w:rPr>
          <w:rFonts w:ascii="Arial" w:hAnsi="Arial" w:cs="Arial"/>
        </w:rPr>
        <w:t>c</w:t>
      </w:r>
      <w:r w:rsidR="00D00A57" w:rsidRPr="005E6316">
        <w:rPr>
          <w:rFonts w:ascii="Arial" w:hAnsi="Arial" w:cs="Arial"/>
        </w:rPr>
        <w:t xml:space="preserve">tion at least 2 cases under </w:t>
      </w:r>
      <w:r w:rsidR="00323B63" w:rsidRPr="005E6316">
        <w:rPr>
          <w:rFonts w:ascii="Arial" w:hAnsi="Arial" w:cs="Arial"/>
        </w:rPr>
        <w:t>scheme</w:t>
      </w:r>
      <w:r w:rsidR="00DB3E40" w:rsidRPr="005E6316">
        <w:rPr>
          <w:rFonts w:ascii="Arial" w:hAnsi="Arial" w:cs="Arial"/>
        </w:rPr>
        <w:t xml:space="preserve"> as per govt. guidelines</w:t>
      </w:r>
      <w:r w:rsidR="00E151B4" w:rsidRPr="005E6316">
        <w:rPr>
          <w:rFonts w:ascii="Arial" w:hAnsi="Arial" w:cs="Arial"/>
        </w:rPr>
        <w:t xml:space="preserve"> also show his concerns</w:t>
      </w:r>
      <w:r w:rsidR="00081F29" w:rsidRPr="005E6316">
        <w:rPr>
          <w:rFonts w:ascii="Arial" w:hAnsi="Arial" w:cs="Arial"/>
        </w:rPr>
        <w:t xml:space="preserve"> as loans</w:t>
      </w:r>
      <w:r w:rsidR="00E151B4" w:rsidRPr="005E6316">
        <w:rPr>
          <w:rFonts w:ascii="Arial" w:hAnsi="Arial" w:cs="Arial"/>
        </w:rPr>
        <w:t xml:space="preserve"> sanctioned under stand up India</w:t>
      </w:r>
      <w:r w:rsidR="00081F29" w:rsidRPr="005E6316">
        <w:rPr>
          <w:rFonts w:ascii="Arial" w:hAnsi="Arial" w:cs="Arial"/>
        </w:rPr>
        <w:t xml:space="preserve"> are very less</w:t>
      </w:r>
      <w:r w:rsidR="00E151B4" w:rsidRPr="005E6316">
        <w:rPr>
          <w:rFonts w:ascii="Arial" w:hAnsi="Arial" w:cs="Arial"/>
        </w:rPr>
        <w:t>.</w:t>
      </w:r>
    </w:p>
    <w:p w:rsidR="00690616" w:rsidRPr="005E6316" w:rsidRDefault="00690616" w:rsidP="001E26A8">
      <w:pPr>
        <w:spacing w:before="0" w:after="0"/>
        <w:ind w:left="-180"/>
        <w:jc w:val="both"/>
        <w:rPr>
          <w:rFonts w:ascii="Arial" w:hAnsi="Arial" w:cs="Arial"/>
          <w:bCs/>
          <w:color w:val="FF0000"/>
        </w:rPr>
      </w:pPr>
    </w:p>
    <w:p w:rsidR="000E22C0" w:rsidRPr="005E6316" w:rsidRDefault="000E22C0" w:rsidP="001E26A8">
      <w:pPr>
        <w:spacing w:before="0" w:after="0"/>
        <w:ind w:left="-180"/>
        <w:jc w:val="both"/>
        <w:rPr>
          <w:rFonts w:ascii="Arial" w:hAnsi="Arial" w:cs="Arial"/>
          <w:b/>
          <w:bCs/>
          <w:u w:val="single"/>
        </w:rPr>
      </w:pPr>
      <w:r w:rsidRPr="005E6316">
        <w:rPr>
          <w:rFonts w:ascii="Arial" w:hAnsi="Arial" w:cs="Arial"/>
          <w:b/>
          <w:bCs/>
          <w:u w:val="single"/>
        </w:rPr>
        <w:t xml:space="preserve">3.5 Pradhan Mantri Fasal Bima Yojana </w:t>
      </w:r>
    </w:p>
    <w:p w:rsidR="00B17881" w:rsidRPr="005E6316" w:rsidRDefault="000E22C0" w:rsidP="001E26A8">
      <w:pPr>
        <w:jc w:val="both"/>
        <w:rPr>
          <w:rFonts w:ascii="Arial" w:hAnsi="Arial" w:cs="Arial"/>
        </w:rPr>
      </w:pPr>
      <w:r w:rsidRPr="005E6316">
        <w:rPr>
          <w:rFonts w:ascii="Arial" w:hAnsi="Arial" w:cs="Arial"/>
        </w:rPr>
        <w:t xml:space="preserve">Shri </w:t>
      </w:r>
      <w:r w:rsidR="00086A4C" w:rsidRPr="005E6316">
        <w:rPr>
          <w:rFonts w:ascii="Arial" w:hAnsi="Arial" w:cs="Arial"/>
        </w:rPr>
        <w:t>Gurav</w:t>
      </w:r>
      <w:r w:rsidRPr="005E6316">
        <w:rPr>
          <w:rFonts w:ascii="Arial" w:hAnsi="Arial" w:cs="Arial"/>
        </w:rPr>
        <w:t xml:space="preserve"> briefly explained about the scheme. </w:t>
      </w:r>
      <w:r w:rsidR="00EC5F40" w:rsidRPr="005E6316">
        <w:rPr>
          <w:rFonts w:ascii="Arial" w:hAnsi="Arial" w:cs="Arial"/>
        </w:rPr>
        <w:t>He</w:t>
      </w:r>
      <w:r w:rsidR="007C792B" w:rsidRPr="005E6316">
        <w:rPr>
          <w:rFonts w:ascii="Arial" w:hAnsi="Arial" w:cs="Arial"/>
        </w:rPr>
        <w:t xml:space="preserve"> also informed that in UTs PMFBY is not implemented </w:t>
      </w:r>
      <w:r w:rsidR="00EF41C0" w:rsidRPr="005E6316">
        <w:rPr>
          <w:rFonts w:ascii="Arial" w:hAnsi="Arial" w:cs="Arial"/>
        </w:rPr>
        <w:t xml:space="preserve">for </w:t>
      </w:r>
      <w:r w:rsidR="00467542" w:rsidRPr="005E6316">
        <w:rPr>
          <w:rFonts w:ascii="Arial" w:hAnsi="Arial" w:cs="Arial"/>
        </w:rPr>
        <w:t xml:space="preserve">Rabi </w:t>
      </w:r>
      <w:r w:rsidR="00EF41C0" w:rsidRPr="005E6316">
        <w:rPr>
          <w:rFonts w:ascii="Arial" w:hAnsi="Arial" w:cs="Arial"/>
        </w:rPr>
        <w:t>season</w:t>
      </w:r>
      <w:r w:rsidR="00467542" w:rsidRPr="005E6316">
        <w:rPr>
          <w:rFonts w:ascii="Arial" w:hAnsi="Arial" w:cs="Arial"/>
        </w:rPr>
        <w:t xml:space="preserve"> also</w:t>
      </w:r>
      <w:r w:rsidR="009F4501">
        <w:rPr>
          <w:rFonts w:ascii="Arial" w:hAnsi="Arial" w:cs="Arial"/>
        </w:rPr>
        <w:t>,</w:t>
      </w:r>
      <w:r w:rsidR="00EF41C0" w:rsidRPr="005E6316">
        <w:rPr>
          <w:rFonts w:ascii="Arial" w:hAnsi="Arial" w:cs="Arial"/>
        </w:rPr>
        <w:t xml:space="preserve"> </w:t>
      </w:r>
      <w:r w:rsidR="007C792B" w:rsidRPr="005E6316">
        <w:rPr>
          <w:rFonts w:ascii="Arial" w:hAnsi="Arial" w:cs="Arial"/>
        </w:rPr>
        <w:t xml:space="preserve">as the </w:t>
      </w:r>
      <w:r w:rsidR="00B17881" w:rsidRPr="005E6316">
        <w:rPr>
          <w:rFonts w:ascii="Arial" w:hAnsi="Arial" w:cs="Arial"/>
        </w:rPr>
        <w:t>numbers of farmers are</w:t>
      </w:r>
      <w:r w:rsidR="007C792B" w:rsidRPr="005E6316">
        <w:rPr>
          <w:rFonts w:ascii="Arial" w:hAnsi="Arial" w:cs="Arial"/>
        </w:rPr>
        <w:t xml:space="preserve"> very less and Insurance companies are </w:t>
      </w:r>
      <w:r w:rsidR="00EC5F40" w:rsidRPr="005E6316">
        <w:rPr>
          <w:rFonts w:ascii="Arial" w:hAnsi="Arial" w:cs="Arial"/>
        </w:rPr>
        <w:t xml:space="preserve">not </w:t>
      </w:r>
      <w:r w:rsidR="007C792B" w:rsidRPr="005E6316">
        <w:rPr>
          <w:rFonts w:ascii="Arial" w:hAnsi="Arial" w:cs="Arial"/>
        </w:rPr>
        <w:t>coming forward to bid when tender is issued by Agriculture deptt</w:t>
      </w:r>
      <w:r w:rsidR="00EF41C0" w:rsidRPr="005E6316">
        <w:rPr>
          <w:rFonts w:ascii="Arial" w:hAnsi="Arial" w:cs="Arial"/>
        </w:rPr>
        <w:t xml:space="preserve">. </w:t>
      </w:r>
      <w:r w:rsidR="00467542" w:rsidRPr="005E6316">
        <w:rPr>
          <w:rFonts w:ascii="Arial" w:hAnsi="Arial" w:cs="Arial"/>
        </w:rPr>
        <w:t>Shri Rajeev Ranjan, Resident Deputy Collector, Khanvel</w:t>
      </w:r>
      <w:r w:rsidR="00467542" w:rsidRPr="005E6316">
        <w:rPr>
          <w:rFonts w:ascii="Arial" w:hAnsi="Arial" w:cs="Arial"/>
          <w:bCs/>
        </w:rPr>
        <w:t xml:space="preserve"> </w:t>
      </w:r>
      <w:r w:rsidR="009E083E" w:rsidRPr="005E6316">
        <w:rPr>
          <w:rFonts w:ascii="Arial" w:hAnsi="Arial" w:cs="Arial"/>
        </w:rPr>
        <w:t xml:space="preserve">asked Dy. Director Agriculture Shri Gandhi Sir to look in to the matter immediately and </w:t>
      </w:r>
      <w:r w:rsidR="009E083E" w:rsidRPr="005E6316">
        <w:rPr>
          <w:rFonts w:ascii="Arial" w:hAnsi="Arial" w:cs="Arial"/>
        </w:rPr>
        <w:lastRenderedPageBreak/>
        <w:t>impleme</w:t>
      </w:r>
      <w:r w:rsidR="00EF41C0" w:rsidRPr="005E6316">
        <w:rPr>
          <w:rFonts w:ascii="Arial" w:hAnsi="Arial" w:cs="Arial"/>
        </w:rPr>
        <w:t>nt the scheme on Priority basis</w:t>
      </w:r>
      <w:r w:rsidR="00467542" w:rsidRPr="005E6316">
        <w:rPr>
          <w:rFonts w:ascii="Arial" w:hAnsi="Arial" w:cs="Arial"/>
        </w:rPr>
        <w:t>.</w:t>
      </w:r>
      <w:r w:rsidR="00EF41C0" w:rsidRPr="005E6316">
        <w:rPr>
          <w:rFonts w:ascii="Arial" w:hAnsi="Arial" w:cs="Arial"/>
        </w:rPr>
        <w:t xml:space="preserve"> </w:t>
      </w:r>
    </w:p>
    <w:p w:rsidR="00467542" w:rsidRPr="005E6316" w:rsidRDefault="00467542" w:rsidP="001E26A8">
      <w:pPr>
        <w:jc w:val="both"/>
        <w:rPr>
          <w:rFonts w:ascii="Arial" w:hAnsi="Arial" w:cs="Arial"/>
          <w:color w:val="FF0000"/>
        </w:rPr>
      </w:pPr>
    </w:p>
    <w:p w:rsidR="00B35A69" w:rsidRPr="005E6316" w:rsidRDefault="00B35A69" w:rsidP="001E26A8">
      <w:pPr>
        <w:spacing w:before="0" w:after="0"/>
        <w:ind w:left="-180"/>
        <w:jc w:val="both"/>
        <w:rPr>
          <w:rFonts w:ascii="Arial" w:hAnsi="Arial" w:cs="Arial"/>
          <w:b/>
          <w:bCs/>
          <w:u w:val="single"/>
        </w:rPr>
      </w:pPr>
      <w:r w:rsidRPr="005E6316">
        <w:rPr>
          <w:rFonts w:ascii="Arial" w:hAnsi="Arial" w:cs="Arial"/>
          <w:b/>
          <w:bCs/>
          <w:u w:val="single"/>
        </w:rPr>
        <w:t xml:space="preserve">3.6 Pradhan Mantri Awas Yojana </w:t>
      </w:r>
    </w:p>
    <w:p w:rsidR="00C50DFC" w:rsidRPr="005E6316" w:rsidRDefault="00C50DFC" w:rsidP="001E26A8">
      <w:pPr>
        <w:spacing w:before="0" w:after="0"/>
        <w:ind w:left="-180"/>
        <w:jc w:val="both"/>
        <w:rPr>
          <w:rFonts w:ascii="Arial" w:hAnsi="Arial" w:cs="Arial"/>
          <w:b/>
          <w:bCs/>
          <w:u w:val="single"/>
        </w:rPr>
      </w:pPr>
    </w:p>
    <w:p w:rsidR="00F979E0" w:rsidRPr="005E6316" w:rsidRDefault="008D42E7" w:rsidP="001E26A8">
      <w:pPr>
        <w:pStyle w:val="ListParagraph"/>
        <w:widowControl/>
        <w:suppressAutoHyphens w:val="0"/>
        <w:autoSpaceDN w:val="0"/>
        <w:adjustRightInd w:val="0"/>
        <w:spacing w:line="276" w:lineRule="exact"/>
        <w:ind w:left="-180"/>
      </w:pPr>
      <w:r w:rsidRPr="005E6316">
        <w:t xml:space="preserve">Shri </w:t>
      </w:r>
      <w:r w:rsidR="00086A4C" w:rsidRPr="005E6316">
        <w:t>Gurav</w:t>
      </w:r>
      <w:r w:rsidRPr="005E6316">
        <w:t xml:space="preserve"> explained the house regarding modalities of the scheme to all member banks and also informed all member banks that it is beneficial for both customers and bankers. </w:t>
      </w:r>
      <w:r w:rsidR="00995C54" w:rsidRPr="005E6316">
        <w:t>Further, he also informed the progress made by all member banks under the said scheme.</w:t>
      </w:r>
      <w:r w:rsidR="007612D4" w:rsidRPr="005E6316">
        <w:t xml:space="preserve"> </w:t>
      </w:r>
      <w:r w:rsidR="001F2466" w:rsidRPr="005E6316">
        <w:t>Shri Rajeev Ranjan, Resident Deputy Collector, Khanvel</w:t>
      </w:r>
      <w:r w:rsidR="00EE5848" w:rsidRPr="005E6316">
        <w:t xml:space="preserve">, asked bankers to draw the strategies to create awareness amongst home buyers </w:t>
      </w:r>
      <w:r w:rsidR="00DF7194" w:rsidRPr="005E6316">
        <w:t>for this PMAY schemes.</w:t>
      </w:r>
      <w:r w:rsidR="00CD6E7B" w:rsidRPr="005E6316">
        <w:t xml:space="preserve"> </w:t>
      </w:r>
      <w:r w:rsidR="000A5840" w:rsidRPr="005E6316">
        <w:t xml:space="preserve">Shri RDC Sir </w:t>
      </w:r>
      <w:r w:rsidR="00CD6E7B" w:rsidRPr="005E6316">
        <w:t xml:space="preserve"> instruct all banks for vigorously f</w:t>
      </w:r>
      <w:r w:rsidR="000A5840" w:rsidRPr="005E6316">
        <w:t xml:space="preserve">ollow up for subsidy under PMAY </w:t>
      </w:r>
      <w:r w:rsidR="00CD6E7B" w:rsidRPr="005E6316">
        <w:t xml:space="preserve">especially Bank of Baroda – </w:t>
      </w:r>
      <w:r w:rsidR="000A5840" w:rsidRPr="005E6316">
        <w:t>123</w:t>
      </w:r>
      <w:r w:rsidR="00CD6E7B" w:rsidRPr="005E6316">
        <w:t xml:space="preserve"> </w:t>
      </w:r>
      <w:r w:rsidR="00ED5906" w:rsidRPr="005E6316">
        <w:t>beneficiary,</w:t>
      </w:r>
      <w:r w:rsidR="000A5840" w:rsidRPr="005E6316">
        <w:t xml:space="preserve"> SBI – 82</w:t>
      </w:r>
      <w:r w:rsidR="00CD6E7B" w:rsidRPr="005E6316">
        <w:t xml:space="preserve"> beneficiary, </w:t>
      </w:r>
      <w:r w:rsidR="00ED5906" w:rsidRPr="005E6316">
        <w:t>ICI</w:t>
      </w:r>
      <w:r w:rsidR="000A5840" w:rsidRPr="005E6316">
        <w:t>CI – 62 beneficiary and PNB – 106</w:t>
      </w:r>
      <w:r w:rsidR="00ED5906" w:rsidRPr="005E6316">
        <w:t xml:space="preserve"> beneficiary. The </w:t>
      </w:r>
      <w:r w:rsidR="000A5840" w:rsidRPr="005E6316">
        <w:t>GM</w:t>
      </w:r>
      <w:r w:rsidR="00C50DFC" w:rsidRPr="005E6316">
        <w:t xml:space="preserve"> sir</w:t>
      </w:r>
      <w:r w:rsidR="000A5840" w:rsidRPr="005E6316">
        <w:t>, BOB Baroda Zone</w:t>
      </w:r>
      <w:r w:rsidR="00C50DFC" w:rsidRPr="005E6316">
        <w:t xml:space="preserve"> instructed</w:t>
      </w:r>
      <w:r w:rsidR="00ED5906" w:rsidRPr="005E6316">
        <w:t xml:space="preserve"> all bankers to follow up with controlling heads and NHB for receipt PMAY subsidy at earliest. </w:t>
      </w:r>
    </w:p>
    <w:p w:rsidR="005D0D50" w:rsidRPr="00231D35" w:rsidRDefault="005D0D50" w:rsidP="001E26A8">
      <w:pPr>
        <w:spacing w:before="0" w:after="0"/>
        <w:ind w:left="-180"/>
        <w:jc w:val="both"/>
        <w:rPr>
          <w:rFonts w:ascii="Arial" w:hAnsi="Arial" w:cs="Arial"/>
        </w:rPr>
      </w:pPr>
    </w:p>
    <w:p w:rsidR="008D42E7" w:rsidRPr="00231D35" w:rsidRDefault="008D42E7" w:rsidP="001E26A8">
      <w:pPr>
        <w:spacing w:before="0" w:after="0"/>
        <w:ind w:left="-180"/>
        <w:jc w:val="both"/>
        <w:rPr>
          <w:rFonts w:ascii="Arial" w:hAnsi="Arial" w:cs="Arial"/>
          <w:b/>
          <w:bCs/>
          <w:u w:val="single"/>
        </w:rPr>
      </w:pPr>
      <w:r w:rsidRPr="00231D35">
        <w:rPr>
          <w:rFonts w:ascii="Arial" w:hAnsi="Arial" w:cs="Arial"/>
          <w:b/>
          <w:bCs/>
          <w:u w:val="single"/>
        </w:rPr>
        <w:t>3.7 Doubling of Farmer’s Income by 2022</w:t>
      </w:r>
    </w:p>
    <w:p w:rsidR="0090425D" w:rsidRPr="005E6316" w:rsidRDefault="006E0978" w:rsidP="001E26A8">
      <w:pPr>
        <w:pStyle w:val="ListParagraph"/>
        <w:ind w:left="0"/>
      </w:pPr>
      <w:r w:rsidRPr="005E6316">
        <w:t xml:space="preserve">Shri Gurav </w:t>
      </w:r>
      <w:r w:rsidR="0090425D" w:rsidRPr="005E6316">
        <w:t>mentioned that as announced by Finance Minister, Doubling of Farmers' Income by 2022 - the same is to be reviewed regularly during UTLBC/DLCC and various such meetings by all stakeholders. The points to be focused by various stakeholders are soil health test, better irrigation facility, availability of improved seeds, providing awareness about integrated pest management, nutrient management, better marketing facilities, encouraging organic farming, taking allied activities like dairy, poultry and beekeeping etc. Banker has to simplify the documentation procedure and ensure speedy sanction and disbursement of crop loan and agriculture term loans. RBI has also issued circular No. FIDD. CO.LBS. BC.No.16 /02.01.001/2016-17 dated 29 September 2016 in this regard.</w:t>
      </w:r>
    </w:p>
    <w:p w:rsidR="0090425D" w:rsidRPr="005E6316" w:rsidRDefault="0090425D" w:rsidP="001E26A8">
      <w:pPr>
        <w:pStyle w:val="ListParagraph"/>
        <w:ind w:left="0"/>
        <w:rPr>
          <w:color w:val="FF0000"/>
        </w:rPr>
      </w:pPr>
    </w:p>
    <w:p w:rsidR="0090425D" w:rsidRPr="005E6316" w:rsidRDefault="000A1C3C" w:rsidP="001E26A8">
      <w:pPr>
        <w:pStyle w:val="ListParagraph"/>
        <w:ind w:left="0"/>
      </w:pPr>
      <w:r w:rsidRPr="005E6316">
        <w:t xml:space="preserve">DDM, NABARD told that due to small land holding the limit of KCC is very less per farmer. He also suggested to bankers for SHG and JLG credit linkage. </w:t>
      </w:r>
      <w:r w:rsidR="00947572" w:rsidRPr="005E6316">
        <w:t xml:space="preserve">The </w:t>
      </w:r>
      <w:r w:rsidR="000A3D5C" w:rsidRPr="005E6316">
        <w:t xml:space="preserve">Rajeev Ranjan, Resident Deputy Collector, Khanvel </w:t>
      </w:r>
      <w:r w:rsidR="00947572" w:rsidRPr="005E6316">
        <w:t>instructed Agriculture department to explore all the possibilities to increase the income of farmers in DNH. Also suggested for double cropping wherever possible.</w:t>
      </w:r>
      <w:r w:rsidRPr="005E6316">
        <w:t xml:space="preserve"> </w:t>
      </w:r>
      <w:r w:rsidR="000A3D5C" w:rsidRPr="005E6316">
        <w:t>The DDM NABARD told that the scale of finance for crop loan is consider</w:t>
      </w:r>
      <w:r w:rsidR="00DB7BCC" w:rsidRPr="005E6316">
        <w:t xml:space="preserve">ed as per Valsad District as the Cooperative bank is not in D &amp; NH. </w:t>
      </w:r>
      <w:r w:rsidR="005658B6" w:rsidRPr="005E6316">
        <w:t xml:space="preserve">Shri. A. Kumar Khosla, UTLBC Convenor DD &amp; DNH and General Manager, BOB, Baroda Zone asked DDM, NABARD to </w:t>
      </w:r>
      <w:r w:rsidR="005C06BB" w:rsidRPr="005E6316">
        <w:t>revisit</w:t>
      </w:r>
      <w:r w:rsidR="005658B6" w:rsidRPr="005E6316">
        <w:t xml:space="preserve"> and review </w:t>
      </w:r>
      <w:r w:rsidR="005C06BB" w:rsidRPr="005E6316">
        <w:t>scale</w:t>
      </w:r>
      <w:r w:rsidR="009F69FA" w:rsidRPr="005E6316">
        <w:t xml:space="preserve"> of Fi</w:t>
      </w:r>
      <w:r w:rsidR="005658B6" w:rsidRPr="005E6316">
        <w:t>na</w:t>
      </w:r>
      <w:r w:rsidR="009F69FA" w:rsidRPr="005E6316">
        <w:t>n</w:t>
      </w:r>
      <w:r w:rsidR="005658B6" w:rsidRPr="005E6316">
        <w:t xml:space="preserve">ce.  </w:t>
      </w:r>
      <w:r w:rsidR="005C06BB" w:rsidRPr="005E6316">
        <w:t xml:space="preserve">Shri Rajeev Ranjan, Resident Deputy Collector, Khanvel </w:t>
      </w:r>
      <w:r w:rsidR="00B103D5" w:rsidRPr="005E6316">
        <w:t>suggested for implementation of Agricultural allied activities like dairy, poultry, etc. The AGM, RBI</w:t>
      </w:r>
      <w:r w:rsidR="00106FF4" w:rsidRPr="005E6316">
        <w:t xml:space="preserve"> </w:t>
      </w:r>
      <w:r w:rsidR="005C06BB" w:rsidRPr="005E6316">
        <w:t>Shri J. S. Kalra</w:t>
      </w:r>
      <w:r w:rsidR="00106FF4" w:rsidRPr="005E6316">
        <w:t xml:space="preserve"> informed</w:t>
      </w:r>
      <w:r w:rsidR="00B103D5" w:rsidRPr="005E6316">
        <w:t xml:space="preserve"> house regarding the availability of KCC </w:t>
      </w:r>
      <w:r w:rsidR="00106FF4" w:rsidRPr="005E6316">
        <w:t>to An</w:t>
      </w:r>
      <w:r w:rsidR="0026521B">
        <w:t>imal Husbandry and fisheries. H</w:t>
      </w:r>
      <w:r w:rsidR="00106FF4" w:rsidRPr="005E6316">
        <w:t xml:space="preserve">e asked bankers to explore possibilities of KCC to tenant farmers. The LDM Shri Uttam Gurav </w:t>
      </w:r>
      <w:r w:rsidR="005C06BB" w:rsidRPr="005E6316">
        <w:t xml:space="preserve"> told that after merger of UT’s the matter of scale of finance </w:t>
      </w:r>
      <w:r w:rsidR="0026521B">
        <w:t>will</w:t>
      </w:r>
      <w:r w:rsidR="005C06BB" w:rsidRPr="005E6316">
        <w:t xml:space="preserve"> be taken up with authorities .</w:t>
      </w:r>
      <w:r w:rsidR="00106FF4" w:rsidRPr="005E6316">
        <w:t xml:space="preserve"> </w:t>
      </w:r>
    </w:p>
    <w:p w:rsidR="0090425D" w:rsidRPr="005E6316" w:rsidRDefault="006827E4" w:rsidP="001E26A8">
      <w:pPr>
        <w:jc w:val="both"/>
        <w:rPr>
          <w:rFonts w:ascii="Arial" w:hAnsi="Arial" w:cs="Arial"/>
        </w:rPr>
      </w:pPr>
      <w:r w:rsidRPr="005E6316">
        <w:rPr>
          <w:rFonts w:ascii="Arial" w:hAnsi="Arial" w:cs="Arial"/>
        </w:rPr>
        <w:t>Shri Rajeev Ranjan, Resident Deputy Collector, Khanvel</w:t>
      </w:r>
      <w:r w:rsidR="0072594D" w:rsidRPr="005E6316">
        <w:rPr>
          <w:rFonts w:ascii="Arial" w:hAnsi="Arial" w:cs="Arial"/>
        </w:rPr>
        <w:t>, added</w:t>
      </w:r>
      <w:r w:rsidR="0090425D" w:rsidRPr="005E6316">
        <w:rPr>
          <w:rFonts w:ascii="Arial" w:hAnsi="Arial" w:cs="Arial"/>
        </w:rPr>
        <w:t xml:space="preserve"> that the joint efforts should be taken by all stak</w:t>
      </w:r>
      <w:r w:rsidR="0072594D" w:rsidRPr="005E6316">
        <w:rPr>
          <w:rFonts w:ascii="Arial" w:hAnsi="Arial" w:cs="Arial"/>
        </w:rPr>
        <w:t xml:space="preserve">eholders and </w:t>
      </w:r>
      <w:r w:rsidR="004A7373" w:rsidRPr="005E6316">
        <w:rPr>
          <w:rFonts w:ascii="Arial" w:hAnsi="Arial" w:cs="Arial"/>
        </w:rPr>
        <w:t>explore</w:t>
      </w:r>
      <w:r w:rsidR="0072594D" w:rsidRPr="005E6316">
        <w:rPr>
          <w:rFonts w:ascii="Arial" w:hAnsi="Arial" w:cs="Arial"/>
        </w:rPr>
        <w:t xml:space="preserve"> all possibilities for development of allied activities and commercial production of vegetable to achieve the results. Also advised to</w:t>
      </w:r>
      <w:r w:rsidR="004A7373" w:rsidRPr="005E6316">
        <w:rPr>
          <w:rFonts w:ascii="Arial" w:hAnsi="Arial" w:cs="Arial"/>
        </w:rPr>
        <w:t xml:space="preserve"> Regional Manager BOB, DDM NABARD, AGM </w:t>
      </w:r>
      <w:r w:rsidR="0072594D" w:rsidRPr="005E6316">
        <w:rPr>
          <w:rFonts w:ascii="Arial" w:hAnsi="Arial" w:cs="Arial"/>
        </w:rPr>
        <w:t xml:space="preserve">RBI and Director Agriculture for formulation of area specific scheme </w:t>
      </w:r>
      <w:r w:rsidR="004A7373" w:rsidRPr="005E6316">
        <w:rPr>
          <w:rFonts w:ascii="Arial" w:hAnsi="Arial" w:cs="Arial"/>
        </w:rPr>
        <w:t>for D &amp; NH.</w:t>
      </w:r>
      <w:r w:rsidR="00AC0CF6" w:rsidRPr="005E6316">
        <w:rPr>
          <w:rFonts w:ascii="Arial" w:hAnsi="Arial" w:cs="Arial"/>
        </w:rPr>
        <w:t xml:space="preserve"> Further AGM RBI discussed IRAC norms regarding crop loan. He suggested that as per IRAC norms any short term or long term crop loan will turn</w:t>
      </w:r>
      <w:r w:rsidR="00523840" w:rsidRPr="005E6316">
        <w:rPr>
          <w:rFonts w:ascii="Arial" w:hAnsi="Arial" w:cs="Arial"/>
        </w:rPr>
        <w:t xml:space="preserve"> to</w:t>
      </w:r>
      <w:r w:rsidR="00AC0CF6" w:rsidRPr="005E6316">
        <w:rPr>
          <w:rFonts w:ascii="Arial" w:hAnsi="Arial" w:cs="Arial"/>
        </w:rPr>
        <w:t xml:space="preserve"> NPA after 36 month of default.</w:t>
      </w:r>
    </w:p>
    <w:p w:rsidR="008A4CD9" w:rsidRPr="005E6316" w:rsidRDefault="008A4CD9" w:rsidP="001E26A8">
      <w:pPr>
        <w:spacing w:before="0" w:after="0"/>
        <w:ind w:left="-180"/>
        <w:jc w:val="both"/>
        <w:rPr>
          <w:rFonts w:ascii="Arial" w:hAnsi="Arial" w:cs="Arial"/>
          <w:b/>
          <w:bCs/>
          <w:color w:val="FF0000"/>
          <w:u w:val="single"/>
        </w:rPr>
      </w:pPr>
    </w:p>
    <w:p w:rsidR="00F25D0D" w:rsidRPr="005E6316" w:rsidRDefault="00F25D0D" w:rsidP="00E25E87">
      <w:pPr>
        <w:tabs>
          <w:tab w:val="left" w:pos="5012"/>
        </w:tabs>
        <w:spacing w:before="0" w:after="0"/>
        <w:ind w:left="-180"/>
        <w:jc w:val="both"/>
        <w:rPr>
          <w:rFonts w:ascii="Arial" w:hAnsi="Arial" w:cs="Arial"/>
          <w:b/>
          <w:bCs/>
          <w:u w:val="single"/>
        </w:rPr>
      </w:pPr>
      <w:r w:rsidRPr="005E6316">
        <w:rPr>
          <w:rFonts w:ascii="Arial" w:hAnsi="Arial" w:cs="Arial"/>
          <w:b/>
          <w:bCs/>
          <w:u w:val="single"/>
        </w:rPr>
        <w:t>3.8 Sukanya Samrudhi Yojana (SSY)</w:t>
      </w:r>
      <w:r w:rsidR="00E25E87" w:rsidRPr="005E6316">
        <w:rPr>
          <w:rFonts w:ascii="Arial" w:hAnsi="Arial" w:cs="Arial"/>
          <w:b/>
          <w:bCs/>
          <w:u w:val="single"/>
        </w:rPr>
        <w:tab/>
      </w:r>
    </w:p>
    <w:p w:rsidR="00F25D0D" w:rsidRPr="005E6316" w:rsidRDefault="00F25D0D" w:rsidP="001E26A8">
      <w:pPr>
        <w:spacing w:before="0" w:after="0"/>
        <w:ind w:left="-180"/>
        <w:jc w:val="both"/>
        <w:rPr>
          <w:rFonts w:ascii="Arial" w:hAnsi="Arial" w:cs="Arial"/>
        </w:rPr>
      </w:pPr>
      <w:r w:rsidRPr="005E6316">
        <w:rPr>
          <w:rFonts w:ascii="Arial" w:hAnsi="Arial" w:cs="Arial"/>
        </w:rPr>
        <w:t xml:space="preserve">Shri </w:t>
      </w:r>
      <w:r w:rsidR="00086A4C" w:rsidRPr="005E6316">
        <w:rPr>
          <w:rFonts w:ascii="Arial" w:hAnsi="Arial" w:cs="Arial"/>
        </w:rPr>
        <w:t>Gurav</w:t>
      </w:r>
      <w:r w:rsidRPr="005E6316">
        <w:rPr>
          <w:rFonts w:ascii="Arial" w:hAnsi="Arial" w:cs="Arial"/>
        </w:rPr>
        <w:t xml:space="preserve"> informed about modalities of the scheme to the house and also urged all </w:t>
      </w:r>
      <w:r w:rsidRPr="005E6316">
        <w:rPr>
          <w:rFonts w:ascii="Arial" w:hAnsi="Arial" w:cs="Arial"/>
        </w:rPr>
        <w:lastRenderedPageBreak/>
        <w:t xml:space="preserve">member banks to promote the scheme. </w:t>
      </w:r>
      <w:r w:rsidR="006C610C" w:rsidRPr="005E6316">
        <w:rPr>
          <w:rFonts w:ascii="Arial" w:hAnsi="Arial" w:cs="Arial"/>
        </w:rPr>
        <w:t>Further,</w:t>
      </w:r>
      <w:r w:rsidRPr="005E6316">
        <w:rPr>
          <w:rFonts w:ascii="Arial" w:hAnsi="Arial" w:cs="Arial"/>
        </w:rPr>
        <w:t xml:space="preserve"> he also informed the progress made by all member banks under the said scheme.</w:t>
      </w:r>
    </w:p>
    <w:p w:rsidR="00690616" w:rsidRPr="005E6316" w:rsidRDefault="00690616" w:rsidP="001E26A8">
      <w:pPr>
        <w:spacing w:before="0" w:after="0"/>
        <w:ind w:left="-180"/>
        <w:jc w:val="both"/>
        <w:rPr>
          <w:rFonts w:ascii="Arial" w:hAnsi="Arial" w:cs="Arial"/>
          <w:b/>
          <w:bCs/>
          <w:color w:val="FF0000"/>
          <w:u w:val="single"/>
        </w:rPr>
      </w:pPr>
    </w:p>
    <w:p w:rsidR="00F25D0D" w:rsidRPr="00231D35" w:rsidRDefault="00F25D0D" w:rsidP="001E26A8">
      <w:pPr>
        <w:spacing w:before="0" w:after="0"/>
        <w:ind w:left="-180"/>
        <w:jc w:val="both"/>
        <w:rPr>
          <w:rFonts w:ascii="Arial" w:hAnsi="Arial" w:cs="Arial"/>
          <w:b/>
          <w:bCs/>
          <w:u w:val="single"/>
        </w:rPr>
      </w:pPr>
      <w:r w:rsidRPr="00231D35">
        <w:rPr>
          <w:rFonts w:ascii="Arial" w:hAnsi="Arial" w:cs="Arial"/>
          <w:b/>
          <w:bCs/>
          <w:u w:val="single"/>
        </w:rPr>
        <w:t>Agenda No. 4</w:t>
      </w:r>
    </w:p>
    <w:p w:rsidR="00DE78A6" w:rsidRPr="00231D35" w:rsidRDefault="00DE78A6" w:rsidP="001E26A8">
      <w:pPr>
        <w:spacing w:before="0" w:after="0"/>
        <w:ind w:left="-180"/>
        <w:jc w:val="both"/>
        <w:rPr>
          <w:rFonts w:ascii="Arial" w:hAnsi="Arial" w:cs="Arial"/>
          <w:b/>
          <w:bCs/>
          <w:u w:val="single"/>
        </w:rPr>
      </w:pPr>
    </w:p>
    <w:p w:rsidR="00F25D0D" w:rsidRPr="00231D35" w:rsidRDefault="00EE0201" w:rsidP="001E26A8">
      <w:pPr>
        <w:spacing w:before="0" w:after="0"/>
        <w:ind w:left="-180"/>
        <w:jc w:val="both"/>
        <w:rPr>
          <w:rFonts w:ascii="Arial" w:hAnsi="Arial" w:cs="Arial"/>
          <w:b/>
          <w:bCs/>
          <w:u w:val="single"/>
        </w:rPr>
      </w:pPr>
      <w:r w:rsidRPr="00231D35">
        <w:rPr>
          <w:rFonts w:ascii="Arial" w:hAnsi="Arial" w:cs="Arial"/>
        </w:rPr>
        <w:t xml:space="preserve"> </w:t>
      </w:r>
      <w:r w:rsidR="00F70BCB" w:rsidRPr="00231D35">
        <w:rPr>
          <w:rFonts w:ascii="Arial" w:hAnsi="Arial" w:cs="Arial"/>
          <w:b/>
          <w:bCs/>
          <w:u w:val="single"/>
        </w:rPr>
        <w:t>4</w:t>
      </w:r>
      <w:r w:rsidR="00504705" w:rsidRPr="00231D35">
        <w:rPr>
          <w:rFonts w:ascii="Arial" w:hAnsi="Arial" w:cs="Arial"/>
          <w:b/>
          <w:bCs/>
          <w:u w:val="single"/>
        </w:rPr>
        <w:t>.1</w:t>
      </w:r>
      <w:r w:rsidR="00E13CEB" w:rsidRPr="00231D35">
        <w:rPr>
          <w:rFonts w:ascii="Arial" w:hAnsi="Arial" w:cs="Arial"/>
          <w:b/>
          <w:bCs/>
          <w:u w:val="single"/>
        </w:rPr>
        <w:t xml:space="preserve"> </w:t>
      </w:r>
      <w:r w:rsidR="00F25D0D" w:rsidRPr="00231D35">
        <w:rPr>
          <w:rFonts w:ascii="Arial" w:hAnsi="Arial" w:cs="Arial"/>
          <w:b/>
          <w:bCs/>
          <w:u w:val="single"/>
        </w:rPr>
        <w:t>Progress of Rural Self Employment Training Institute-Silvassa</w:t>
      </w:r>
    </w:p>
    <w:p w:rsidR="003B4457" w:rsidRPr="005E6316" w:rsidRDefault="004336FB" w:rsidP="001E26A8">
      <w:pPr>
        <w:spacing w:before="0" w:after="0"/>
        <w:ind w:left="-180"/>
        <w:jc w:val="both"/>
        <w:rPr>
          <w:rFonts w:ascii="Arial" w:hAnsi="Arial" w:cs="Arial"/>
        </w:rPr>
      </w:pPr>
      <w:r w:rsidRPr="005E6316">
        <w:rPr>
          <w:rFonts w:ascii="Arial" w:hAnsi="Arial" w:cs="Arial"/>
        </w:rPr>
        <w:t xml:space="preserve">Shri </w:t>
      </w:r>
      <w:r w:rsidR="00835EBA" w:rsidRPr="005E6316">
        <w:rPr>
          <w:rFonts w:ascii="Arial" w:hAnsi="Arial" w:cs="Arial"/>
        </w:rPr>
        <w:t>Sunil Mali</w:t>
      </w:r>
      <w:r w:rsidRPr="005E6316">
        <w:rPr>
          <w:rFonts w:ascii="Arial" w:hAnsi="Arial" w:cs="Arial"/>
        </w:rPr>
        <w:t>, Director, Dena RSETI informed the progres</w:t>
      </w:r>
      <w:r w:rsidR="00835EBA" w:rsidRPr="005E6316">
        <w:rPr>
          <w:rFonts w:ascii="Arial" w:hAnsi="Arial" w:cs="Arial"/>
        </w:rPr>
        <w:t>s</w:t>
      </w:r>
      <w:r w:rsidR="00EA7D1C" w:rsidRPr="005E6316">
        <w:rPr>
          <w:rFonts w:ascii="Arial" w:hAnsi="Arial" w:cs="Arial"/>
        </w:rPr>
        <w:t xml:space="preserve"> of Dena RSETI in the year </w:t>
      </w:r>
      <w:r w:rsidR="00835EBA" w:rsidRPr="005E6316">
        <w:rPr>
          <w:rFonts w:ascii="Arial" w:hAnsi="Arial" w:cs="Arial"/>
        </w:rPr>
        <w:t>2018-19</w:t>
      </w:r>
      <w:r w:rsidR="00EA7D1C" w:rsidRPr="005E6316">
        <w:rPr>
          <w:rFonts w:ascii="Arial" w:hAnsi="Arial" w:cs="Arial"/>
        </w:rPr>
        <w:t xml:space="preserve"> and 2019-20</w:t>
      </w:r>
      <w:r w:rsidR="00504705" w:rsidRPr="005E6316">
        <w:rPr>
          <w:rFonts w:ascii="Arial" w:hAnsi="Arial" w:cs="Arial"/>
        </w:rPr>
        <w:t>.</w:t>
      </w:r>
      <w:r w:rsidR="00835EBA" w:rsidRPr="005E6316">
        <w:rPr>
          <w:rFonts w:ascii="Arial" w:hAnsi="Arial" w:cs="Arial"/>
        </w:rPr>
        <w:t xml:space="preserve"> </w:t>
      </w:r>
      <w:r w:rsidR="00B45CBA" w:rsidRPr="005E6316">
        <w:rPr>
          <w:rFonts w:ascii="Arial" w:hAnsi="Arial" w:cs="Arial"/>
        </w:rPr>
        <w:t xml:space="preserve">Shri Rajeev Ranjan, Resident Deputy Collector, Khanvel, </w:t>
      </w:r>
      <w:r w:rsidRPr="005E6316">
        <w:rPr>
          <w:rFonts w:ascii="Arial" w:hAnsi="Arial" w:cs="Arial"/>
        </w:rPr>
        <w:t>asked</w:t>
      </w:r>
      <w:r w:rsidR="00A562BE" w:rsidRPr="005E6316">
        <w:rPr>
          <w:rFonts w:ascii="Arial" w:hAnsi="Arial" w:cs="Arial"/>
        </w:rPr>
        <w:t xml:space="preserve"> RSETI Director</w:t>
      </w:r>
      <w:r w:rsidRPr="005E6316">
        <w:rPr>
          <w:rFonts w:ascii="Arial" w:hAnsi="Arial" w:cs="Arial"/>
        </w:rPr>
        <w:t xml:space="preserve"> to organize </w:t>
      </w:r>
      <w:r w:rsidR="00823808" w:rsidRPr="005E6316">
        <w:rPr>
          <w:rFonts w:ascii="Arial" w:hAnsi="Arial" w:cs="Arial"/>
        </w:rPr>
        <w:t>courses which have</w:t>
      </w:r>
      <w:r w:rsidRPr="005E6316">
        <w:rPr>
          <w:rFonts w:ascii="Arial" w:hAnsi="Arial" w:cs="Arial"/>
        </w:rPr>
        <w:t xml:space="preserve"> local demand such as Poultry, Fisheries etc</w:t>
      </w:r>
      <w:r w:rsidR="00A562BE" w:rsidRPr="005E6316">
        <w:rPr>
          <w:rFonts w:ascii="Arial" w:hAnsi="Arial" w:cs="Arial"/>
        </w:rPr>
        <w:t>.</w:t>
      </w:r>
    </w:p>
    <w:p w:rsidR="005B13A7" w:rsidRPr="005E6316" w:rsidRDefault="005B13A7" w:rsidP="001E26A8">
      <w:pPr>
        <w:spacing w:before="0" w:after="0"/>
        <w:ind w:left="-180"/>
        <w:jc w:val="both"/>
        <w:rPr>
          <w:rFonts w:ascii="Arial" w:hAnsi="Arial" w:cs="Arial"/>
          <w:color w:val="FF0000"/>
        </w:rPr>
      </w:pPr>
    </w:p>
    <w:p w:rsidR="005C3047" w:rsidRPr="005E6316" w:rsidRDefault="00F70BCB" w:rsidP="001E26A8">
      <w:pPr>
        <w:spacing w:before="0" w:after="0"/>
        <w:jc w:val="both"/>
        <w:rPr>
          <w:rFonts w:ascii="Arial" w:hAnsi="Arial" w:cs="Arial"/>
          <w:b/>
          <w:bCs/>
          <w:u w:val="single"/>
        </w:rPr>
      </w:pPr>
      <w:r w:rsidRPr="005E6316">
        <w:rPr>
          <w:rFonts w:ascii="Arial" w:hAnsi="Arial" w:cs="Arial"/>
          <w:b/>
          <w:bCs/>
          <w:u w:val="single"/>
        </w:rPr>
        <w:t>4</w:t>
      </w:r>
      <w:r w:rsidR="00EF6C56" w:rsidRPr="005E6316">
        <w:rPr>
          <w:rFonts w:ascii="Arial" w:hAnsi="Arial" w:cs="Arial"/>
          <w:b/>
          <w:bCs/>
          <w:u w:val="single"/>
        </w:rPr>
        <w:t>.2</w:t>
      </w:r>
      <w:r w:rsidR="005C3047" w:rsidRPr="005E6316">
        <w:rPr>
          <w:rFonts w:ascii="Arial" w:hAnsi="Arial" w:cs="Arial"/>
          <w:b/>
          <w:bCs/>
          <w:u w:val="single"/>
        </w:rPr>
        <w:t xml:space="preserve"> Availability of Bank Mitras</w:t>
      </w:r>
      <w:r w:rsidR="00C956DA" w:rsidRPr="005E6316">
        <w:rPr>
          <w:rFonts w:ascii="Arial" w:hAnsi="Arial" w:cs="Arial"/>
          <w:b/>
          <w:bCs/>
          <w:u w:val="single"/>
        </w:rPr>
        <w:t xml:space="preserve"> </w:t>
      </w:r>
      <w:r w:rsidR="005C3047" w:rsidRPr="005E6316">
        <w:rPr>
          <w:rFonts w:ascii="Arial" w:hAnsi="Arial" w:cs="Arial"/>
          <w:b/>
          <w:bCs/>
          <w:u w:val="single"/>
        </w:rPr>
        <w:t>/</w:t>
      </w:r>
      <w:r w:rsidR="00C956DA" w:rsidRPr="005E6316">
        <w:rPr>
          <w:rFonts w:ascii="Arial" w:hAnsi="Arial" w:cs="Arial"/>
          <w:b/>
          <w:bCs/>
          <w:u w:val="single"/>
        </w:rPr>
        <w:t xml:space="preserve"> </w:t>
      </w:r>
      <w:r w:rsidR="005C3047" w:rsidRPr="005E6316">
        <w:rPr>
          <w:rFonts w:ascii="Arial" w:hAnsi="Arial" w:cs="Arial"/>
          <w:b/>
          <w:bCs/>
          <w:u w:val="single"/>
        </w:rPr>
        <w:t>BC’s in SSAs</w:t>
      </w:r>
    </w:p>
    <w:p w:rsidR="00DE78A6" w:rsidRPr="005E6316" w:rsidRDefault="00DE78A6" w:rsidP="001E26A8">
      <w:pPr>
        <w:spacing w:before="0" w:after="0"/>
        <w:jc w:val="both"/>
        <w:rPr>
          <w:rFonts w:ascii="Arial" w:hAnsi="Arial" w:cs="Arial"/>
          <w:b/>
          <w:bCs/>
          <w:u w:val="single"/>
        </w:rPr>
      </w:pPr>
    </w:p>
    <w:p w:rsidR="008E117E" w:rsidRPr="005E6316" w:rsidRDefault="005C3047" w:rsidP="001E26A8">
      <w:pPr>
        <w:spacing w:before="0" w:after="0"/>
        <w:jc w:val="both"/>
        <w:rPr>
          <w:rFonts w:ascii="Arial" w:hAnsi="Arial" w:cs="Arial"/>
        </w:rPr>
      </w:pPr>
      <w:r w:rsidRPr="005E6316">
        <w:rPr>
          <w:rFonts w:ascii="Arial" w:hAnsi="Arial" w:cs="Arial"/>
        </w:rPr>
        <w:t xml:space="preserve">Shri </w:t>
      </w:r>
      <w:r w:rsidR="00086A4C" w:rsidRPr="005E6316">
        <w:rPr>
          <w:rFonts w:ascii="Arial" w:hAnsi="Arial" w:cs="Arial"/>
        </w:rPr>
        <w:t>Gurav</w:t>
      </w:r>
      <w:r w:rsidRPr="005E6316">
        <w:rPr>
          <w:rFonts w:ascii="Arial" w:hAnsi="Arial" w:cs="Arial"/>
        </w:rPr>
        <w:t xml:space="preserve"> appr</w:t>
      </w:r>
      <w:r w:rsidR="0012277E" w:rsidRPr="005E6316">
        <w:rPr>
          <w:rFonts w:ascii="Arial" w:hAnsi="Arial" w:cs="Arial"/>
        </w:rPr>
        <w:t>aised the house regarding Bank M</w:t>
      </w:r>
      <w:r w:rsidRPr="005E6316">
        <w:rPr>
          <w:rFonts w:ascii="Arial" w:hAnsi="Arial" w:cs="Arial"/>
        </w:rPr>
        <w:t>itras in the SSA allotted to the bank branch.</w:t>
      </w:r>
      <w:r w:rsidR="00823808" w:rsidRPr="005E6316">
        <w:rPr>
          <w:rFonts w:ascii="Arial" w:hAnsi="Arial" w:cs="Arial"/>
        </w:rPr>
        <w:t xml:space="preserve"> </w:t>
      </w:r>
      <w:r w:rsidR="00563998" w:rsidRPr="005E6316">
        <w:rPr>
          <w:rFonts w:ascii="Arial" w:hAnsi="Arial" w:cs="Arial"/>
        </w:rPr>
        <w:t xml:space="preserve"> The LDM told the house that the 4 BC of ICICI are inactive. The AGM RBI advised to ICICI bank to activate or replace the all 4 BC at earliest. </w:t>
      </w:r>
      <w:r w:rsidR="00AE4222" w:rsidRPr="005E6316">
        <w:rPr>
          <w:rFonts w:ascii="Arial" w:hAnsi="Arial" w:cs="Arial"/>
        </w:rPr>
        <w:t xml:space="preserve">Shri Rajeev Ranjan, Resident Deputy Collector, Khanvel </w:t>
      </w:r>
      <w:r w:rsidR="00C77C48" w:rsidRPr="005E6316">
        <w:rPr>
          <w:rFonts w:ascii="Arial" w:hAnsi="Arial" w:cs="Arial"/>
        </w:rPr>
        <w:t>suggested that BC should be</w:t>
      </w:r>
      <w:r w:rsidR="00D52B20" w:rsidRPr="005E6316">
        <w:rPr>
          <w:rFonts w:ascii="Arial" w:hAnsi="Arial" w:cs="Arial"/>
        </w:rPr>
        <w:t xml:space="preserve"> strictly </w:t>
      </w:r>
      <w:r w:rsidR="00C77C48" w:rsidRPr="005E6316">
        <w:rPr>
          <w:rFonts w:ascii="Arial" w:hAnsi="Arial" w:cs="Arial"/>
        </w:rPr>
        <w:t>used only for the work for which they have been appointed</w:t>
      </w:r>
    </w:p>
    <w:p w:rsidR="00F44828" w:rsidRPr="005E6316" w:rsidRDefault="00F44828" w:rsidP="001E26A8">
      <w:pPr>
        <w:spacing w:before="0" w:after="0"/>
        <w:jc w:val="both"/>
        <w:rPr>
          <w:rFonts w:ascii="Arial" w:hAnsi="Arial" w:cs="Arial"/>
          <w:color w:val="FF0000"/>
        </w:rPr>
      </w:pPr>
    </w:p>
    <w:p w:rsidR="00F44828" w:rsidRPr="005E6316" w:rsidRDefault="00F70BCB" w:rsidP="001E26A8">
      <w:pPr>
        <w:spacing w:before="0" w:after="0"/>
        <w:jc w:val="both"/>
        <w:rPr>
          <w:rFonts w:ascii="Arial" w:hAnsi="Arial" w:cs="Arial"/>
          <w:b/>
          <w:bCs/>
          <w:u w:val="single"/>
        </w:rPr>
      </w:pPr>
      <w:r w:rsidRPr="005E6316">
        <w:rPr>
          <w:rFonts w:ascii="Arial" w:hAnsi="Arial" w:cs="Arial"/>
          <w:b/>
          <w:bCs/>
          <w:u w:val="single"/>
        </w:rPr>
        <w:t>4</w:t>
      </w:r>
      <w:r w:rsidR="00EF6C56" w:rsidRPr="005E6316">
        <w:rPr>
          <w:rFonts w:ascii="Arial" w:hAnsi="Arial" w:cs="Arial"/>
          <w:b/>
          <w:bCs/>
          <w:u w:val="single"/>
        </w:rPr>
        <w:t>.3</w:t>
      </w:r>
      <w:r w:rsidR="00F44828" w:rsidRPr="005E6316">
        <w:rPr>
          <w:rFonts w:ascii="Arial" w:hAnsi="Arial" w:cs="Arial"/>
          <w:b/>
          <w:bCs/>
          <w:u w:val="single"/>
        </w:rPr>
        <w:t xml:space="preserve"> Financial Literacy </w:t>
      </w:r>
    </w:p>
    <w:p w:rsidR="00202241" w:rsidRPr="005E6316" w:rsidRDefault="00F44828" w:rsidP="001E26A8">
      <w:pPr>
        <w:jc w:val="both"/>
        <w:rPr>
          <w:rFonts w:ascii="Arial" w:hAnsi="Arial" w:cs="Arial"/>
        </w:rPr>
      </w:pPr>
      <w:r w:rsidRPr="005E6316">
        <w:rPr>
          <w:rFonts w:ascii="Arial" w:hAnsi="Arial" w:cs="Arial"/>
        </w:rPr>
        <w:t>As advised by RBI vide its letter RPCD (AH) No.326/09.07.01/2014-15 dtd. 24th July, 2014, Each Rural Branch is supposed to hold at least one camp per month. Further, Shri Gurav informed the progress made by all member banks under the Financial Literacy</w:t>
      </w:r>
      <w:r w:rsidR="0088226A" w:rsidRPr="005E6316">
        <w:rPr>
          <w:rFonts w:ascii="Arial" w:hAnsi="Arial" w:cs="Arial"/>
        </w:rPr>
        <w:t xml:space="preserve">. We are having 24 rural branches in D&amp;NH. Hence, 72 camps should have been conducted in </w:t>
      </w:r>
      <w:r w:rsidR="007152FD" w:rsidRPr="005E6316">
        <w:rPr>
          <w:rFonts w:ascii="Arial" w:hAnsi="Arial" w:cs="Arial"/>
        </w:rPr>
        <w:t>September</w:t>
      </w:r>
      <w:r w:rsidR="001A6F44" w:rsidRPr="005E6316">
        <w:rPr>
          <w:rFonts w:ascii="Arial" w:hAnsi="Arial" w:cs="Arial"/>
        </w:rPr>
        <w:t xml:space="preserve"> - 2019</w:t>
      </w:r>
      <w:r w:rsidR="0088226A" w:rsidRPr="005E6316">
        <w:rPr>
          <w:rFonts w:ascii="Arial" w:hAnsi="Arial" w:cs="Arial"/>
        </w:rPr>
        <w:t xml:space="preserve"> quarter; our rural branches have </w:t>
      </w:r>
      <w:r w:rsidR="007152FD" w:rsidRPr="005E6316">
        <w:rPr>
          <w:rFonts w:ascii="Arial" w:hAnsi="Arial" w:cs="Arial"/>
        </w:rPr>
        <w:t xml:space="preserve">organized 74 </w:t>
      </w:r>
      <w:r w:rsidR="007B5E77" w:rsidRPr="005E6316">
        <w:rPr>
          <w:rFonts w:ascii="Arial" w:hAnsi="Arial" w:cs="Arial"/>
        </w:rPr>
        <w:t xml:space="preserve">camps. </w:t>
      </w:r>
      <w:r w:rsidR="007152FD" w:rsidRPr="005E6316">
        <w:rPr>
          <w:rFonts w:ascii="Arial" w:hAnsi="Arial" w:cs="Arial"/>
        </w:rPr>
        <w:t>The RDC sir</w:t>
      </w:r>
      <w:r w:rsidR="00A80EC4" w:rsidRPr="005E6316">
        <w:rPr>
          <w:rFonts w:ascii="Arial" w:hAnsi="Arial" w:cs="Arial"/>
        </w:rPr>
        <w:t xml:space="preserve"> asked</w:t>
      </w:r>
      <w:r w:rsidR="00DC1C6B" w:rsidRPr="005E6316">
        <w:rPr>
          <w:rFonts w:ascii="Arial" w:hAnsi="Arial" w:cs="Arial"/>
        </w:rPr>
        <w:t xml:space="preserve"> FLC to educate people regarding financial planning and discuss the importance</w:t>
      </w:r>
      <w:r w:rsidR="00AF7200">
        <w:rPr>
          <w:rFonts w:ascii="Arial" w:hAnsi="Arial" w:cs="Arial"/>
        </w:rPr>
        <w:t xml:space="preserve"> of the</w:t>
      </w:r>
      <w:r w:rsidR="00DC1C6B" w:rsidRPr="005E6316">
        <w:rPr>
          <w:rFonts w:ascii="Arial" w:hAnsi="Arial" w:cs="Arial"/>
        </w:rPr>
        <w:t xml:space="preserve"> habit of small saving. Also asked to</w:t>
      </w:r>
      <w:r w:rsidR="00A80EC4" w:rsidRPr="005E6316">
        <w:rPr>
          <w:rFonts w:ascii="Arial" w:hAnsi="Arial" w:cs="Arial"/>
        </w:rPr>
        <w:t xml:space="preserve"> ensure that all the banks are participating in FLC camps in rural area.</w:t>
      </w:r>
      <w:r w:rsidR="003935EA" w:rsidRPr="005E6316">
        <w:rPr>
          <w:rFonts w:ascii="Arial" w:hAnsi="Arial" w:cs="Arial"/>
        </w:rPr>
        <w:t xml:space="preserve">  </w:t>
      </w:r>
    </w:p>
    <w:p w:rsidR="00690616" w:rsidRPr="005E6316" w:rsidRDefault="00690616" w:rsidP="00690616">
      <w:pPr>
        <w:jc w:val="both"/>
        <w:rPr>
          <w:rFonts w:ascii="Arial" w:hAnsi="Arial" w:cs="Arial"/>
          <w:color w:val="FF0000"/>
        </w:rPr>
      </w:pPr>
    </w:p>
    <w:p w:rsidR="0084552F" w:rsidRPr="009C6FB2" w:rsidRDefault="00854393" w:rsidP="00690616">
      <w:pPr>
        <w:jc w:val="both"/>
        <w:rPr>
          <w:rFonts w:ascii="Arial" w:hAnsi="Arial" w:cs="Arial"/>
          <w:b/>
          <w:bCs/>
          <w:u w:val="single"/>
        </w:rPr>
      </w:pPr>
      <w:r w:rsidRPr="009C6FB2">
        <w:rPr>
          <w:rFonts w:ascii="Arial" w:hAnsi="Arial" w:cs="Arial"/>
          <w:b/>
          <w:bCs/>
          <w:u w:val="single"/>
        </w:rPr>
        <w:t xml:space="preserve">AGENDA </w:t>
      </w:r>
      <w:r w:rsidR="00432238" w:rsidRPr="009C6FB2">
        <w:rPr>
          <w:rFonts w:ascii="Arial" w:hAnsi="Arial" w:cs="Arial"/>
          <w:b/>
          <w:bCs/>
          <w:u w:val="single"/>
        </w:rPr>
        <w:t>NO: 5</w:t>
      </w:r>
    </w:p>
    <w:p w:rsidR="00D61974" w:rsidRPr="009C6FB2" w:rsidRDefault="00D61974" w:rsidP="001E26A8">
      <w:pPr>
        <w:spacing w:before="0" w:after="0"/>
        <w:jc w:val="both"/>
        <w:rPr>
          <w:rFonts w:ascii="Arial" w:hAnsi="Arial" w:cs="Arial"/>
          <w:b/>
          <w:bCs/>
          <w:u w:val="single"/>
        </w:rPr>
      </w:pPr>
      <w:r w:rsidRPr="009C6FB2">
        <w:rPr>
          <w:rFonts w:ascii="Arial" w:hAnsi="Arial" w:cs="Arial"/>
          <w:b/>
          <w:bCs/>
          <w:u w:val="single"/>
        </w:rPr>
        <w:t xml:space="preserve">Review of banking developments in key areas for the quarter ended </w:t>
      </w:r>
      <w:r w:rsidR="00545581" w:rsidRPr="009C6FB2">
        <w:rPr>
          <w:rFonts w:ascii="Arial" w:hAnsi="Arial" w:cs="Arial"/>
          <w:b/>
          <w:bCs/>
          <w:u w:val="single"/>
        </w:rPr>
        <w:t>September</w:t>
      </w:r>
      <w:r w:rsidR="00D06DED" w:rsidRPr="009C6FB2">
        <w:rPr>
          <w:rFonts w:ascii="Arial" w:hAnsi="Arial" w:cs="Arial"/>
          <w:b/>
          <w:bCs/>
          <w:u w:val="single"/>
        </w:rPr>
        <w:t xml:space="preserve"> </w:t>
      </w:r>
      <w:r w:rsidR="00EF7E93" w:rsidRPr="009C6FB2">
        <w:rPr>
          <w:rFonts w:ascii="Arial" w:hAnsi="Arial" w:cs="Arial"/>
          <w:b/>
          <w:bCs/>
          <w:u w:val="single"/>
        </w:rPr>
        <w:t>2019</w:t>
      </w:r>
      <w:r w:rsidRPr="009C6FB2">
        <w:rPr>
          <w:rFonts w:ascii="Arial" w:hAnsi="Arial" w:cs="Arial"/>
          <w:b/>
          <w:bCs/>
          <w:u w:val="single"/>
        </w:rPr>
        <w:t xml:space="preserve"> in UT OF D &amp; N.H</w:t>
      </w:r>
    </w:p>
    <w:p w:rsidR="00215DD6" w:rsidRPr="009C6FB2" w:rsidRDefault="00215DD6" w:rsidP="001E26A8">
      <w:pPr>
        <w:spacing w:before="0" w:after="0"/>
        <w:jc w:val="both"/>
        <w:rPr>
          <w:rFonts w:ascii="Arial" w:hAnsi="Arial" w:cs="Arial"/>
          <w:b/>
          <w:bCs/>
        </w:rPr>
      </w:pPr>
    </w:p>
    <w:p w:rsidR="00680D41" w:rsidRPr="009C6FB2" w:rsidRDefault="00D61974" w:rsidP="001E26A8">
      <w:pPr>
        <w:spacing w:before="0" w:after="0"/>
        <w:jc w:val="both"/>
        <w:rPr>
          <w:rFonts w:ascii="Arial" w:hAnsi="Arial" w:cs="Arial"/>
        </w:rPr>
      </w:pPr>
      <w:r w:rsidRPr="009C6FB2">
        <w:rPr>
          <w:rFonts w:ascii="Arial" w:hAnsi="Arial" w:cs="Arial"/>
        </w:rPr>
        <w:t xml:space="preserve">Shri </w:t>
      </w:r>
      <w:r w:rsidR="00086A4C" w:rsidRPr="009C6FB2">
        <w:rPr>
          <w:rFonts w:ascii="Arial" w:hAnsi="Arial" w:cs="Arial"/>
        </w:rPr>
        <w:t>Gurav</w:t>
      </w:r>
      <w:r w:rsidRPr="009C6FB2">
        <w:rPr>
          <w:rFonts w:ascii="Arial" w:hAnsi="Arial" w:cs="Arial"/>
        </w:rPr>
        <w:t xml:space="preserve"> </w:t>
      </w:r>
      <w:r w:rsidR="006414DC" w:rsidRPr="009C6FB2">
        <w:rPr>
          <w:rFonts w:ascii="Arial" w:hAnsi="Arial" w:cs="Arial"/>
        </w:rPr>
        <w:t>appraised</w:t>
      </w:r>
      <w:r w:rsidRPr="009C6FB2">
        <w:rPr>
          <w:rFonts w:ascii="Arial" w:hAnsi="Arial" w:cs="Arial"/>
        </w:rPr>
        <w:t xml:space="preserve"> that the total number of Bank branches in UT of D &amp;</w:t>
      </w:r>
      <w:r w:rsidR="008702B5" w:rsidRPr="009C6FB2">
        <w:rPr>
          <w:rFonts w:ascii="Arial" w:hAnsi="Arial" w:cs="Arial"/>
        </w:rPr>
        <w:t xml:space="preserve"> N.H. are</w:t>
      </w:r>
      <w:r w:rsidR="00BD6862" w:rsidRPr="009C6FB2">
        <w:rPr>
          <w:rFonts w:ascii="Arial" w:hAnsi="Arial" w:cs="Arial"/>
        </w:rPr>
        <w:t xml:space="preserve"> </w:t>
      </w:r>
      <w:r w:rsidR="00D06DED" w:rsidRPr="009C6FB2">
        <w:rPr>
          <w:rFonts w:ascii="Arial" w:hAnsi="Arial" w:cs="Arial"/>
        </w:rPr>
        <w:t>59</w:t>
      </w:r>
      <w:r w:rsidR="00BD6862" w:rsidRPr="009C6FB2">
        <w:rPr>
          <w:rFonts w:ascii="Arial" w:hAnsi="Arial" w:cs="Arial"/>
        </w:rPr>
        <w:t xml:space="preserve"> as of </w:t>
      </w:r>
      <w:r w:rsidR="000709CD" w:rsidRPr="009C6FB2">
        <w:rPr>
          <w:rFonts w:ascii="Arial" w:hAnsi="Arial" w:cs="Arial"/>
        </w:rPr>
        <w:t xml:space="preserve">September </w:t>
      </w:r>
      <w:r w:rsidR="00D06DED" w:rsidRPr="009C6FB2">
        <w:rPr>
          <w:rFonts w:ascii="Arial" w:hAnsi="Arial" w:cs="Arial"/>
        </w:rPr>
        <w:t>- 2019 which includes 35</w:t>
      </w:r>
      <w:r w:rsidRPr="009C6FB2">
        <w:rPr>
          <w:rFonts w:ascii="Arial" w:hAnsi="Arial" w:cs="Arial"/>
        </w:rPr>
        <w:t xml:space="preserve"> branches in Semi-urban area i.e. in Amli and Silvassa and rest 2</w:t>
      </w:r>
      <w:r w:rsidR="00176CE1" w:rsidRPr="009C6FB2">
        <w:rPr>
          <w:rFonts w:ascii="Arial" w:hAnsi="Arial" w:cs="Arial"/>
        </w:rPr>
        <w:t>4</w:t>
      </w:r>
      <w:r w:rsidRPr="009C6FB2">
        <w:rPr>
          <w:rFonts w:ascii="Arial" w:hAnsi="Arial" w:cs="Arial"/>
        </w:rPr>
        <w:t xml:space="preserve"> branches are situated in Rural Area. </w:t>
      </w:r>
      <w:r w:rsidR="005D67E2" w:rsidRPr="009C6FB2">
        <w:rPr>
          <w:rFonts w:ascii="Arial" w:hAnsi="Arial" w:cs="Arial"/>
        </w:rPr>
        <w:t>The LDM further reported that Kotak Bank merged its one branch with another</w:t>
      </w:r>
      <w:r w:rsidR="00D06DED" w:rsidRPr="009C6FB2">
        <w:rPr>
          <w:rFonts w:ascii="Arial" w:hAnsi="Arial" w:cs="Arial"/>
        </w:rPr>
        <w:t>.</w:t>
      </w:r>
      <w:r w:rsidR="005D67E2" w:rsidRPr="009C6FB2">
        <w:rPr>
          <w:rFonts w:ascii="Arial" w:hAnsi="Arial" w:cs="Arial"/>
        </w:rPr>
        <w:t xml:space="preserve"> </w:t>
      </w:r>
      <w:r w:rsidR="00545581" w:rsidRPr="009C6FB2">
        <w:rPr>
          <w:rFonts w:ascii="Arial" w:hAnsi="Arial" w:cs="Arial"/>
        </w:rPr>
        <w:t xml:space="preserve"> </w:t>
      </w:r>
      <w:r w:rsidR="000709CD" w:rsidRPr="009C6FB2">
        <w:rPr>
          <w:rFonts w:ascii="Arial" w:hAnsi="Arial" w:cs="Arial"/>
        </w:rPr>
        <w:t>Further t</w:t>
      </w:r>
      <w:r w:rsidR="00CE1581" w:rsidRPr="009C6FB2">
        <w:rPr>
          <w:rFonts w:ascii="Arial" w:hAnsi="Arial" w:cs="Arial"/>
        </w:rPr>
        <w:t xml:space="preserve">he LDM told that the branches of BOB and eDena are going to co-locate as per approval obtained from DLCC, but only location will be changed </w:t>
      </w:r>
      <w:r w:rsidR="000709CD" w:rsidRPr="009C6FB2">
        <w:rPr>
          <w:rFonts w:ascii="Arial" w:hAnsi="Arial" w:cs="Arial"/>
        </w:rPr>
        <w:t xml:space="preserve">and branches will run parallel in </w:t>
      </w:r>
      <w:r w:rsidR="00970C86" w:rsidRPr="009C6FB2">
        <w:rPr>
          <w:rFonts w:ascii="Arial" w:hAnsi="Arial" w:cs="Arial"/>
        </w:rPr>
        <w:t>single</w:t>
      </w:r>
      <w:r w:rsidR="000709CD" w:rsidRPr="009C6FB2">
        <w:rPr>
          <w:rFonts w:ascii="Arial" w:hAnsi="Arial" w:cs="Arial"/>
        </w:rPr>
        <w:t xml:space="preserve"> premise itself, hence the number of bank branches working in D &amp; NH will be remain same i.e</w:t>
      </w:r>
      <w:r w:rsidR="00545581" w:rsidRPr="009C6FB2">
        <w:rPr>
          <w:rFonts w:ascii="Arial" w:hAnsi="Arial" w:cs="Arial"/>
        </w:rPr>
        <w:t xml:space="preserve">. 59. </w:t>
      </w:r>
    </w:p>
    <w:p w:rsidR="00545581" w:rsidRPr="009C6FB2" w:rsidRDefault="0016549D" w:rsidP="001E26A8">
      <w:pPr>
        <w:spacing w:before="0" w:after="0"/>
        <w:jc w:val="both"/>
        <w:rPr>
          <w:rFonts w:ascii="Arial" w:hAnsi="Arial" w:cs="Arial"/>
        </w:rPr>
      </w:pPr>
      <w:r w:rsidRPr="009C6FB2">
        <w:rPr>
          <w:rFonts w:ascii="Arial" w:hAnsi="Arial" w:cs="Arial"/>
        </w:rPr>
        <w:t xml:space="preserve">The LDM asked house whether there will be DLCC or UTLBC as UT’s are going to merge. The AGM RBI cleared that after officially merger of </w:t>
      </w:r>
      <w:r w:rsidR="00895642" w:rsidRPr="009C6FB2">
        <w:rPr>
          <w:rFonts w:ascii="Arial" w:hAnsi="Arial" w:cs="Arial"/>
        </w:rPr>
        <w:t>UT’s;</w:t>
      </w:r>
      <w:r w:rsidRPr="009C6FB2">
        <w:rPr>
          <w:rFonts w:ascii="Arial" w:hAnsi="Arial" w:cs="Arial"/>
        </w:rPr>
        <w:t xml:space="preserve"> there will be DLCC only in case of Dadra &amp; Nagar Haveli.</w:t>
      </w:r>
      <w:r w:rsidR="00895642" w:rsidRPr="009C6FB2">
        <w:rPr>
          <w:rFonts w:ascii="Arial" w:hAnsi="Arial" w:cs="Arial"/>
        </w:rPr>
        <w:t xml:space="preserve"> The LDM informed house that there is no unbanked area in D &amp; NH as every village is getting banking facility either through branch, ATM or BC</w:t>
      </w:r>
      <w:r w:rsidR="00970C86" w:rsidRPr="009C6FB2">
        <w:rPr>
          <w:rFonts w:ascii="Arial" w:hAnsi="Arial" w:cs="Arial"/>
        </w:rPr>
        <w:t xml:space="preserve"> within 5 km radius</w:t>
      </w:r>
      <w:r w:rsidR="00895642" w:rsidRPr="009C6FB2">
        <w:rPr>
          <w:rFonts w:ascii="Arial" w:hAnsi="Arial" w:cs="Arial"/>
        </w:rPr>
        <w:t xml:space="preserve">. </w:t>
      </w:r>
    </w:p>
    <w:p w:rsidR="0016549D" w:rsidRPr="005E6316" w:rsidRDefault="0016549D" w:rsidP="001E26A8">
      <w:pPr>
        <w:spacing w:before="0" w:after="0"/>
        <w:jc w:val="both"/>
        <w:rPr>
          <w:rFonts w:ascii="Arial" w:hAnsi="Arial" w:cs="Arial"/>
          <w:color w:val="FF0000"/>
        </w:rPr>
      </w:pPr>
    </w:p>
    <w:p w:rsidR="00D61974" w:rsidRPr="005E6316" w:rsidRDefault="00895642" w:rsidP="001E26A8">
      <w:pPr>
        <w:spacing w:before="0" w:after="0"/>
        <w:jc w:val="both"/>
        <w:rPr>
          <w:rFonts w:ascii="Arial" w:hAnsi="Arial" w:cs="Arial"/>
          <w:b/>
          <w:bCs/>
        </w:rPr>
      </w:pPr>
      <w:r w:rsidRPr="005E6316">
        <w:rPr>
          <w:rFonts w:ascii="Arial" w:hAnsi="Arial" w:cs="Arial"/>
          <w:b/>
          <w:bCs/>
          <w:u w:val="single"/>
        </w:rPr>
        <w:t>Deposit Growth</w:t>
      </w:r>
      <w:r w:rsidR="00D61974" w:rsidRPr="005E6316">
        <w:rPr>
          <w:rFonts w:ascii="Arial" w:hAnsi="Arial" w:cs="Arial"/>
          <w:b/>
          <w:bCs/>
        </w:rPr>
        <w:t>:</w:t>
      </w:r>
    </w:p>
    <w:p w:rsidR="00E73541" w:rsidRPr="005E6316" w:rsidRDefault="00D61974" w:rsidP="001E26A8">
      <w:pPr>
        <w:spacing w:line="276" w:lineRule="auto"/>
        <w:jc w:val="both"/>
        <w:rPr>
          <w:rFonts w:ascii="Arial" w:hAnsi="Arial" w:cs="Arial"/>
        </w:rPr>
      </w:pPr>
      <w:r w:rsidRPr="005E6316">
        <w:rPr>
          <w:rFonts w:ascii="Arial" w:hAnsi="Arial" w:cs="Arial"/>
        </w:rPr>
        <w:t xml:space="preserve">Shri </w:t>
      </w:r>
      <w:r w:rsidR="00086A4C" w:rsidRPr="005E6316">
        <w:rPr>
          <w:rFonts w:ascii="Arial" w:hAnsi="Arial" w:cs="Arial"/>
        </w:rPr>
        <w:t>Gurav</w:t>
      </w:r>
      <w:r w:rsidRPr="005E6316">
        <w:rPr>
          <w:rFonts w:ascii="Arial" w:hAnsi="Arial" w:cs="Arial"/>
        </w:rPr>
        <w:t xml:space="preserve"> </w:t>
      </w:r>
      <w:r w:rsidR="006414DC" w:rsidRPr="005E6316">
        <w:rPr>
          <w:rFonts w:ascii="Arial" w:hAnsi="Arial" w:cs="Arial"/>
        </w:rPr>
        <w:t>informed</w:t>
      </w:r>
      <w:r w:rsidRPr="005E6316">
        <w:rPr>
          <w:rFonts w:ascii="Arial" w:hAnsi="Arial" w:cs="Arial"/>
        </w:rPr>
        <w:t xml:space="preserve"> that </w:t>
      </w:r>
      <w:r w:rsidR="00E73541" w:rsidRPr="005E6316">
        <w:rPr>
          <w:rFonts w:ascii="Arial" w:hAnsi="Arial" w:cs="Arial"/>
        </w:rPr>
        <w:t xml:space="preserve">as of Quarter ended Sept 2019, the deposit stands at Rs.4321.91 Cr. The deposit has increased by Rs.282.20 Cr as compared to March </w:t>
      </w:r>
      <w:r w:rsidR="00E73541" w:rsidRPr="005E6316">
        <w:rPr>
          <w:rFonts w:ascii="Arial" w:hAnsi="Arial" w:cs="Arial"/>
        </w:rPr>
        <w:lastRenderedPageBreak/>
        <w:t xml:space="preserve">2019. </w:t>
      </w:r>
    </w:p>
    <w:p w:rsidR="00D61974" w:rsidRPr="005E6316" w:rsidRDefault="00D61974" w:rsidP="001E26A8">
      <w:pPr>
        <w:spacing w:line="276" w:lineRule="auto"/>
        <w:jc w:val="both"/>
        <w:rPr>
          <w:rFonts w:ascii="Arial" w:hAnsi="Arial" w:cs="Arial"/>
          <w:b/>
          <w:bCs/>
          <w:u w:val="single"/>
        </w:rPr>
      </w:pPr>
      <w:r w:rsidRPr="005E6316">
        <w:rPr>
          <w:rFonts w:ascii="Arial" w:hAnsi="Arial" w:cs="Arial"/>
          <w:b/>
          <w:bCs/>
          <w:u w:val="single"/>
        </w:rPr>
        <w:t>Credit Expansion</w:t>
      </w:r>
      <w:r w:rsidR="00072B90" w:rsidRPr="005E6316">
        <w:rPr>
          <w:rFonts w:ascii="Arial" w:hAnsi="Arial" w:cs="Arial"/>
          <w:b/>
          <w:bCs/>
          <w:u w:val="single"/>
        </w:rPr>
        <w:t>:</w:t>
      </w:r>
    </w:p>
    <w:p w:rsidR="00B73930" w:rsidRPr="005E6316" w:rsidRDefault="00D61974" w:rsidP="00B73930">
      <w:pPr>
        <w:spacing w:line="276" w:lineRule="auto"/>
        <w:jc w:val="both"/>
        <w:rPr>
          <w:rFonts w:ascii="Arial" w:hAnsi="Arial" w:cs="Arial"/>
        </w:rPr>
      </w:pPr>
      <w:r w:rsidRPr="005E6316">
        <w:rPr>
          <w:rFonts w:ascii="Arial" w:hAnsi="Arial" w:cs="Arial"/>
        </w:rPr>
        <w:t xml:space="preserve">Shri </w:t>
      </w:r>
      <w:r w:rsidR="00086A4C" w:rsidRPr="005E6316">
        <w:rPr>
          <w:rFonts w:ascii="Arial" w:hAnsi="Arial" w:cs="Arial"/>
        </w:rPr>
        <w:t>Gurav</w:t>
      </w:r>
      <w:r w:rsidRPr="005E6316">
        <w:rPr>
          <w:rFonts w:ascii="Arial" w:hAnsi="Arial" w:cs="Arial"/>
        </w:rPr>
        <w:t xml:space="preserve"> </w:t>
      </w:r>
      <w:r w:rsidR="004F30A2" w:rsidRPr="005E6316">
        <w:rPr>
          <w:rFonts w:ascii="Arial" w:hAnsi="Arial" w:cs="Arial"/>
        </w:rPr>
        <w:t>informed</w:t>
      </w:r>
      <w:r w:rsidR="008702B5" w:rsidRPr="005E6316">
        <w:rPr>
          <w:rFonts w:ascii="Arial" w:hAnsi="Arial" w:cs="Arial"/>
        </w:rPr>
        <w:t xml:space="preserve"> that </w:t>
      </w:r>
      <w:r w:rsidR="00B73930" w:rsidRPr="005E6316">
        <w:rPr>
          <w:rFonts w:ascii="Arial" w:hAnsi="Arial" w:cs="Arial"/>
        </w:rPr>
        <w:t>during the Quarter underreview i.e. Sept-19, the aggregate Advances of the Banks in DNH decreased by Rs. 37.59 Crore in absolute terms from Rs.2512.41 Crore as of March 2019 to Rs. 2474.82 Crore as of Mar-19 registering a Negative growth of 1.50%.</w:t>
      </w:r>
      <w:r w:rsidR="004A589C" w:rsidRPr="005E6316">
        <w:rPr>
          <w:rFonts w:ascii="Arial" w:hAnsi="Arial" w:cs="Arial"/>
        </w:rPr>
        <w:t xml:space="preserve"> The RDC Sir, instructed to all bankers to come out of negativity. The GM Sir</w:t>
      </w:r>
      <w:r w:rsidR="009C6FB2">
        <w:rPr>
          <w:rFonts w:ascii="Arial" w:hAnsi="Arial" w:cs="Arial"/>
        </w:rPr>
        <w:t>, BOB, Baroda Zone</w:t>
      </w:r>
      <w:r w:rsidR="004A589C" w:rsidRPr="005E6316">
        <w:rPr>
          <w:rFonts w:ascii="Arial" w:hAnsi="Arial" w:cs="Arial"/>
        </w:rPr>
        <w:t xml:space="preserve"> told that due to general slowdown this has been happened, but this </w:t>
      </w:r>
      <w:r w:rsidR="009C6FB2">
        <w:rPr>
          <w:rFonts w:ascii="Arial" w:hAnsi="Arial" w:cs="Arial"/>
        </w:rPr>
        <w:t xml:space="preserve">will be </w:t>
      </w:r>
      <w:r w:rsidR="004A589C" w:rsidRPr="005E6316">
        <w:rPr>
          <w:rFonts w:ascii="Arial" w:hAnsi="Arial" w:cs="Arial"/>
        </w:rPr>
        <w:t>temporary.</w:t>
      </w:r>
    </w:p>
    <w:p w:rsidR="00F46EF2" w:rsidRPr="005E6316" w:rsidRDefault="00F46EF2" w:rsidP="00F46EF2">
      <w:pPr>
        <w:spacing w:line="276" w:lineRule="auto"/>
        <w:jc w:val="both"/>
        <w:rPr>
          <w:rFonts w:ascii="Arial" w:hAnsi="Arial" w:cs="Arial"/>
        </w:rPr>
      </w:pPr>
    </w:p>
    <w:p w:rsidR="00D61974" w:rsidRPr="005E6316" w:rsidRDefault="00D61974" w:rsidP="001E26A8">
      <w:pPr>
        <w:spacing w:before="0" w:after="0"/>
        <w:jc w:val="both"/>
        <w:rPr>
          <w:rFonts w:ascii="Arial" w:hAnsi="Arial" w:cs="Arial"/>
          <w:b/>
          <w:bCs/>
          <w:u w:val="single"/>
        </w:rPr>
      </w:pPr>
      <w:r w:rsidRPr="005E6316">
        <w:rPr>
          <w:rFonts w:ascii="Arial" w:hAnsi="Arial" w:cs="Arial"/>
          <w:b/>
          <w:bCs/>
          <w:u w:val="single"/>
        </w:rPr>
        <w:t xml:space="preserve">Credit Deposit Ratio    </w:t>
      </w:r>
    </w:p>
    <w:p w:rsidR="001630CD" w:rsidRPr="005E6316" w:rsidRDefault="00D61974" w:rsidP="001630CD">
      <w:pPr>
        <w:spacing w:line="276" w:lineRule="auto"/>
        <w:jc w:val="both"/>
        <w:rPr>
          <w:rFonts w:ascii="Arial" w:hAnsi="Arial" w:cs="Arial"/>
        </w:rPr>
      </w:pPr>
      <w:r w:rsidRPr="005E6316">
        <w:rPr>
          <w:rFonts w:ascii="Arial" w:hAnsi="Arial" w:cs="Arial"/>
        </w:rPr>
        <w:t xml:space="preserve">Shri </w:t>
      </w:r>
      <w:r w:rsidR="00086A4C" w:rsidRPr="005E6316">
        <w:rPr>
          <w:rFonts w:ascii="Arial" w:hAnsi="Arial" w:cs="Arial"/>
        </w:rPr>
        <w:t>Gurav</w:t>
      </w:r>
      <w:r w:rsidRPr="005E6316">
        <w:rPr>
          <w:rFonts w:ascii="Arial" w:hAnsi="Arial" w:cs="Arial"/>
        </w:rPr>
        <w:t xml:space="preserve"> </w:t>
      </w:r>
      <w:r w:rsidR="00FD3E4B" w:rsidRPr="005E6316">
        <w:rPr>
          <w:rFonts w:ascii="Arial" w:hAnsi="Arial" w:cs="Arial"/>
        </w:rPr>
        <w:t>informed</w:t>
      </w:r>
      <w:r w:rsidRPr="005E6316">
        <w:rPr>
          <w:rFonts w:ascii="Arial" w:hAnsi="Arial" w:cs="Arial"/>
        </w:rPr>
        <w:t xml:space="preserve"> that </w:t>
      </w:r>
      <w:r w:rsidR="001630CD" w:rsidRPr="005E6316">
        <w:rPr>
          <w:rFonts w:ascii="Arial" w:hAnsi="Arial" w:cs="Arial"/>
        </w:rPr>
        <w:t>Credit Deposit Ratio (CD Ratio) of Union Territory of Dadra Nagar Haveli is 57.26% as on Sept 2019. CD ratio has decreased by 4.93% over March 2019. It is less than of benchmark level i.e. 60%. Public Sector Banks to focus more on lending so as surpass the C: D ratio over benchmark.</w:t>
      </w:r>
    </w:p>
    <w:p w:rsidR="009117CF" w:rsidRPr="005E6316" w:rsidRDefault="009117CF" w:rsidP="00BD264D">
      <w:pPr>
        <w:spacing w:line="276" w:lineRule="auto"/>
        <w:jc w:val="both"/>
        <w:rPr>
          <w:rFonts w:ascii="Arial" w:hAnsi="Arial" w:cs="Arial"/>
          <w:b/>
          <w:bCs/>
          <w:color w:val="FF0000"/>
          <w:u w:val="single"/>
        </w:rPr>
      </w:pPr>
    </w:p>
    <w:p w:rsidR="00BD264D" w:rsidRPr="00231D35" w:rsidRDefault="00BD264D" w:rsidP="00BD264D">
      <w:pPr>
        <w:spacing w:line="276" w:lineRule="auto"/>
        <w:jc w:val="both"/>
        <w:rPr>
          <w:rFonts w:ascii="Arial" w:hAnsi="Arial" w:cs="Arial"/>
          <w:b/>
          <w:bCs/>
          <w:u w:val="single"/>
        </w:rPr>
      </w:pPr>
      <w:r w:rsidRPr="00231D35">
        <w:rPr>
          <w:rFonts w:ascii="Arial" w:hAnsi="Arial" w:cs="Arial"/>
          <w:b/>
          <w:bCs/>
          <w:u w:val="single"/>
        </w:rPr>
        <w:t>NPA STATUS OF BANKS IN DADRA &amp; NAGAR HAVELI</w:t>
      </w:r>
    </w:p>
    <w:p w:rsidR="00BD264D" w:rsidRPr="005E6316" w:rsidRDefault="004947CF" w:rsidP="009117CF">
      <w:pPr>
        <w:spacing w:line="276" w:lineRule="auto"/>
        <w:jc w:val="both"/>
        <w:rPr>
          <w:rFonts w:ascii="Arial" w:hAnsi="Arial" w:cs="Arial"/>
          <w:color w:val="FF0000"/>
        </w:rPr>
      </w:pPr>
      <w:r w:rsidRPr="005E6316">
        <w:rPr>
          <w:rFonts w:ascii="Arial" w:hAnsi="Arial" w:cs="Arial"/>
        </w:rPr>
        <w:t>The total NPA of DNH as of 30.11.2019 is 4204.87 lacs which is 1.80 % of credit outstanding of DNH as of Sept- 2019.</w:t>
      </w:r>
      <w:r w:rsidR="00BD264D" w:rsidRPr="005E6316">
        <w:rPr>
          <w:rFonts w:ascii="Arial" w:hAnsi="Arial" w:cs="Arial"/>
          <w:color w:val="FF0000"/>
        </w:rPr>
        <w:t>.</w:t>
      </w:r>
    </w:p>
    <w:p w:rsidR="00D61974" w:rsidRPr="00231D35" w:rsidRDefault="00BD264D" w:rsidP="00BD264D">
      <w:pPr>
        <w:spacing w:before="0" w:after="0"/>
        <w:jc w:val="both"/>
        <w:rPr>
          <w:rFonts w:ascii="Arial" w:hAnsi="Arial" w:cs="Arial"/>
          <w:b/>
          <w:bCs/>
          <w:u w:val="single"/>
        </w:rPr>
      </w:pPr>
      <w:r w:rsidRPr="005E6316">
        <w:rPr>
          <w:rFonts w:ascii="Arial" w:hAnsi="Arial" w:cs="Arial"/>
          <w:color w:val="FF0000"/>
        </w:rPr>
        <w:t xml:space="preserve"> </w:t>
      </w:r>
      <w:r w:rsidR="00D61974" w:rsidRPr="00231D35">
        <w:rPr>
          <w:rFonts w:ascii="Arial" w:hAnsi="Arial" w:cs="Arial"/>
          <w:b/>
          <w:bCs/>
          <w:u w:val="single"/>
        </w:rPr>
        <w:t>PRIORITY SECTOR LENDING</w:t>
      </w:r>
      <w:r w:rsidR="00072B90" w:rsidRPr="00231D35">
        <w:rPr>
          <w:rFonts w:ascii="Arial" w:hAnsi="Arial" w:cs="Arial"/>
          <w:b/>
          <w:bCs/>
          <w:u w:val="single"/>
        </w:rPr>
        <w:t>:</w:t>
      </w:r>
    </w:p>
    <w:p w:rsidR="00171333" w:rsidRPr="005E6316" w:rsidRDefault="00171333" w:rsidP="00BD264D">
      <w:pPr>
        <w:spacing w:before="0" w:after="0"/>
        <w:jc w:val="both"/>
        <w:rPr>
          <w:rFonts w:ascii="Arial" w:hAnsi="Arial" w:cs="Arial"/>
          <w:b/>
          <w:bCs/>
          <w:color w:val="FF0000"/>
          <w:u w:val="single"/>
        </w:rPr>
      </w:pPr>
    </w:p>
    <w:p w:rsidR="002C3513" w:rsidRPr="005E6316" w:rsidRDefault="008702B5" w:rsidP="002C3513">
      <w:pPr>
        <w:suppressAutoHyphens w:val="0"/>
        <w:autoSpaceDN w:val="0"/>
        <w:adjustRightInd w:val="0"/>
        <w:spacing w:before="0" w:after="0" w:line="276" w:lineRule="auto"/>
        <w:jc w:val="both"/>
        <w:rPr>
          <w:rFonts w:ascii="Arial" w:hAnsi="Arial" w:cs="Arial"/>
        </w:rPr>
      </w:pPr>
      <w:r w:rsidRPr="005E6316">
        <w:rPr>
          <w:rFonts w:ascii="Arial" w:hAnsi="Arial" w:cs="Arial"/>
        </w:rPr>
        <w:t xml:space="preserve">Shri </w:t>
      </w:r>
      <w:r w:rsidR="00086A4C" w:rsidRPr="005E6316">
        <w:rPr>
          <w:rFonts w:ascii="Arial" w:hAnsi="Arial" w:cs="Arial"/>
        </w:rPr>
        <w:t>Gurav</w:t>
      </w:r>
      <w:r w:rsidRPr="005E6316">
        <w:rPr>
          <w:rFonts w:ascii="Arial" w:hAnsi="Arial" w:cs="Arial"/>
        </w:rPr>
        <w:t xml:space="preserve"> informed </w:t>
      </w:r>
      <w:r w:rsidR="002C3513" w:rsidRPr="005E6316">
        <w:rPr>
          <w:rFonts w:ascii="Arial" w:hAnsi="Arial" w:cs="Arial"/>
        </w:rPr>
        <w:t>total credit flow to Priority Sector stands at Rs.1434.67 Crore (57.97%) as of the Quarter ended Sept 2019 as against the RBI benchmark of 40%. It has increased by 3.78 Cr over March 2019. Total Agriculture Lending is Rs.65.79 Crore (2.66%) as on Sept-2019. It is far below benchmark of 18%. It has increased by 2.52 Cr over March 2019. Weaker section advance is Rs.222 Crore (8.97%) as of the Quarter ended Sept-2019 of Total Advances. It is below benchmark level of 10%.The weaker section advance has increased by 27 Cr over March 2019.</w:t>
      </w:r>
    </w:p>
    <w:p w:rsidR="00BC32D3" w:rsidRPr="005E6316" w:rsidRDefault="00BC32D3" w:rsidP="001E26A8">
      <w:pPr>
        <w:suppressAutoHyphens w:val="0"/>
        <w:autoSpaceDN w:val="0"/>
        <w:adjustRightInd w:val="0"/>
        <w:spacing w:before="0" w:after="0" w:line="276" w:lineRule="auto"/>
        <w:jc w:val="both"/>
        <w:rPr>
          <w:rFonts w:ascii="Arial" w:hAnsi="Arial" w:cs="Arial"/>
          <w:color w:val="FF0000"/>
        </w:rPr>
      </w:pPr>
    </w:p>
    <w:p w:rsidR="002258E8" w:rsidRPr="005E6316" w:rsidRDefault="00381A4A" w:rsidP="001E26A8">
      <w:pPr>
        <w:suppressAutoHyphens w:val="0"/>
        <w:autoSpaceDN w:val="0"/>
        <w:adjustRightInd w:val="0"/>
        <w:spacing w:before="0" w:after="0" w:line="276" w:lineRule="auto"/>
        <w:jc w:val="both"/>
        <w:rPr>
          <w:rFonts w:ascii="Arial" w:hAnsi="Arial" w:cs="Arial"/>
        </w:rPr>
      </w:pPr>
      <w:r w:rsidRPr="005E6316">
        <w:rPr>
          <w:rFonts w:ascii="Arial" w:hAnsi="Arial" w:cs="Arial"/>
        </w:rPr>
        <w:t xml:space="preserve">Shri Rajeev Ranjan, Resident Deputy Collector, Khanvel, </w:t>
      </w:r>
      <w:r w:rsidR="002258E8" w:rsidRPr="005E6316">
        <w:rPr>
          <w:rFonts w:ascii="Arial" w:hAnsi="Arial" w:cs="Arial"/>
        </w:rPr>
        <w:t xml:space="preserve">advised all bankers to consider agriculture and weaker section loan proposal on priority basis. The </w:t>
      </w:r>
      <w:r w:rsidR="00BD264D" w:rsidRPr="005E6316">
        <w:rPr>
          <w:rFonts w:ascii="Arial" w:hAnsi="Arial" w:cs="Arial"/>
        </w:rPr>
        <w:t>AGM</w:t>
      </w:r>
      <w:r w:rsidR="002258E8" w:rsidRPr="005E6316">
        <w:rPr>
          <w:rFonts w:ascii="Arial" w:hAnsi="Arial" w:cs="Arial"/>
        </w:rPr>
        <w:t xml:space="preserve">, RBI asked all bankers for proper classification of weaker section advances. </w:t>
      </w:r>
    </w:p>
    <w:p w:rsidR="008B5E77" w:rsidRPr="005E6316" w:rsidRDefault="00BF1F6E" w:rsidP="001E26A8">
      <w:pPr>
        <w:spacing w:line="276" w:lineRule="auto"/>
        <w:jc w:val="both"/>
        <w:rPr>
          <w:rFonts w:ascii="Arial" w:hAnsi="Arial" w:cs="Arial"/>
        </w:rPr>
      </w:pPr>
      <w:r w:rsidRPr="005E6316">
        <w:rPr>
          <w:rFonts w:ascii="Arial" w:hAnsi="Arial" w:cs="Arial"/>
        </w:rPr>
        <w:t xml:space="preserve"> </w:t>
      </w:r>
      <w:r w:rsidR="00381A4A" w:rsidRPr="005E6316">
        <w:rPr>
          <w:rFonts w:ascii="Arial" w:hAnsi="Arial" w:cs="Arial"/>
        </w:rPr>
        <w:t xml:space="preserve">Shri Rajeev Ranjan, Resident Deputy Collector, Khanvel, </w:t>
      </w:r>
      <w:r w:rsidRPr="005E6316">
        <w:rPr>
          <w:rFonts w:ascii="Arial" w:hAnsi="Arial" w:cs="Arial"/>
        </w:rPr>
        <w:t>advised to</w:t>
      </w:r>
      <w:r w:rsidR="0044145D" w:rsidRPr="005E6316">
        <w:rPr>
          <w:rFonts w:ascii="Arial" w:hAnsi="Arial" w:cs="Arial"/>
        </w:rPr>
        <w:t xml:space="preserve"> all the banks to chalk out strategies to</w:t>
      </w:r>
      <w:r w:rsidRPr="005E6316">
        <w:rPr>
          <w:rFonts w:ascii="Arial" w:hAnsi="Arial" w:cs="Arial"/>
        </w:rPr>
        <w:t xml:space="preserve"> increase lending in Agriculture and Weaker section of the society and achieve the Benchmark level.</w:t>
      </w:r>
    </w:p>
    <w:p w:rsidR="00BD264D" w:rsidRPr="005E6316" w:rsidRDefault="00A560E4" w:rsidP="001E26A8">
      <w:pPr>
        <w:spacing w:line="276" w:lineRule="auto"/>
        <w:jc w:val="both"/>
        <w:rPr>
          <w:rFonts w:ascii="Arial" w:hAnsi="Arial" w:cs="Arial"/>
        </w:rPr>
      </w:pPr>
      <w:r w:rsidRPr="005E6316">
        <w:rPr>
          <w:rFonts w:ascii="Arial" w:hAnsi="Arial" w:cs="Arial"/>
        </w:rPr>
        <w:t xml:space="preserve">The GM </w:t>
      </w:r>
      <w:r w:rsidR="006D6035" w:rsidRPr="005E6316">
        <w:rPr>
          <w:rFonts w:ascii="Arial" w:hAnsi="Arial" w:cs="Arial"/>
        </w:rPr>
        <w:t>Sir</w:t>
      </w:r>
      <w:r w:rsidR="00BD264D" w:rsidRPr="005E6316">
        <w:rPr>
          <w:rFonts w:ascii="Arial" w:hAnsi="Arial" w:cs="Arial"/>
        </w:rPr>
        <w:t xml:space="preserve">, BOB, </w:t>
      </w:r>
      <w:r w:rsidRPr="005E6316">
        <w:rPr>
          <w:rFonts w:ascii="Arial" w:hAnsi="Arial" w:cs="Arial"/>
        </w:rPr>
        <w:t>Baroda Zone</w:t>
      </w:r>
      <w:r w:rsidR="00BD264D" w:rsidRPr="005E6316">
        <w:rPr>
          <w:rFonts w:ascii="Arial" w:hAnsi="Arial" w:cs="Arial"/>
        </w:rPr>
        <w:t xml:space="preserve"> asked all bankers to focus on farm mechanization</w:t>
      </w:r>
      <w:r w:rsidR="00880B16" w:rsidRPr="005E6316">
        <w:rPr>
          <w:rFonts w:ascii="Arial" w:hAnsi="Arial" w:cs="Arial"/>
        </w:rPr>
        <w:t xml:space="preserve"> viz. tractor loan, drip / sprinkler irrigation etc. which will help in inc</w:t>
      </w:r>
      <w:r w:rsidR="009942DA" w:rsidRPr="005E6316">
        <w:rPr>
          <w:rFonts w:ascii="Arial" w:hAnsi="Arial" w:cs="Arial"/>
        </w:rPr>
        <w:t>rease in agricultural finance. Also informed that recently the BOB celebrated “Kisan Pakhwada” on pan India basis.</w:t>
      </w:r>
    </w:p>
    <w:p w:rsidR="007D669F" w:rsidRPr="00231D35" w:rsidRDefault="007D669F" w:rsidP="001E26A8">
      <w:pPr>
        <w:spacing w:before="0" w:after="0"/>
        <w:jc w:val="both"/>
        <w:rPr>
          <w:rFonts w:ascii="Arial" w:hAnsi="Arial" w:cs="Arial"/>
          <w:b/>
          <w:bCs/>
          <w:u w:val="single"/>
        </w:rPr>
      </w:pPr>
    </w:p>
    <w:p w:rsidR="00D61974" w:rsidRPr="00231D35" w:rsidRDefault="00D61974" w:rsidP="001E26A8">
      <w:pPr>
        <w:spacing w:before="0" w:after="0"/>
        <w:jc w:val="both"/>
        <w:rPr>
          <w:rFonts w:ascii="Arial" w:hAnsi="Arial" w:cs="Arial"/>
          <w:b/>
          <w:bCs/>
          <w:u w:val="single"/>
        </w:rPr>
      </w:pPr>
      <w:r w:rsidRPr="00231D35">
        <w:rPr>
          <w:rFonts w:ascii="Arial" w:hAnsi="Arial" w:cs="Arial"/>
          <w:b/>
          <w:bCs/>
          <w:u w:val="single"/>
        </w:rPr>
        <w:t>AGENDA NO</w:t>
      </w:r>
      <w:r w:rsidR="00C82FF2" w:rsidRPr="00231D35">
        <w:rPr>
          <w:rFonts w:ascii="Arial" w:hAnsi="Arial" w:cs="Arial"/>
          <w:b/>
          <w:bCs/>
          <w:u w:val="single"/>
        </w:rPr>
        <w:t>: 6</w:t>
      </w:r>
    </w:p>
    <w:p w:rsidR="001D5A87" w:rsidRPr="00231D35" w:rsidRDefault="001D5A87" w:rsidP="001E26A8">
      <w:pPr>
        <w:spacing w:before="0" w:after="0"/>
        <w:jc w:val="both"/>
        <w:rPr>
          <w:rFonts w:ascii="Arial" w:hAnsi="Arial" w:cs="Arial"/>
          <w:b/>
          <w:bCs/>
          <w:u w:val="single"/>
        </w:rPr>
      </w:pPr>
    </w:p>
    <w:p w:rsidR="00D61974" w:rsidRPr="00231D35" w:rsidRDefault="00D61974" w:rsidP="001E26A8">
      <w:pPr>
        <w:spacing w:before="0" w:after="0"/>
        <w:jc w:val="both"/>
        <w:rPr>
          <w:rFonts w:ascii="Arial" w:hAnsi="Arial" w:cs="Arial"/>
          <w:b/>
          <w:bCs/>
        </w:rPr>
      </w:pPr>
      <w:r w:rsidRPr="00231D35">
        <w:rPr>
          <w:rFonts w:ascii="Arial" w:hAnsi="Arial" w:cs="Arial"/>
          <w:b/>
          <w:bCs/>
          <w:u w:val="single"/>
        </w:rPr>
        <w:t>Review of performance und</w:t>
      </w:r>
      <w:r w:rsidR="00A849F7" w:rsidRPr="00231D35">
        <w:rPr>
          <w:rFonts w:ascii="Arial" w:hAnsi="Arial" w:cs="Arial"/>
          <w:b/>
          <w:bCs/>
          <w:u w:val="single"/>
        </w:rPr>
        <w:t xml:space="preserve">er </w:t>
      </w:r>
      <w:r w:rsidR="001E606C" w:rsidRPr="00231D35">
        <w:rPr>
          <w:rFonts w:ascii="Arial" w:hAnsi="Arial" w:cs="Arial"/>
          <w:b/>
          <w:bCs/>
          <w:u w:val="single"/>
        </w:rPr>
        <w:t>Annual Credit Plan (ACP) 2019-2020</w:t>
      </w:r>
      <w:r w:rsidRPr="00231D35">
        <w:rPr>
          <w:rFonts w:ascii="Arial" w:hAnsi="Arial" w:cs="Arial"/>
          <w:b/>
          <w:bCs/>
          <w:u w:val="single"/>
        </w:rPr>
        <w:t xml:space="preserve"> for fresh lending to Priority Sector Advances</w:t>
      </w:r>
    </w:p>
    <w:p w:rsidR="001E606C" w:rsidRPr="005E6316" w:rsidRDefault="001E606C" w:rsidP="001E606C">
      <w:pPr>
        <w:spacing w:line="276" w:lineRule="auto"/>
        <w:jc w:val="both"/>
        <w:rPr>
          <w:rFonts w:ascii="Arial" w:hAnsi="Arial" w:cs="Arial"/>
          <w:b/>
          <w:bCs/>
          <w:u w:val="single"/>
        </w:rPr>
      </w:pPr>
      <w:r w:rsidRPr="005E6316">
        <w:rPr>
          <w:rFonts w:ascii="Arial" w:hAnsi="Arial" w:cs="Arial"/>
          <w:b/>
          <w:bCs/>
          <w:u w:val="single"/>
        </w:rPr>
        <w:lastRenderedPageBreak/>
        <w:t>Agriculture &amp; Allied Activities</w:t>
      </w:r>
    </w:p>
    <w:p w:rsidR="00DF489E" w:rsidRPr="005E6316" w:rsidRDefault="00DF489E" w:rsidP="00DF489E">
      <w:pPr>
        <w:spacing w:line="276" w:lineRule="auto"/>
        <w:jc w:val="both"/>
        <w:rPr>
          <w:rFonts w:ascii="Arial" w:hAnsi="Arial" w:cs="Arial"/>
        </w:rPr>
      </w:pPr>
      <w:r w:rsidRPr="005E6316">
        <w:rPr>
          <w:rFonts w:ascii="Arial" w:hAnsi="Arial" w:cs="Arial"/>
        </w:rPr>
        <w:t>The achievement as of Quarter ended Sept-19 is at 18.92 % i.e. Rs.7.91 Crore against the target of Rs. 41.80 Crore. The performance under agriculture sector is unsatisfactory for the quarter ended Sept 2019.</w:t>
      </w:r>
    </w:p>
    <w:p w:rsidR="00DF489E" w:rsidRPr="009C6FB2" w:rsidRDefault="00DF489E" w:rsidP="00DF489E">
      <w:pPr>
        <w:spacing w:line="276" w:lineRule="auto"/>
        <w:jc w:val="both"/>
        <w:rPr>
          <w:rFonts w:ascii="Arial" w:hAnsi="Arial" w:cs="Arial"/>
          <w:b/>
          <w:bCs/>
          <w:u w:val="single"/>
        </w:rPr>
      </w:pPr>
      <w:r w:rsidRPr="009C6FB2">
        <w:rPr>
          <w:rFonts w:ascii="Arial" w:hAnsi="Arial" w:cs="Arial"/>
          <w:b/>
          <w:bCs/>
          <w:u w:val="single"/>
        </w:rPr>
        <w:t>Small Scale Industries/ MSME</w:t>
      </w:r>
    </w:p>
    <w:p w:rsidR="00DF489E" w:rsidRPr="005E6316" w:rsidRDefault="00DF489E" w:rsidP="00DF489E">
      <w:pPr>
        <w:spacing w:line="276" w:lineRule="auto"/>
        <w:jc w:val="both"/>
        <w:rPr>
          <w:rFonts w:ascii="Arial" w:hAnsi="Arial" w:cs="Arial"/>
        </w:rPr>
      </w:pPr>
      <w:r w:rsidRPr="005E6316">
        <w:rPr>
          <w:rFonts w:ascii="Arial" w:hAnsi="Arial" w:cs="Arial"/>
        </w:rPr>
        <w:t>The achievement under SSI/ MSME Sector as of quarter ended Sept-19 is 64.70 % i.e. Rs.132.34 Crore against the target of Rs. 204.53 Crore.The Performance under MSME Sector is Good.</w:t>
      </w:r>
    </w:p>
    <w:p w:rsidR="00DF489E" w:rsidRPr="005E6316" w:rsidRDefault="00DF489E" w:rsidP="00DF489E">
      <w:pPr>
        <w:spacing w:line="276" w:lineRule="auto"/>
        <w:jc w:val="both"/>
        <w:rPr>
          <w:rFonts w:ascii="Arial" w:hAnsi="Arial" w:cs="Arial"/>
          <w:b/>
          <w:bCs/>
          <w:u w:val="single"/>
        </w:rPr>
      </w:pPr>
      <w:r w:rsidRPr="005E6316">
        <w:rPr>
          <w:rFonts w:ascii="Arial" w:hAnsi="Arial" w:cs="Arial"/>
          <w:b/>
          <w:bCs/>
          <w:u w:val="single"/>
        </w:rPr>
        <w:t>Housing</w:t>
      </w:r>
    </w:p>
    <w:p w:rsidR="00DF489E" w:rsidRPr="005E6316" w:rsidRDefault="00DF489E" w:rsidP="00DF489E">
      <w:pPr>
        <w:spacing w:line="276" w:lineRule="auto"/>
        <w:jc w:val="both"/>
        <w:rPr>
          <w:rFonts w:ascii="Arial" w:hAnsi="Arial" w:cs="Arial"/>
        </w:rPr>
      </w:pPr>
      <w:r w:rsidRPr="005E6316">
        <w:rPr>
          <w:rFonts w:ascii="Arial" w:hAnsi="Arial" w:cs="Arial"/>
        </w:rPr>
        <w:t>The achievement as of Quarter ended Sept-19 under Housing sector is 60.17% i.e. 60.14 Crore against the target of Rs.99.95 Crore. Performance under Housing Sector is satisfactory.</w:t>
      </w:r>
    </w:p>
    <w:p w:rsidR="00DF489E" w:rsidRPr="005E6316" w:rsidRDefault="00DF489E" w:rsidP="00DF489E">
      <w:pPr>
        <w:spacing w:line="276" w:lineRule="auto"/>
        <w:jc w:val="both"/>
        <w:rPr>
          <w:rFonts w:ascii="Arial" w:hAnsi="Arial" w:cs="Arial"/>
          <w:b/>
          <w:bCs/>
          <w:u w:val="single"/>
        </w:rPr>
      </w:pPr>
      <w:r w:rsidRPr="005E6316">
        <w:rPr>
          <w:rFonts w:ascii="Arial" w:hAnsi="Arial" w:cs="Arial"/>
          <w:b/>
          <w:bCs/>
          <w:u w:val="single"/>
        </w:rPr>
        <w:t>Education</w:t>
      </w:r>
    </w:p>
    <w:p w:rsidR="00DF489E" w:rsidRPr="005E6316" w:rsidRDefault="00DF489E" w:rsidP="00DF489E">
      <w:pPr>
        <w:spacing w:line="276" w:lineRule="auto"/>
        <w:jc w:val="both"/>
        <w:rPr>
          <w:rFonts w:ascii="Arial" w:hAnsi="Arial" w:cs="Arial"/>
        </w:rPr>
      </w:pPr>
      <w:r w:rsidRPr="005E6316">
        <w:rPr>
          <w:rFonts w:ascii="Arial" w:hAnsi="Arial" w:cs="Arial"/>
        </w:rPr>
        <w:t>The achievement as of Quarter ended Sept-19 under Education Loan is 36% i.e.0.81 Crore against the target of Rs.2.25 Crore. Performance under Education Sector is poor.</w:t>
      </w:r>
    </w:p>
    <w:p w:rsidR="00DF489E" w:rsidRPr="005E6316" w:rsidRDefault="00DF489E" w:rsidP="00DF489E">
      <w:pPr>
        <w:spacing w:line="276" w:lineRule="auto"/>
        <w:jc w:val="both"/>
        <w:rPr>
          <w:rFonts w:ascii="Arial" w:hAnsi="Arial" w:cs="Arial"/>
          <w:b/>
          <w:bCs/>
          <w:u w:val="single"/>
        </w:rPr>
      </w:pPr>
      <w:r w:rsidRPr="005E6316">
        <w:rPr>
          <w:rFonts w:ascii="Arial" w:hAnsi="Arial" w:cs="Arial"/>
          <w:b/>
          <w:bCs/>
          <w:u w:val="single"/>
        </w:rPr>
        <w:t>Other Priority Sector</w:t>
      </w:r>
    </w:p>
    <w:p w:rsidR="00DF489E" w:rsidRPr="005E6316" w:rsidRDefault="00DF489E" w:rsidP="00DF489E">
      <w:pPr>
        <w:spacing w:line="276" w:lineRule="auto"/>
        <w:jc w:val="both"/>
        <w:rPr>
          <w:rFonts w:ascii="Arial" w:hAnsi="Arial" w:cs="Arial"/>
        </w:rPr>
      </w:pPr>
      <w:r w:rsidRPr="005E6316">
        <w:rPr>
          <w:rFonts w:ascii="Arial" w:hAnsi="Arial" w:cs="Arial"/>
        </w:rPr>
        <w:t xml:space="preserve">The achievement as of Quarter ended Sept-19 under Other Priority Sector is 73.87 % i.e. Rs.18.83 Crore against the target of Rs. 25.49 Crore. The performance under OPS sector is Excellent. </w:t>
      </w:r>
    </w:p>
    <w:p w:rsidR="001E606C" w:rsidRPr="005E6316" w:rsidRDefault="001E606C" w:rsidP="001E606C">
      <w:pPr>
        <w:spacing w:line="276" w:lineRule="auto"/>
        <w:jc w:val="both"/>
        <w:rPr>
          <w:rFonts w:ascii="Arial" w:hAnsi="Arial" w:cs="Arial"/>
        </w:rPr>
      </w:pPr>
      <w:r w:rsidRPr="005E6316">
        <w:rPr>
          <w:rFonts w:ascii="Arial" w:hAnsi="Arial" w:cs="Arial"/>
        </w:rPr>
        <w:t>The Administration of DNH through Department of Agriculture is helping Farmers of DNH by distributing seeds, fertilizer at low rates, though not part of ACP, the activity is helpful to the farmers in meeting their requirement under Agriculture.</w:t>
      </w:r>
    </w:p>
    <w:p w:rsidR="008E63CA" w:rsidRPr="005E6316" w:rsidRDefault="008E63CA" w:rsidP="001E26A8">
      <w:pPr>
        <w:spacing w:before="0" w:after="0"/>
        <w:jc w:val="both"/>
        <w:rPr>
          <w:rFonts w:ascii="Arial" w:hAnsi="Arial" w:cs="Arial"/>
          <w:b/>
          <w:bCs/>
          <w:color w:val="FF0000"/>
          <w:u w:val="single"/>
        </w:rPr>
      </w:pPr>
    </w:p>
    <w:p w:rsidR="00D61974" w:rsidRPr="005E6316" w:rsidRDefault="00D61974" w:rsidP="001E26A8">
      <w:pPr>
        <w:spacing w:before="0" w:after="0"/>
        <w:jc w:val="both"/>
        <w:rPr>
          <w:rFonts w:ascii="Arial" w:hAnsi="Arial" w:cs="Arial"/>
          <w:b/>
          <w:bCs/>
          <w:u w:val="single"/>
        </w:rPr>
      </w:pPr>
      <w:r w:rsidRPr="005E6316">
        <w:rPr>
          <w:rFonts w:ascii="Arial" w:hAnsi="Arial" w:cs="Arial"/>
          <w:b/>
          <w:bCs/>
          <w:u w:val="single"/>
        </w:rPr>
        <w:t xml:space="preserve">Agenda No.: </w:t>
      </w:r>
      <w:r w:rsidR="00513A41" w:rsidRPr="005E6316">
        <w:rPr>
          <w:rFonts w:ascii="Arial" w:hAnsi="Arial" w:cs="Arial"/>
          <w:b/>
          <w:bCs/>
          <w:u w:val="single"/>
        </w:rPr>
        <w:t>7</w:t>
      </w:r>
    </w:p>
    <w:p w:rsidR="00CE5E2F" w:rsidRPr="005E6316" w:rsidRDefault="00CE5E2F" w:rsidP="001E26A8">
      <w:pPr>
        <w:spacing w:line="276" w:lineRule="auto"/>
        <w:jc w:val="both"/>
        <w:rPr>
          <w:rFonts w:ascii="Arial" w:hAnsi="Arial" w:cs="Arial"/>
          <w:b/>
          <w:bCs/>
          <w:u w:val="single"/>
        </w:rPr>
      </w:pPr>
      <w:r w:rsidRPr="005E6316">
        <w:rPr>
          <w:rFonts w:ascii="Arial" w:hAnsi="Arial" w:cs="Arial"/>
          <w:b/>
          <w:bCs/>
          <w:u w:val="single"/>
        </w:rPr>
        <w:t xml:space="preserve">KCC and </w:t>
      </w:r>
      <w:r w:rsidR="003B2146" w:rsidRPr="005E6316">
        <w:rPr>
          <w:rFonts w:ascii="Arial" w:hAnsi="Arial" w:cs="Arial"/>
          <w:b/>
          <w:bCs/>
          <w:u w:val="single"/>
        </w:rPr>
        <w:t>JLGs:</w:t>
      </w:r>
      <w:r w:rsidRPr="005E6316">
        <w:rPr>
          <w:rFonts w:ascii="Arial" w:hAnsi="Arial" w:cs="Arial"/>
          <w:b/>
          <w:bCs/>
          <w:u w:val="single"/>
        </w:rPr>
        <w:t xml:space="preserve"> </w:t>
      </w:r>
    </w:p>
    <w:p w:rsidR="00CE5E2F" w:rsidRPr="005E6316" w:rsidRDefault="008E63CA" w:rsidP="001E26A8">
      <w:pPr>
        <w:pStyle w:val="ListParagraph"/>
        <w:spacing w:after="200" w:line="276" w:lineRule="auto"/>
        <w:ind w:left="0"/>
        <w:contextualSpacing/>
      </w:pPr>
      <w:r w:rsidRPr="005E6316">
        <w:t xml:space="preserve"> The DDM </w:t>
      </w:r>
      <w:r w:rsidR="00F80A52" w:rsidRPr="005E6316">
        <w:t>NABARD</w:t>
      </w:r>
      <w:r w:rsidRPr="005E6316">
        <w:t xml:space="preserve"> </w:t>
      </w:r>
      <w:r w:rsidR="00CE5E2F" w:rsidRPr="005E6316">
        <w:t xml:space="preserve">informed that wherever land is on joint names and farmers are unable to take loan under KCC, bankers should try to finance such farmers under JLG mode. </w:t>
      </w:r>
      <w:r w:rsidR="00BE2A13" w:rsidRPr="005E6316">
        <w:t xml:space="preserve">The </w:t>
      </w:r>
      <w:r w:rsidRPr="005E6316">
        <w:t xml:space="preserve">AGM </w:t>
      </w:r>
      <w:r w:rsidR="00BE2A13" w:rsidRPr="005E6316">
        <w:t>RBI informed</w:t>
      </w:r>
      <w:r w:rsidR="00CE5E2F" w:rsidRPr="005E6316">
        <w:t xml:space="preserve"> that as per announcement in recent Budget, RBI has issued one circular on 4.2.2019, accordingly to which farmers carrying out dairy </w:t>
      </w:r>
      <w:r w:rsidRPr="005E6316">
        <w:t>activity;</w:t>
      </w:r>
      <w:r w:rsidR="00CE5E2F" w:rsidRPr="005E6316">
        <w:t xml:space="preserve"> poultry and fishermen are also eligible to get KCC. The scale of finance for such KCC will be</w:t>
      </w:r>
      <w:r w:rsidR="00BE2A13" w:rsidRPr="005E6316">
        <w:t xml:space="preserve"> as </w:t>
      </w:r>
      <w:r w:rsidR="00CE5E2F" w:rsidRPr="005E6316">
        <w:t>decided in DLTC meeting at Valsad.</w:t>
      </w:r>
    </w:p>
    <w:p w:rsidR="00386F0F" w:rsidRPr="005E6316" w:rsidRDefault="008E5F02" w:rsidP="001E26A8">
      <w:pPr>
        <w:jc w:val="both"/>
        <w:rPr>
          <w:rFonts w:ascii="Arial" w:hAnsi="Arial" w:cs="Arial"/>
        </w:rPr>
      </w:pPr>
      <w:r w:rsidRPr="005E6316">
        <w:rPr>
          <w:rFonts w:ascii="Arial" w:hAnsi="Arial" w:cs="Arial"/>
        </w:rPr>
        <w:t>The RDC sir</w:t>
      </w:r>
      <w:r w:rsidR="00BE2A13" w:rsidRPr="005E6316">
        <w:rPr>
          <w:rFonts w:ascii="Arial" w:hAnsi="Arial" w:cs="Arial"/>
        </w:rPr>
        <w:t xml:space="preserve"> </w:t>
      </w:r>
      <w:r w:rsidR="00F80A52" w:rsidRPr="005E6316">
        <w:rPr>
          <w:rFonts w:ascii="Arial" w:hAnsi="Arial" w:cs="Arial"/>
        </w:rPr>
        <w:t>asked NABARD</w:t>
      </w:r>
      <w:r w:rsidR="00BE2A13" w:rsidRPr="005E6316">
        <w:rPr>
          <w:rFonts w:ascii="Arial" w:hAnsi="Arial" w:cs="Arial"/>
        </w:rPr>
        <w:t xml:space="preserve"> to form a farmers Clubs and </w:t>
      </w:r>
      <w:r w:rsidR="00386F0F" w:rsidRPr="005E6316">
        <w:rPr>
          <w:rFonts w:ascii="Arial" w:hAnsi="Arial" w:cs="Arial"/>
        </w:rPr>
        <w:t>bankers to create awareness among SH</w:t>
      </w:r>
      <w:r w:rsidR="004D524B" w:rsidRPr="005E6316">
        <w:rPr>
          <w:rFonts w:ascii="Arial" w:hAnsi="Arial" w:cs="Arial"/>
        </w:rPr>
        <w:t xml:space="preserve">Gs regarding proper use of fund. </w:t>
      </w:r>
      <w:r w:rsidR="008E63CA" w:rsidRPr="005E6316">
        <w:rPr>
          <w:rFonts w:ascii="Arial" w:hAnsi="Arial" w:cs="Arial"/>
        </w:rPr>
        <w:t xml:space="preserve"> </w:t>
      </w:r>
      <w:r w:rsidRPr="005E6316">
        <w:rPr>
          <w:rFonts w:ascii="Arial" w:hAnsi="Arial" w:cs="Arial"/>
        </w:rPr>
        <w:t xml:space="preserve">Further RDC </w:t>
      </w:r>
      <w:r w:rsidR="00AD5F2E" w:rsidRPr="005E6316">
        <w:rPr>
          <w:rFonts w:ascii="Arial" w:hAnsi="Arial" w:cs="Arial"/>
        </w:rPr>
        <w:t>sir asked</w:t>
      </w:r>
      <w:r w:rsidR="008E63CA" w:rsidRPr="005E6316">
        <w:rPr>
          <w:rFonts w:ascii="Arial" w:hAnsi="Arial" w:cs="Arial"/>
        </w:rPr>
        <w:t xml:space="preserve"> DDM, NABARD to conduct the workshop for sensitize the bankers regarding JLG, SHG and farmers club. </w:t>
      </w:r>
    </w:p>
    <w:p w:rsidR="008E63CA" w:rsidRPr="005E6316" w:rsidRDefault="00085038" w:rsidP="001E26A8">
      <w:pPr>
        <w:jc w:val="both"/>
        <w:rPr>
          <w:rFonts w:ascii="Arial" w:hAnsi="Arial" w:cs="Arial"/>
        </w:rPr>
      </w:pPr>
      <w:r w:rsidRPr="005E6316">
        <w:rPr>
          <w:rFonts w:ascii="Arial" w:hAnsi="Arial" w:cs="Arial"/>
        </w:rPr>
        <w:t xml:space="preserve">The </w:t>
      </w:r>
      <w:r w:rsidR="008E5F02" w:rsidRPr="005E6316">
        <w:rPr>
          <w:rFonts w:ascii="Arial" w:hAnsi="Arial" w:cs="Arial"/>
        </w:rPr>
        <w:t>GM Sir</w:t>
      </w:r>
      <w:r w:rsidR="008E63CA" w:rsidRPr="005E6316">
        <w:rPr>
          <w:rFonts w:ascii="Arial" w:hAnsi="Arial" w:cs="Arial"/>
        </w:rPr>
        <w:t>, BOB</w:t>
      </w:r>
      <w:r w:rsidR="008E5F02" w:rsidRPr="005E6316">
        <w:rPr>
          <w:rFonts w:ascii="Arial" w:hAnsi="Arial" w:cs="Arial"/>
        </w:rPr>
        <w:t>, Baroda Zone</w:t>
      </w:r>
      <w:r w:rsidR="008E63CA" w:rsidRPr="005E6316">
        <w:rPr>
          <w:rFonts w:ascii="Arial" w:hAnsi="Arial" w:cs="Arial"/>
        </w:rPr>
        <w:t xml:space="preserve"> added that the Bank of Baroda </w:t>
      </w:r>
      <w:r w:rsidRPr="005E6316">
        <w:rPr>
          <w:rFonts w:ascii="Arial" w:hAnsi="Arial" w:cs="Arial"/>
        </w:rPr>
        <w:t>recently launched Digital Platfor</w:t>
      </w:r>
      <w:r w:rsidR="008E5F02" w:rsidRPr="005E6316">
        <w:rPr>
          <w:rFonts w:ascii="Arial" w:hAnsi="Arial" w:cs="Arial"/>
        </w:rPr>
        <w:t>m for all the agricultural need and asked DDM NABARD to sensitize SHG members for key activities rather than only internal lending.</w:t>
      </w:r>
    </w:p>
    <w:p w:rsidR="002F3881" w:rsidRPr="005E6316" w:rsidRDefault="002F3881" w:rsidP="001E26A8">
      <w:pPr>
        <w:jc w:val="both"/>
        <w:rPr>
          <w:rFonts w:ascii="Arial" w:hAnsi="Arial" w:cs="Arial"/>
        </w:rPr>
      </w:pPr>
    </w:p>
    <w:p w:rsidR="00690616" w:rsidRPr="005E6316" w:rsidRDefault="00690616" w:rsidP="001E26A8">
      <w:pPr>
        <w:spacing w:line="276" w:lineRule="auto"/>
        <w:jc w:val="both"/>
        <w:rPr>
          <w:rFonts w:ascii="Arial" w:hAnsi="Arial" w:cs="Arial"/>
          <w:b/>
          <w:bCs/>
          <w:u w:val="single"/>
        </w:rPr>
      </w:pPr>
    </w:p>
    <w:p w:rsidR="00904FD3" w:rsidRPr="005E6316" w:rsidRDefault="00904FD3" w:rsidP="001E26A8">
      <w:pPr>
        <w:spacing w:before="0" w:after="0"/>
        <w:jc w:val="both"/>
        <w:rPr>
          <w:rFonts w:ascii="Arial" w:hAnsi="Arial" w:cs="Arial"/>
        </w:rPr>
      </w:pPr>
      <w:r w:rsidRPr="005E6316">
        <w:rPr>
          <w:rFonts w:ascii="Arial" w:hAnsi="Arial" w:cs="Arial"/>
          <w:b/>
          <w:bCs/>
          <w:u w:val="single"/>
        </w:rPr>
        <w:lastRenderedPageBreak/>
        <w:t>Review of progress on promotion and support of Women Self Help Groups in Backward Districts of India</w:t>
      </w:r>
    </w:p>
    <w:p w:rsidR="0067766E" w:rsidRPr="005E6316" w:rsidRDefault="00904FD3" w:rsidP="001E26A8">
      <w:pPr>
        <w:spacing w:line="276" w:lineRule="auto"/>
        <w:jc w:val="both"/>
        <w:rPr>
          <w:rFonts w:ascii="Arial" w:hAnsi="Arial" w:cs="Arial"/>
        </w:rPr>
      </w:pPr>
      <w:r w:rsidRPr="005E6316">
        <w:rPr>
          <w:rFonts w:ascii="Arial" w:hAnsi="Arial" w:cs="Arial"/>
        </w:rPr>
        <w:t xml:space="preserve">Shri Gurav informed the house </w:t>
      </w:r>
      <w:r w:rsidR="00C70BAB" w:rsidRPr="005E6316">
        <w:rPr>
          <w:rFonts w:ascii="Arial" w:hAnsi="Arial" w:cs="Arial"/>
        </w:rPr>
        <w:t>regarding</w:t>
      </w:r>
      <w:r w:rsidRPr="005E6316">
        <w:rPr>
          <w:rFonts w:ascii="Arial" w:hAnsi="Arial" w:cs="Arial"/>
        </w:rPr>
        <w:t xml:space="preserve"> scheme which is implemented in the UT. Further, </w:t>
      </w:r>
      <w:r w:rsidR="00BE2A13" w:rsidRPr="005E6316">
        <w:rPr>
          <w:rFonts w:ascii="Arial" w:hAnsi="Arial" w:cs="Arial"/>
        </w:rPr>
        <w:t>Shri Gurav</w:t>
      </w:r>
      <w:r w:rsidR="0067766E" w:rsidRPr="005E6316">
        <w:rPr>
          <w:rFonts w:ascii="Arial" w:hAnsi="Arial" w:cs="Arial"/>
        </w:rPr>
        <w:t xml:space="preserve"> informed that under this project till now 631 WSHGs have been formed and 380 WSHGs have been credit linked. Moreover, DRDA has also formed more than 300 WSHGs under NRLM scheme and some groups have also been given Revolving Fund. </w:t>
      </w:r>
    </w:p>
    <w:p w:rsidR="00A361E2" w:rsidRPr="005E6316" w:rsidRDefault="00A361E2" w:rsidP="001E26A8">
      <w:pPr>
        <w:spacing w:line="276" w:lineRule="auto"/>
        <w:jc w:val="both"/>
        <w:rPr>
          <w:rFonts w:ascii="Arial" w:hAnsi="Arial" w:cs="Arial"/>
          <w:color w:val="FF0000"/>
        </w:rPr>
      </w:pPr>
    </w:p>
    <w:p w:rsidR="00D61974" w:rsidRPr="005E6316" w:rsidRDefault="00513A41" w:rsidP="001E26A8">
      <w:pPr>
        <w:spacing w:before="0" w:after="0"/>
        <w:jc w:val="both"/>
        <w:rPr>
          <w:rFonts w:ascii="Arial" w:hAnsi="Arial" w:cs="Arial"/>
          <w:b/>
          <w:bCs/>
          <w:u w:val="single"/>
        </w:rPr>
      </w:pPr>
      <w:r w:rsidRPr="005E6316">
        <w:rPr>
          <w:rFonts w:ascii="Arial" w:hAnsi="Arial" w:cs="Arial"/>
          <w:b/>
          <w:bCs/>
          <w:u w:val="single"/>
        </w:rPr>
        <w:t>AGENDA – 8</w:t>
      </w:r>
    </w:p>
    <w:p w:rsidR="00DA4C85" w:rsidRPr="005E6316" w:rsidRDefault="00DA4C85" w:rsidP="001E26A8">
      <w:pPr>
        <w:spacing w:before="0" w:after="0"/>
        <w:jc w:val="both"/>
        <w:rPr>
          <w:rFonts w:ascii="Arial" w:hAnsi="Arial" w:cs="Arial"/>
          <w:b/>
          <w:bCs/>
          <w:u w:val="single"/>
        </w:rPr>
      </w:pPr>
    </w:p>
    <w:p w:rsidR="00EF289F" w:rsidRPr="005E6316" w:rsidRDefault="00743742" w:rsidP="001E26A8">
      <w:pPr>
        <w:spacing w:before="0" w:after="0"/>
        <w:jc w:val="both"/>
        <w:rPr>
          <w:rFonts w:ascii="Arial" w:hAnsi="Arial" w:cs="Arial"/>
          <w:b/>
          <w:bCs/>
          <w:u w:val="single"/>
        </w:rPr>
      </w:pPr>
      <w:r w:rsidRPr="005E6316">
        <w:rPr>
          <w:rFonts w:ascii="Arial" w:hAnsi="Arial" w:cs="Arial"/>
          <w:b/>
          <w:bCs/>
          <w:u w:val="single"/>
        </w:rPr>
        <w:t>8</w:t>
      </w:r>
      <w:r w:rsidR="00EF289F" w:rsidRPr="005E6316">
        <w:rPr>
          <w:rFonts w:ascii="Arial" w:hAnsi="Arial" w:cs="Arial"/>
          <w:b/>
          <w:bCs/>
          <w:u w:val="single"/>
        </w:rPr>
        <w:t>.1 National Rural Livelihood Mission (NRLM)</w:t>
      </w:r>
    </w:p>
    <w:p w:rsidR="00EF289F" w:rsidRPr="005E6316" w:rsidRDefault="00EF289F" w:rsidP="001E26A8">
      <w:pPr>
        <w:spacing w:before="0" w:after="0"/>
        <w:jc w:val="both"/>
        <w:rPr>
          <w:rFonts w:ascii="Arial" w:hAnsi="Arial" w:cs="Arial"/>
        </w:rPr>
      </w:pPr>
      <w:r w:rsidRPr="005E6316">
        <w:rPr>
          <w:rFonts w:ascii="Arial" w:hAnsi="Arial" w:cs="Arial"/>
        </w:rPr>
        <w:t xml:space="preserve">Under NRLM No application in sponsored in current year during the quarter ended </w:t>
      </w:r>
      <w:r w:rsidR="00F03410" w:rsidRPr="005E6316">
        <w:rPr>
          <w:rFonts w:ascii="Arial" w:hAnsi="Arial" w:cs="Arial"/>
        </w:rPr>
        <w:t>September</w:t>
      </w:r>
      <w:r w:rsidR="00BE2A13" w:rsidRPr="005E6316">
        <w:rPr>
          <w:rFonts w:ascii="Arial" w:hAnsi="Arial" w:cs="Arial"/>
        </w:rPr>
        <w:t xml:space="preserve"> 2019</w:t>
      </w:r>
      <w:r w:rsidRPr="005E6316">
        <w:rPr>
          <w:rFonts w:ascii="Arial" w:hAnsi="Arial" w:cs="Arial"/>
        </w:rPr>
        <w:t xml:space="preserve"> to any Bank. We request to DRDA to identify the beneficiaries and sponsor the loan cases to Banks.</w:t>
      </w:r>
      <w:r w:rsidR="001E3DA3" w:rsidRPr="005E6316">
        <w:rPr>
          <w:rFonts w:ascii="Arial" w:hAnsi="Arial" w:cs="Arial"/>
        </w:rPr>
        <w:t xml:space="preserve"> </w:t>
      </w:r>
    </w:p>
    <w:p w:rsidR="00EF289F" w:rsidRPr="005E6316" w:rsidRDefault="00EF289F" w:rsidP="001E26A8">
      <w:pPr>
        <w:spacing w:before="0" w:after="0"/>
        <w:jc w:val="both"/>
        <w:rPr>
          <w:rFonts w:ascii="Arial" w:hAnsi="Arial" w:cs="Arial"/>
        </w:rPr>
      </w:pPr>
    </w:p>
    <w:p w:rsidR="00EF289F" w:rsidRPr="005E6316" w:rsidRDefault="00DD60EA" w:rsidP="001E26A8">
      <w:pPr>
        <w:spacing w:before="0" w:after="0"/>
        <w:jc w:val="both"/>
        <w:rPr>
          <w:rFonts w:ascii="Arial" w:hAnsi="Arial" w:cs="Arial"/>
        </w:rPr>
      </w:pPr>
      <w:r w:rsidRPr="005E6316">
        <w:rPr>
          <w:rFonts w:ascii="Arial" w:hAnsi="Arial" w:cs="Arial"/>
          <w:b/>
          <w:bCs/>
          <w:u w:val="single"/>
        </w:rPr>
        <w:t>8</w:t>
      </w:r>
      <w:r w:rsidR="00EF289F" w:rsidRPr="005E6316">
        <w:rPr>
          <w:rFonts w:ascii="Arial" w:hAnsi="Arial" w:cs="Arial"/>
          <w:b/>
          <w:bCs/>
          <w:u w:val="single"/>
        </w:rPr>
        <w:t>.2 PRIME MINISTERS EMPOLYMENT GENERATION PROGRAMEE (PMEGP</w:t>
      </w:r>
      <w:r w:rsidR="00EF289F" w:rsidRPr="005E6316">
        <w:rPr>
          <w:rFonts w:ascii="Arial" w:hAnsi="Arial" w:cs="Arial"/>
        </w:rPr>
        <w:t>)</w:t>
      </w:r>
    </w:p>
    <w:p w:rsidR="00C74B2B" w:rsidRPr="005E6316" w:rsidRDefault="00C74B2B" w:rsidP="001E26A8">
      <w:pPr>
        <w:spacing w:before="0" w:after="0"/>
        <w:jc w:val="both"/>
        <w:rPr>
          <w:rFonts w:ascii="Arial" w:hAnsi="Arial" w:cs="Arial"/>
        </w:rPr>
      </w:pPr>
    </w:p>
    <w:p w:rsidR="00FD38C6" w:rsidRPr="005E6316" w:rsidRDefault="006A6375" w:rsidP="001E26A8">
      <w:pPr>
        <w:spacing w:before="0" w:after="0"/>
        <w:jc w:val="both"/>
        <w:rPr>
          <w:rFonts w:ascii="Arial" w:hAnsi="Arial" w:cs="Arial"/>
        </w:rPr>
      </w:pPr>
      <w:r w:rsidRPr="005E6316">
        <w:rPr>
          <w:rFonts w:ascii="Arial" w:hAnsi="Arial" w:cs="Arial"/>
        </w:rPr>
        <w:t>DIC has forwarded 04 Projects to different Banks in Union Territory of Dadra and Nagar Haveli for the year 2019 – 20 and all are pending at bank /branch level.</w:t>
      </w:r>
      <w:r w:rsidR="00B33C01" w:rsidRPr="005E6316">
        <w:rPr>
          <w:rFonts w:ascii="Arial" w:hAnsi="Arial" w:cs="Arial"/>
        </w:rPr>
        <w:t xml:space="preserve"> </w:t>
      </w:r>
      <w:r w:rsidR="000D5D36" w:rsidRPr="005E6316">
        <w:rPr>
          <w:rFonts w:ascii="Arial" w:hAnsi="Arial" w:cs="Arial"/>
        </w:rPr>
        <w:t xml:space="preserve">The </w:t>
      </w:r>
      <w:r w:rsidR="00147994" w:rsidRPr="005E6316">
        <w:rPr>
          <w:rFonts w:ascii="Arial" w:hAnsi="Arial" w:cs="Arial"/>
        </w:rPr>
        <w:t>RDC Sir</w:t>
      </w:r>
      <w:r w:rsidR="000D5D36" w:rsidRPr="005E6316">
        <w:rPr>
          <w:rFonts w:ascii="Arial" w:hAnsi="Arial" w:cs="Arial"/>
        </w:rPr>
        <w:t xml:space="preserve"> asked all bankers to sanction / reject with valid reason at earliest.</w:t>
      </w:r>
    </w:p>
    <w:p w:rsidR="006A6375" w:rsidRPr="005E6316" w:rsidRDefault="006A6375" w:rsidP="001E26A8">
      <w:pPr>
        <w:spacing w:before="0" w:after="0"/>
        <w:jc w:val="both"/>
        <w:rPr>
          <w:rFonts w:ascii="Arial" w:hAnsi="Arial" w:cs="Arial"/>
          <w:color w:val="FF0000"/>
        </w:rPr>
      </w:pPr>
    </w:p>
    <w:p w:rsidR="00EF289F" w:rsidRPr="005E6316" w:rsidRDefault="00DD60EA" w:rsidP="001E26A8">
      <w:pPr>
        <w:spacing w:before="0" w:after="0"/>
        <w:jc w:val="both"/>
        <w:rPr>
          <w:rFonts w:ascii="Arial" w:hAnsi="Arial" w:cs="Arial"/>
          <w:b/>
          <w:bCs/>
          <w:u w:val="single"/>
        </w:rPr>
      </w:pPr>
      <w:r w:rsidRPr="005E6316">
        <w:rPr>
          <w:rFonts w:ascii="Arial" w:hAnsi="Arial" w:cs="Arial"/>
          <w:b/>
          <w:bCs/>
          <w:u w:val="single"/>
        </w:rPr>
        <w:t>8</w:t>
      </w:r>
      <w:r w:rsidR="00EF289F" w:rsidRPr="005E6316">
        <w:rPr>
          <w:rFonts w:ascii="Arial" w:hAnsi="Arial" w:cs="Arial"/>
          <w:b/>
          <w:bCs/>
          <w:u w:val="single"/>
        </w:rPr>
        <w:t>.3 National Urban Livelihood Mission (NULM)</w:t>
      </w:r>
    </w:p>
    <w:p w:rsidR="00EF289F" w:rsidRPr="005E6316" w:rsidRDefault="00EF289F" w:rsidP="001E26A8">
      <w:pPr>
        <w:spacing w:before="0" w:after="0"/>
        <w:jc w:val="both"/>
        <w:rPr>
          <w:rFonts w:ascii="Arial" w:hAnsi="Arial" w:cs="Arial"/>
        </w:rPr>
      </w:pPr>
      <w:r w:rsidRPr="005E6316">
        <w:rPr>
          <w:rFonts w:ascii="Arial" w:hAnsi="Arial" w:cs="Arial"/>
        </w:rPr>
        <w:t>Under National Urban Livelihood Mission (NULM) target of 74 beneficiaries amounting to be 74 Lakh for U.T. as a whole was gi</w:t>
      </w:r>
      <w:r w:rsidR="00DD60EA" w:rsidRPr="005E6316">
        <w:rPr>
          <w:rFonts w:ascii="Arial" w:hAnsi="Arial" w:cs="Arial"/>
        </w:rPr>
        <w:t xml:space="preserve">ven to all the Banks. Up to </w:t>
      </w:r>
      <w:r w:rsidR="00924D6B" w:rsidRPr="005E6316">
        <w:rPr>
          <w:rFonts w:ascii="Arial" w:hAnsi="Arial" w:cs="Arial"/>
        </w:rPr>
        <w:t>March 2019</w:t>
      </w:r>
      <w:r w:rsidR="006A731F" w:rsidRPr="005E6316">
        <w:rPr>
          <w:rFonts w:ascii="Arial" w:hAnsi="Arial" w:cs="Arial"/>
        </w:rPr>
        <w:t>,</w:t>
      </w:r>
      <w:r w:rsidR="00864C28" w:rsidRPr="005E6316">
        <w:rPr>
          <w:rFonts w:ascii="Arial" w:hAnsi="Arial" w:cs="Arial"/>
        </w:rPr>
        <w:t xml:space="preserve"> nil</w:t>
      </w:r>
      <w:r w:rsidRPr="005E6316">
        <w:rPr>
          <w:rFonts w:ascii="Arial" w:hAnsi="Arial" w:cs="Arial"/>
        </w:rPr>
        <w:t xml:space="preserve"> applications were sponsored to Banks from Silvassa Municipal Council (SMC). </w:t>
      </w:r>
    </w:p>
    <w:p w:rsidR="0031475F" w:rsidRPr="005E6316" w:rsidRDefault="0031475F" w:rsidP="001E26A8">
      <w:pPr>
        <w:spacing w:before="0" w:after="0"/>
        <w:jc w:val="both"/>
        <w:rPr>
          <w:rFonts w:ascii="Arial" w:hAnsi="Arial" w:cs="Arial"/>
          <w:color w:val="FF0000"/>
          <w:highlight w:val="yellow"/>
        </w:rPr>
      </w:pPr>
    </w:p>
    <w:p w:rsidR="00A017D7" w:rsidRPr="00231D35" w:rsidRDefault="00C56E99" w:rsidP="001E26A8">
      <w:pPr>
        <w:spacing w:before="0" w:after="0"/>
        <w:jc w:val="both"/>
        <w:rPr>
          <w:rFonts w:ascii="Arial" w:hAnsi="Arial" w:cs="Arial"/>
          <w:b/>
          <w:bCs/>
          <w:u w:val="single"/>
        </w:rPr>
      </w:pPr>
      <w:r w:rsidRPr="00231D35">
        <w:rPr>
          <w:rFonts w:ascii="Arial" w:hAnsi="Arial" w:cs="Arial"/>
          <w:b/>
          <w:bCs/>
          <w:u w:val="single"/>
        </w:rPr>
        <w:t xml:space="preserve"> AGENDA – 09</w:t>
      </w:r>
    </w:p>
    <w:p w:rsidR="00A017D7" w:rsidRPr="00231D35" w:rsidRDefault="00A017D7" w:rsidP="001E26A8">
      <w:pPr>
        <w:spacing w:before="0" w:after="0"/>
        <w:jc w:val="both"/>
        <w:rPr>
          <w:rFonts w:ascii="Arial" w:hAnsi="Arial" w:cs="Arial"/>
          <w:b/>
          <w:bCs/>
          <w:u w:val="single"/>
        </w:rPr>
      </w:pPr>
    </w:p>
    <w:p w:rsidR="00D61974" w:rsidRPr="00231D35" w:rsidRDefault="00D61974" w:rsidP="001E26A8">
      <w:pPr>
        <w:spacing w:before="0" w:after="0"/>
        <w:jc w:val="both"/>
        <w:rPr>
          <w:rFonts w:ascii="Arial" w:hAnsi="Arial" w:cs="Arial"/>
          <w:b/>
          <w:bCs/>
          <w:u w:val="single"/>
        </w:rPr>
      </w:pPr>
      <w:r w:rsidRPr="00231D35">
        <w:rPr>
          <w:rFonts w:ascii="Arial" w:hAnsi="Arial" w:cs="Arial"/>
          <w:b/>
          <w:bCs/>
          <w:u w:val="single"/>
        </w:rPr>
        <w:t>OTHER DEVELOPMENTAL SCHEMES</w:t>
      </w:r>
    </w:p>
    <w:p w:rsidR="002D47AA" w:rsidRPr="00231D35" w:rsidRDefault="002D47AA" w:rsidP="001E26A8">
      <w:pPr>
        <w:spacing w:before="0" w:after="0"/>
        <w:jc w:val="both"/>
        <w:rPr>
          <w:rFonts w:ascii="Arial" w:hAnsi="Arial" w:cs="Arial"/>
          <w:b/>
          <w:bCs/>
          <w:u w:val="single"/>
        </w:rPr>
      </w:pPr>
    </w:p>
    <w:p w:rsidR="00D61974" w:rsidRPr="005E6316" w:rsidRDefault="00D61974" w:rsidP="001E26A8">
      <w:pPr>
        <w:spacing w:before="0" w:after="0"/>
        <w:jc w:val="both"/>
        <w:rPr>
          <w:rFonts w:ascii="Arial" w:hAnsi="Arial" w:cs="Arial"/>
          <w:b/>
          <w:bCs/>
          <w:color w:val="FF0000"/>
        </w:rPr>
      </w:pPr>
      <w:r w:rsidRPr="00231D35">
        <w:rPr>
          <w:rFonts w:ascii="Arial" w:hAnsi="Arial" w:cs="Arial"/>
          <w:b/>
          <w:bCs/>
          <w:u w:val="single"/>
        </w:rPr>
        <w:t>Financing to Minority Communities &amp; Women Entrepreneurs</w:t>
      </w:r>
      <w:r w:rsidRPr="005E6316">
        <w:rPr>
          <w:rFonts w:ascii="Arial" w:hAnsi="Arial" w:cs="Arial"/>
          <w:b/>
          <w:bCs/>
          <w:color w:val="FF0000"/>
        </w:rPr>
        <w:t>.</w:t>
      </w:r>
    </w:p>
    <w:p w:rsidR="00A27534" w:rsidRPr="005E6316" w:rsidRDefault="00A864F7" w:rsidP="00A27534">
      <w:pPr>
        <w:spacing w:line="276" w:lineRule="auto"/>
        <w:jc w:val="both"/>
        <w:rPr>
          <w:rFonts w:ascii="Arial" w:hAnsi="Arial" w:cs="Arial"/>
        </w:rPr>
      </w:pPr>
      <w:r w:rsidRPr="00231D35">
        <w:rPr>
          <w:rFonts w:ascii="Arial" w:hAnsi="Arial" w:cs="Arial"/>
        </w:rPr>
        <w:t xml:space="preserve">Shri </w:t>
      </w:r>
      <w:r w:rsidR="00086A4C" w:rsidRPr="00231D35">
        <w:rPr>
          <w:rFonts w:ascii="Arial" w:hAnsi="Arial" w:cs="Arial"/>
        </w:rPr>
        <w:t>Gurav</w:t>
      </w:r>
      <w:r w:rsidRPr="00231D35">
        <w:rPr>
          <w:rFonts w:ascii="Arial" w:hAnsi="Arial" w:cs="Arial"/>
        </w:rPr>
        <w:t xml:space="preserve"> told that </w:t>
      </w:r>
      <w:r w:rsidR="00A27534" w:rsidRPr="005E6316">
        <w:rPr>
          <w:rFonts w:ascii="Arial" w:hAnsi="Arial" w:cs="Arial"/>
        </w:rPr>
        <w:t xml:space="preserve">fresh loans of Rs. 5.56 Cr. were disbursed to minority community in 144 A/cs. The outstanding stood at Rs.74.17 Cr as of Sept-2019 in 1099 beneficiaries. </w:t>
      </w:r>
    </w:p>
    <w:p w:rsidR="00A27534" w:rsidRPr="005E6316" w:rsidRDefault="00A27534" w:rsidP="001E26A8">
      <w:pPr>
        <w:spacing w:line="276" w:lineRule="auto"/>
        <w:jc w:val="both"/>
        <w:rPr>
          <w:rFonts w:ascii="Arial" w:hAnsi="Arial" w:cs="Arial"/>
        </w:rPr>
      </w:pPr>
      <w:r w:rsidRPr="005E6316">
        <w:rPr>
          <w:rFonts w:ascii="Arial" w:hAnsi="Arial" w:cs="Arial"/>
        </w:rPr>
        <w:t>Financial assistance of Rs. 32.22 Cr was given to 1396 women beneficiaries during the quarter Sept-19 and outstanding stands at Rs.335.97 Cr in 8568 accounts, which comes to 13.58% of the total advances.</w:t>
      </w:r>
    </w:p>
    <w:p w:rsidR="001230D7" w:rsidRPr="00231D35" w:rsidRDefault="001230D7" w:rsidP="001E26A8">
      <w:pPr>
        <w:spacing w:line="276" w:lineRule="auto"/>
        <w:jc w:val="both"/>
        <w:rPr>
          <w:rFonts w:ascii="Arial" w:hAnsi="Arial" w:cs="Arial"/>
          <w:b/>
          <w:bCs/>
          <w:u w:val="single"/>
        </w:rPr>
      </w:pPr>
      <w:r w:rsidRPr="00231D35">
        <w:rPr>
          <w:rFonts w:ascii="Arial" w:hAnsi="Arial" w:cs="Arial"/>
          <w:b/>
          <w:bCs/>
          <w:u w:val="single"/>
        </w:rPr>
        <w:t xml:space="preserve">Education Loan: </w:t>
      </w:r>
    </w:p>
    <w:p w:rsidR="008747AA" w:rsidRPr="005E6316" w:rsidRDefault="00B82B44" w:rsidP="001E26A8">
      <w:pPr>
        <w:spacing w:line="276" w:lineRule="auto"/>
        <w:jc w:val="both"/>
        <w:rPr>
          <w:rFonts w:ascii="Arial" w:hAnsi="Arial" w:cs="Arial"/>
        </w:rPr>
      </w:pPr>
      <w:r w:rsidRPr="005E6316">
        <w:rPr>
          <w:rFonts w:ascii="Arial" w:hAnsi="Arial" w:cs="Arial"/>
        </w:rPr>
        <w:t>During the quarter under review i.e. Sept-19, fresh loan of Rs.0.47 Crore have been disbursed in 8 accounts. Outstanding stands at Rs. 10.65 Crore in 259 accounts.</w:t>
      </w:r>
    </w:p>
    <w:p w:rsidR="001230D7" w:rsidRPr="00231D35" w:rsidRDefault="001230D7" w:rsidP="001E26A8">
      <w:pPr>
        <w:spacing w:line="276" w:lineRule="auto"/>
        <w:jc w:val="both"/>
        <w:rPr>
          <w:rFonts w:ascii="Arial" w:hAnsi="Arial" w:cs="Arial"/>
          <w:b/>
          <w:bCs/>
          <w:u w:val="single"/>
        </w:rPr>
      </w:pPr>
      <w:r w:rsidRPr="00231D35">
        <w:rPr>
          <w:rFonts w:ascii="Arial" w:hAnsi="Arial" w:cs="Arial"/>
          <w:b/>
          <w:bCs/>
          <w:u w:val="single"/>
        </w:rPr>
        <w:t>Finance to SC/ST beneficiaries:</w:t>
      </w:r>
    </w:p>
    <w:p w:rsidR="0038249A" w:rsidRPr="005E6316" w:rsidRDefault="0038249A" w:rsidP="001E26A8">
      <w:pPr>
        <w:spacing w:before="0" w:after="0"/>
        <w:jc w:val="both"/>
        <w:rPr>
          <w:rFonts w:ascii="Arial" w:hAnsi="Arial" w:cs="Arial"/>
          <w:b/>
          <w:bCs/>
          <w:color w:val="FF0000"/>
          <w:u w:val="single"/>
        </w:rPr>
      </w:pPr>
      <w:r w:rsidRPr="005E6316">
        <w:rPr>
          <w:rFonts w:ascii="Arial" w:hAnsi="Arial" w:cs="Arial"/>
        </w:rPr>
        <w:t>The Banks have provided credit to beneficiaries amounting to Rs.8.73 Cr during the quarter and outstanding under SC/ST category remained Rs.93.38 Cr in 3940 Accounts</w:t>
      </w:r>
      <w:r w:rsidRPr="005E6316">
        <w:rPr>
          <w:rFonts w:ascii="Arial" w:hAnsi="Arial" w:cs="Arial"/>
          <w:b/>
          <w:bCs/>
          <w:color w:val="FF0000"/>
          <w:u w:val="single"/>
        </w:rPr>
        <w:t xml:space="preserve"> </w:t>
      </w:r>
    </w:p>
    <w:p w:rsidR="0038249A" w:rsidRPr="005E6316" w:rsidRDefault="0038249A" w:rsidP="001E26A8">
      <w:pPr>
        <w:spacing w:before="0" w:after="0"/>
        <w:jc w:val="both"/>
        <w:rPr>
          <w:rFonts w:ascii="Arial" w:hAnsi="Arial" w:cs="Arial"/>
          <w:b/>
          <w:bCs/>
          <w:color w:val="FF0000"/>
          <w:u w:val="single"/>
        </w:rPr>
      </w:pPr>
    </w:p>
    <w:p w:rsidR="0038249A" w:rsidRPr="005E6316" w:rsidRDefault="0038249A" w:rsidP="001E26A8">
      <w:pPr>
        <w:spacing w:before="0" w:after="0"/>
        <w:jc w:val="both"/>
        <w:rPr>
          <w:rFonts w:ascii="Arial" w:hAnsi="Arial" w:cs="Arial"/>
          <w:b/>
          <w:bCs/>
          <w:u w:val="single"/>
        </w:rPr>
      </w:pPr>
      <w:r w:rsidRPr="005E6316">
        <w:rPr>
          <w:rFonts w:ascii="Arial" w:hAnsi="Arial" w:cs="Arial"/>
          <w:b/>
          <w:bCs/>
          <w:u w:val="single"/>
        </w:rPr>
        <w:lastRenderedPageBreak/>
        <w:t xml:space="preserve">Agenda No: 10 : </w:t>
      </w:r>
    </w:p>
    <w:p w:rsidR="004F675F" w:rsidRPr="005E6316" w:rsidRDefault="004F675F" w:rsidP="001E26A8">
      <w:pPr>
        <w:spacing w:before="0" w:after="0"/>
        <w:jc w:val="both"/>
        <w:rPr>
          <w:rFonts w:ascii="Arial" w:hAnsi="Arial" w:cs="Arial"/>
          <w:b/>
          <w:bCs/>
          <w:u w:val="single"/>
        </w:rPr>
      </w:pPr>
    </w:p>
    <w:p w:rsidR="0038249A" w:rsidRPr="005E6316" w:rsidRDefault="0038249A" w:rsidP="001E26A8">
      <w:pPr>
        <w:spacing w:before="0" w:after="0"/>
        <w:jc w:val="both"/>
        <w:rPr>
          <w:rFonts w:ascii="Arial" w:hAnsi="Arial" w:cs="Arial"/>
          <w:b/>
          <w:bCs/>
          <w:u w:val="single"/>
        </w:rPr>
      </w:pPr>
      <w:r w:rsidRPr="005E6316">
        <w:rPr>
          <w:rFonts w:ascii="Arial" w:hAnsi="Arial" w:cs="Arial"/>
          <w:b/>
          <w:bCs/>
          <w:u w:val="single"/>
        </w:rPr>
        <w:t>Expanding and Deepening of Digital Payment Ecosystem:</w:t>
      </w:r>
    </w:p>
    <w:p w:rsidR="0038249A" w:rsidRPr="005E6316" w:rsidRDefault="0038249A" w:rsidP="001E26A8">
      <w:pPr>
        <w:spacing w:before="0" w:after="0"/>
        <w:jc w:val="both"/>
        <w:rPr>
          <w:rFonts w:ascii="Arial" w:hAnsi="Arial" w:cs="Arial"/>
          <w:b/>
          <w:bCs/>
          <w:u w:val="single"/>
        </w:rPr>
      </w:pPr>
    </w:p>
    <w:p w:rsidR="000B7946" w:rsidRPr="005E6316" w:rsidRDefault="0038249A" w:rsidP="001E26A8">
      <w:pPr>
        <w:spacing w:before="0" w:after="0"/>
        <w:jc w:val="both"/>
        <w:rPr>
          <w:rFonts w:ascii="Arial" w:hAnsi="Arial" w:cs="Arial"/>
        </w:rPr>
      </w:pPr>
      <w:r w:rsidRPr="005E6316">
        <w:rPr>
          <w:rFonts w:ascii="Arial" w:hAnsi="Arial" w:cs="Arial"/>
        </w:rPr>
        <w:t>The LDM informed to house that the District of D &amp; NH has been identified for 100 digitization and requested to all banks to implement suitable steps for making identified district i.e. D &amp; NH 100 % digital</w:t>
      </w:r>
      <w:r w:rsidR="009006DC" w:rsidRPr="005E6316">
        <w:rPr>
          <w:rFonts w:ascii="Arial" w:hAnsi="Arial" w:cs="Arial"/>
        </w:rPr>
        <w:t>ly</w:t>
      </w:r>
      <w:r w:rsidRPr="005E6316">
        <w:rPr>
          <w:rFonts w:ascii="Arial" w:hAnsi="Arial" w:cs="Arial"/>
        </w:rPr>
        <w:t xml:space="preserve"> enabled. </w:t>
      </w:r>
      <w:r w:rsidR="000B7946" w:rsidRPr="005E6316">
        <w:rPr>
          <w:rFonts w:ascii="Arial" w:hAnsi="Arial" w:cs="Arial"/>
        </w:rPr>
        <w:t xml:space="preserve">Shri Desai, AGM. BOB, Digital Banking suggested that the survey should be carried out to decide the stage of digitization. He further suggested that awareness of digital banking should be created through Financial Literacy camps, Nukkad, Media coverage, distribution of pamphlet etc. in vernacular language. He asked bankers to sensitize their customer from cash banking to digital banking.  </w:t>
      </w:r>
    </w:p>
    <w:p w:rsidR="000B7946" w:rsidRPr="005E6316" w:rsidRDefault="000B7946" w:rsidP="001E26A8">
      <w:pPr>
        <w:spacing w:before="0" w:after="0"/>
        <w:jc w:val="both"/>
        <w:rPr>
          <w:rFonts w:ascii="Arial" w:hAnsi="Arial" w:cs="Arial"/>
        </w:rPr>
      </w:pPr>
      <w:r w:rsidRPr="005E6316">
        <w:rPr>
          <w:rFonts w:ascii="Arial" w:hAnsi="Arial" w:cs="Arial"/>
        </w:rPr>
        <w:t xml:space="preserve"> The LDM informed house that the sub-committee for digital banking has been already formed. </w:t>
      </w:r>
      <w:r w:rsidR="0039132C" w:rsidRPr="005E6316">
        <w:rPr>
          <w:rFonts w:ascii="Arial" w:hAnsi="Arial" w:cs="Arial"/>
        </w:rPr>
        <w:t xml:space="preserve">The GM sir, BOB Baroda Zone suggested to LDM to give targets to banks for POS and QR codes. DDM NABARD told that the NABARD is giving subsidy for purchase of POS machines and urged bankers to take benefits of the scheme. </w:t>
      </w:r>
      <w:r w:rsidR="006C52E4" w:rsidRPr="005E6316">
        <w:rPr>
          <w:rFonts w:ascii="Arial" w:hAnsi="Arial" w:cs="Arial"/>
        </w:rPr>
        <w:t xml:space="preserve">The RDC sir instructed to all bankers to decide the strategies to </w:t>
      </w:r>
      <w:r w:rsidR="00597244" w:rsidRPr="005E6316">
        <w:rPr>
          <w:rFonts w:ascii="Arial" w:hAnsi="Arial" w:cs="Arial"/>
        </w:rPr>
        <w:t xml:space="preserve">make the District of D &amp; NH 100% </w:t>
      </w:r>
      <w:r w:rsidR="006C52E4" w:rsidRPr="005E6316">
        <w:rPr>
          <w:rFonts w:ascii="Arial" w:hAnsi="Arial" w:cs="Arial"/>
        </w:rPr>
        <w:t xml:space="preserve">digital. </w:t>
      </w:r>
    </w:p>
    <w:p w:rsidR="0038249A" w:rsidRPr="005E6316" w:rsidRDefault="000B7946" w:rsidP="001E26A8">
      <w:pPr>
        <w:spacing w:before="0" w:after="0"/>
        <w:jc w:val="both"/>
        <w:rPr>
          <w:rFonts w:ascii="Arial" w:hAnsi="Arial" w:cs="Arial"/>
          <w:b/>
          <w:bCs/>
          <w:color w:val="FF0000"/>
          <w:u w:val="single"/>
        </w:rPr>
      </w:pPr>
      <w:r w:rsidRPr="005E6316">
        <w:rPr>
          <w:rFonts w:ascii="Arial" w:hAnsi="Arial" w:cs="Arial"/>
          <w:color w:val="FF0000"/>
        </w:rPr>
        <w:t xml:space="preserve"> </w:t>
      </w:r>
    </w:p>
    <w:p w:rsidR="00D61974" w:rsidRPr="00231D35" w:rsidRDefault="00D61974" w:rsidP="001E26A8">
      <w:pPr>
        <w:spacing w:before="0" w:after="0"/>
        <w:jc w:val="both"/>
        <w:rPr>
          <w:rFonts w:ascii="Arial" w:hAnsi="Arial" w:cs="Arial"/>
          <w:b/>
          <w:bCs/>
          <w:u w:val="single"/>
        </w:rPr>
      </w:pPr>
      <w:r w:rsidRPr="00231D35">
        <w:rPr>
          <w:rFonts w:ascii="Arial" w:hAnsi="Arial" w:cs="Arial"/>
          <w:b/>
          <w:bCs/>
          <w:u w:val="single"/>
        </w:rPr>
        <w:t xml:space="preserve">Agenda No.: </w:t>
      </w:r>
      <w:r w:rsidR="001230D7" w:rsidRPr="00231D35">
        <w:rPr>
          <w:rFonts w:ascii="Arial" w:hAnsi="Arial" w:cs="Arial"/>
          <w:b/>
          <w:bCs/>
          <w:u w:val="single"/>
        </w:rPr>
        <w:t>11</w:t>
      </w:r>
    </w:p>
    <w:p w:rsidR="009006DC" w:rsidRPr="005E6316" w:rsidRDefault="009006DC" w:rsidP="009006DC">
      <w:pPr>
        <w:spacing w:line="276" w:lineRule="auto"/>
        <w:jc w:val="both"/>
        <w:rPr>
          <w:rFonts w:ascii="Arial" w:hAnsi="Arial" w:cs="Arial"/>
          <w:b/>
          <w:bCs/>
          <w:u w:val="single"/>
        </w:rPr>
      </w:pPr>
      <w:r w:rsidRPr="005E6316">
        <w:rPr>
          <w:rFonts w:ascii="Arial" w:hAnsi="Arial" w:cs="Arial"/>
          <w:b/>
          <w:bCs/>
          <w:u w:val="single"/>
        </w:rPr>
        <w:t>PREPAREDNESS OF BANK REGARDING SUBMISSION OF LBS DATA AS PER NEW STANDARDIZED FORMAT:</w:t>
      </w:r>
    </w:p>
    <w:p w:rsidR="009006DC" w:rsidRPr="005E6316" w:rsidRDefault="00374C68" w:rsidP="00374C68">
      <w:pPr>
        <w:spacing w:line="276" w:lineRule="auto"/>
        <w:jc w:val="both"/>
        <w:rPr>
          <w:rFonts w:ascii="Arial" w:hAnsi="Arial" w:cs="Arial"/>
          <w:b/>
          <w:bCs/>
          <w:color w:val="FF0000"/>
          <w:u w:val="single"/>
        </w:rPr>
      </w:pPr>
      <w:r w:rsidRPr="005E6316">
        <w:rPr>
          <w:rFonts w:ascii="Arial" w:hAnsi="Arial" w:cs="Arial"/>
        </w:rPr>
        <w:t xml:space="preserve">The AGM, RBI discussed the procedure relating to management of data flow at Lead Bank Scheme. </w:t>
      </w:r>
    </w:p>
    <w:p w:rsidR="009006DC" w:rsidRPr="005E6316" w:rsidRDefault="009006DC" w:rsidP="009006DC">
      <w:pPr>
        <w:spacing w:before="0" w:after="0"/>
        <w:jc w:val="both"/>
        <w:rPr>
          <w:rFonts w:ascii="Arial" w:hAnsi="Arial" w:cs="Arial"/>
          <w:b/>
          <w:bCs/>
          <w:color w:val="FF0000"/>
          <w:u w:val="single"/>
        </w:rPr>
      </w:pPr>
    </w:p>
    <w:p w:rsidR="009006DC" w:rsidRPr="00231D35" w:rsidRDefault="009006DC" w:rsidP="009006DC">
      <w:pPr>
        <w:spacing w:before="0" w:after="0"/>
        <w:jc w:val="both"/>
        <w:rPr>
          <w:rFonts w:ascii="Arial" w:hAnsi="Arial" w:cs="Arial"/>
          <w:b/>
          <w:bCs/>
          <w:u w:val="single"/>
        </w:rPr>
      </w:pPr>
      <w:r w:rsidRPr="00231D35">
        <w:rPr>
          <w:rFonts w:ascii="Arial" w:hAnsi="Arial" w:cs="Arial"/>
          <w:b/>
          <w:bCs/>
          <w:u w:val="single"/>
        </w:rPr>
        <w:t>Agenda No.: 12</w:t>
      </w:r>
    </w:p>
    <w:p w:rsidR="008747AA" w:rsidRPr="00231D35" w:rsidRDefault="008747AA" w:rsidP="001E26A8">
      <w:pPr>
        <w:pStyle w:val="DefaultText"/>
        <w:spacing w:line="276" w:lineRule="auto"/>
        <w:jc w:val="both"/>
        <w:rPr>
          <w:rFonts w:ascii="Arial" w:hAnsi="Arial" w:cs="Arial"/>
          <w:b/>
          <w:bCs/>
          <w:u w:val="single"/>
        </w:rPr>
      </w:pPr>
    </w:p>
    <w:p w:rsidR="009E274D" w:rsidRPr="00231D35" w:rsidRDefault="009E274D" w:rsidP="001E26A8">
      <w:pPr>
        <w:pStyle w:val="DefaultText"/>
        <w:spacing w:line="276" w:lineRule="auto"/>
        <w:jc w:val="both"/>
        <w:rPr>
          <w:rFonts w:ascii="Arial" w:hAnsi="Arial" w:cs="Arial"/>
          <w:b/>
          <w:bCs/>
        </w:rPr>
      </w:pPr>
      <w:r w:rsidRPr="00231D35">
        <w:rPr>
          <w:rFonts w:ascii="Arial" w:hAnsi="Arial" w:cs="Arial"/>
          <w:b/>
          <w:bCs/>
          <w:u w:val="single"/>
        </w:rPr>
        <w:t xml:space="preserve">Other Agenda with permission of the </w:t>
      </w:r>
      <w:r w:rsidR="00180E64" w:rsidRPr="00231D35">
        <w:rPr>
          <w:rFonts w:ascii="Arial" w:hAnsi="Arial" w:cs="Arial"/>
          <w:b/>
          <w:bCs/>
          <w:u w:val="single"/>
        </w:rPr>
        <w:t>Chair</w:t>
      </w:r>
      <w:r w:rsidR="00180E64" w:rsidRPr="00231D35">
        <w:rPr>
          <w:rFonts w:ascii="Arial" w:hAnsi="Arial" w:cs="Arial"/>
          <w:b/>
          <w:bCs/>
        </w:rPr>
        <w:t>:</w:t>
      </w:r>
    </w:p>
    <w:p w:rsidR="00DD36AF" w:rsidRPr="00231D35" w:rsidRDefault="00DD36AF" w:rsidP="001E26A8">
      <w:pPr>
        <w:pStyle w:val="DefaultText"/>
        <w:spacing w:line="276" w:lineRule="auto"/>
        <w:jc w:val="both"/>
        <w:rPr>
          <w:rFonts w:ascii="Arial" w:hAnsi="Arial" w:cs="Arial"/>
          <w:b/>
          <w:bCs/>
        </w:rPr>
      </w:pPr>
    </w:p>
    <w:p w:rsidR="00DD36AF" w:rsidRPr="00231D35" w:rsidRDefault="000C372E" w:rsidP="001E26A8">
      <w:pPr>
        <w:pStyle w:val="DefaultText"/>
        <w:spacing w:line="276" w:lineRule="auto"/>
        <w:jc w:val="both"/>
        <w:rPr>
          <w:rFonts w:ascii="Arial" w:hAnsi="Arial" w:cs="Arial"/>
          <w:b/>
          <w:bCs/>
          <w:u w:val="single"/>
        </w:rPr>
      </w:pPr>
      <w:r w:rsidRPr="00231D35">
        <w:rPr>
          <w:rFonts w:ascii="Arial" w:hAnsi="Arial" w:cs="Arial"/>
          <w:b/>
          <w:bCs/>
          <w:u w:val="single"/>
        </w:rPr>
        <w:t>Potential Linked Credit Plan (PLP)  2020 -21</w:t>
      </w:r>
    </w:p>
    <w:p w:rsidR="000C372E" w:rsidRPr="005E6316" w:rsidRDefault="000C372E" w:rsidP="001E26A8">
      <w:pPr>
        <w:pStyle w:val="DefaultText"/>
        <w:spacing w:line="276" w:lineRule="auto"/>
        <w:jc w:val="both"/>
        <w:rPr>
          <w:rFonts w:ascii="Arial" w:hAnsi="Arial" w:cs="Arial"/>
          <w:color w:val="FF0000"/>
        </w:rPr>
      </w:pPr>
      <w:r w:rsidRPr="005E6316">
        <w:rPr>
          <w:rFonts w:ascii="Arial" w:hAnsi="Arial" w:cs="Arial"/>
        </w:rPr>
        <w:t xml:space="preserve">The DDM NABARD discussed and </w:t>
      </w:r>
      <w:r w:rsidR="00231D35" w:rsidRPr="005E6316">
        <w:rPr>
          <w:rFonts w:ascii="Arial" w:hAnsi="Arial" w:cs="Arial"/>
        </w:rPr>
        <w:t>launched Potential</w:t>
      </w:r>
      <w:r w:rsidRPr="005E6316">
        <w:rPr>
          <w:rFonts w:ascii="Arial" w:hAnsi="Arial" w:cs="Arial"/>
        </w:rPr>
        <w:t xml:space="preserve"> Linked Credit Plan (PLP</w:t>
      </w:r>
      <w:r w:rsidR="00231D35" w:rsidRPr="005E6316">
        <w:rPr>
          <w:rFonts w:ascii="Arial" w:hAnsi="Arial" w:cs="Arial"/>
        </w:rPr>
        <w:t>) 2020</w:t>
      </w:r>
      <w:r w:rsidRPr="005E6316">
        <w:rPr>
          <w:rFonts w:ascii="Arial" w:hAnsi="Arial" w:cs="Arial"/>
        </w:rPr>
        <w:t xml:space="preserve"> -21 for Dadra &amp; Nagar Haveli. The PLP for D &amp; NH given by NABARD is 437.37 cr.</w:t>
      </w:r>
      <w:r w:rsidRPr="005E6316">
        <w:rPr>
          <w:rFonts w:ascii="Arial" w:hAnsi="Arial" w:cs="Arial"/>
          <w:b/>
          <w:bCs/>
          <w:color w:val="FF0000"/>
        </w:rPr>
        <w:t xml:space="preserve"> </w:t>
      </w:r>
    </w:p>
    <w:p w:rsidR="000C372E" w:rsidRPr="005E6316" w:rsidRDefault="000C372E" w:rsidP="00DD36AF">
      <w:pPr>
        <w:pStyle w:val="DefaultText"/>
        <w:spacing w:line="276" w:lineRule="auto"/>
        <w:jc w:val="both"/>
        <w:rPr>
          <w:rFonts w:ascii="Arial" w:hAnsi="Arial" w:cs="Arial"/>
          <w:b/>
          <w:bCs/>
          <w:color w:val="FF0000"/>
          <w:u w:val="single"/>
        </w:rPr>
      </w:pPr>
    </w:p>
    <w:p w:rsidR="00DD36AF" w:rsidRPr="005E6316" w:rsidRDefault="00DD36AF" w:rsidP="00DD36AF">
      <w:pPr>
        <w:pStyle w:val="DefaultText"/>
        <w:spacing w:line="276" w:lineRule="auto"/>
        <w:jc w:val="both"/>
        <w:rPr>
          <w:rFonts w:ascii="Arial" w:hAnsi="Arial" w:cs="Arial"/>
          <w:lang w:val="en-IN"/>
        </w:rPr>
      </w:pPr>
      <w:r w:rsidRPr="005E6316">
        <w:rPr>
          <w:rFonts w:ascii="Arial" w:hAnsi="Arial" w:cs="Arial"/>
          <w:b/>
          <w:bCs/>
          <w:u w:val="single"/>
        </w:rPr>
        <w:t>Cases under SARFAESI pending for DM (District Magistrate) Order</w:t>
      </w:r>
      <w:r w:rsidRPr="005E6316">
        <w:rPr>
          <w:rFonts w:ascii="Arial" w:hAnsi="Arial" w:cs="Arial"/>
        </w:rPr>
        <w:t>:</w:t>
      </w:r>
    </w:p>
    <w:p w:rsidR="00DD36AF" w:rsidRPr="005E6316" w:rsidRDefault="00DD36AF" w:rsidP="00DD36AF">
      <w:pPr>
        <w:pStyle w:val="DefaultText"/>
        <w:spacing w:line="276" w:lineRule="auto"/>
        <w:jc w:val="both"/>
        <w:rPr>
          <w:rFonts w:ascii="Arial" w:hAnsi="Arial" w:cs="Arial"/>
        </w:rPr>
      </w:pPr>
      <w:r w:rsidRPr="005E6316">
        <w:rPr>
          <w:rFonts w:ascii="Arial" w:hAnsi="Arial" w:cs="Arial"/>
          <w:lang w:val="en-IN"/>
        </w:rPr>
        <w:t xml:space="preserve">The LDM , DNH informed house that only 4 cases under SARFAESI are pending for DM (District Magistrate ) order and requested to Hon’ble collector to issue the orders at their earliest. </w:t>
      </w:r>
    </w:p>
    <w:p w:rsidR="00DD36AF" w:rsidRPr="005E6316" w:rsidRDefault="00DD36AF" w:rsidP="001E26A8">
      <w:pPr>
        <w:pStyle w:val="DefaultText"/>
        <w:spacing w:line="276" w:lineRule="auto"/>
        <w:jc w:val="both"/>
        <w:rPr>
          <w:rFonts w:ascii="Arial" w:hAnsi="Arial" w:cs="Arial"/>
          <w:b/>
          <w:bCs/>
          <w:color w:val="FF0000"/>
          <w:u w:val="single"/>
        </w:rPr>
      </w:pPr>
    </w:p>
    <w:p w:rsidR="00304F1F" w:rsidRPr="005E6316" w:rsidRDefault="000C372E" w:rsidP="001E26A8">
      <w:pPr>
        <w:pStyle w:val="DefaultText"/>
        <w:spacing w:line="276" w:lineRule="auto"/>
        <w:jc w:val="both"/>
        <w:rPr>
          <w:rFonts w:ascii="Arial" w:hAnsi="Arial" w:cs="Arial"/>
        </w:rPr>
      </w:pPr>
      <w:r w:rsidRPr="005E6316">
        <w:rPr>
          <w:rFonts w:ascii="Arial" w:hAnsi="Arial" w:cs="Arial"/>
        </w:rPr>
        <w:t>Shri. J. S. Kalra</w:t>
      </w:r>
      <w:r w:rsidR="00DD36AF" w:rsidRPr="005E6316">
        <w:rPr>
          <w:rFonts w:ascii="Arial" w:hAnsi="Arial" w:cs="Arial"/>
        </w:rPr>
        <w:t xml:space="preserve"> AGM</w:t>
      </w:r>
      <w:r w:rsidR="009F790D" w:rsidRPr="005E6316">
        <w:rPr>
          <w:rFonts w:ascii="Arial" w:hAnsi="Arial" w:cs="Arial"/>
        </w:rPr>
        <w:t>, RBI</w:t>
      </w:r>
      <w:r w:rsidR="00304F1F" w:rsidRPr="005E6316">
        <w:rPr>
          <w:rFonts w:ascii="Arial" w:hAnsi="Arial" w:cs="Arial"/>
        </w:rPr>
        <w:t xml:space="preserve"> in his closing remarks</w:t>
      </w:r>
      <w:r w:rsidR="00F95BB6" w:rsidRPr="005E6316">
        <w:rPr>
          <w:rFonts w:ascii="Arial" w:hAnsi="Arial" w:cs="Arial"/>
        </w:rPr>
        <w:t xml:space="preserve"> expressed </w:t>
      </w:r>
      <w:r w:rsidR="00784CCA" w:rsidRPr="005E6316">
        <w:rPr>
          <w:rFonts w:ascii="Arial" w:hAnsi="Arial" w:cs="Arial"/>
        </w:rPr>
        <w:t>that:</w:t>
      </w:r>
    </w:p>
    <w:p w:rsidR="00DB72D1" w:rsidRPr="005E6316" w:rsidRDefault="00DB72D1" w:rsidP="001E26A8">
      <w:pPr>
        <w:pStyle w:val="DefaultText"/>
        <w:numPr>
          <w:ilvl w:val="0"/>
          <w:numId w:val="32"/>
        </w:numPr>
        <w:spacing w:line="276" w:lineRule="auto"/>
        <w:jc w:val="both"/>
        <w:rPr>
          <w:rFonts w:ascii="Arial" w:hAnsi="Arial" w:cs="Arial"/>
        </w:rPr>
      </w:pPr>
      <w:r w:rsidRPr="005E6316">
        <w:rPr>
          <w:rFonts w:ascii="Arial" w:hAnsi="Arial" w:cs="Arial"/>
        </w:rPr>
        <w:t>All bankers to go through the circulars issued by RBI regarding A) Agriculture collateral free loan up to 1.60 lakh. B) Interest subvention to MSME sector to GST registered enterprises.  C) Extension of KCC to animal Husbandry and Fisheries.</w:t>
      </w:r>
    </w:p>
    <w:p w:rsidR="00784CCA" w:rsidRPr="005E6316" w:rsidRDefault="00784CCA" w:rsidP="001E26A8">
      <w:pPr>
        <w:pStyle w:val="DefaultText"/>
        <w:numPr>
          <w:ilvl w:val="0"/>
          <w:numId w:val="32"/>
        </w:numPr>
        <w:spacing w:line="276" w:lineRule="auto"/>
        <w:jc w:val="both"/>
        <w:rPr>
          <w:rFonts w:ascii="Arial" w:hAnsi="Arial" w:cs="Arial"/>
        </w:rPr>
      </w:pPr>
      <w:r w:rsidRPr="005E6316">
        <w:rPr>
          <w:rFonts w:ascii="Arial" w:hAnsi="Arial" w:cs="Arial"/>
        </w:rPr>
        <w:t>Some of the banks are not reporting data to Lead Bank in time. LDM to report the name of such banks in DNH to RBI to initiate further action against bankers.</w:t>
      </w:r>
    </w:p>
    <w:p w:rsidR="00F95BB6" w:rsidRPr="005E6316" w:rsidRDefault="00FB69F4" w:rsidP="001E26A8">
      <w:pPr>
        <w:pStyle w:val="DefaultText"/>
        <w:numPr>
          <w:ilvl w:val="0"/>
          <w:numId w:val="32"/>
        </w:numPr>
        <w:spacing w:line="276" w:lineRule="auto"/>
        <w:jc w:val="both"/>
        <w:rPr>
          <w:rFonts w:ascii="Arial" w:hAnsi="Arial" w:cs="Arial"/>
        </w:rPr>
      </w:pPr>
      <w:r w:rsidRPr="005E6316">
        <w:rPr>
          <w:rFonts w:ascii="Arial" w:hAnsi="Arial" w:cs="Arial"/>
        </w:rPr>
        <w:lastRenderedPageBreak/>
        <w:t>Complaints of customers to be minimized for misbehavior.</w:t>
      </w:r>
    </w:p>
    <w:p w:rsidR="009F790D" w:rsidRPr="005E6316" w:rsidRDefault="0062455F" w:rsidP="001E26A8">
      <w:pPr>
        <w:pStyle w:val="DefaultText"/>
        <w:numPr>
          <w:ilvl w:val="0"/>
          <w:numId w:val="32"/>
        </w:numPr>
        <w:spacing w:line="276" w:lineRule="auto"/>
        <w:jc w:val="both"/>
        <w:rPr>
          <w:rFonts w:ascii="Arial" w:hAnsi="Arial" w:cs="Arial"/>
        </w:rPr>
      </w:pPr>
      <w:r w:rsidRPr="005E6316">
        <w:rPr>
          <w:rFonts w:ascii="Arial" w:hAnsi="Arial" w:cs="Arial"/>
        </w:rPr>
        <w:t xml:space="preserve"> The UTLBC / SLBC convener has to update the website time to time and advised to all bankers to use the DNH UTLBC site for any information regarding DNH UTLBC.</w:t>
      </w:r>
    </w:p>
    <w:p w:rsidR="00A67A7A" w:rsidRPr="005E6316" w:rsidRDefault="00784CCA" w:rsidP="001E26A8">
      <w:pPr>
        <w:pStyle w:val="DefaultText"/>
        <w:numPr>
          <w:ilvl w:val="0"/>
          <w:numId w:val="32"/>
        </w:numPr>
        <w:tabs>
          <w:tab w:val="left" w:pos="1134"/>
        </w:tabs>
        <w:spacing w:line="276" w:lineRule="auto"/>
        <w:jc w:val="both"/>
        <w:rPr>
          <w:rFonts w:ascii="Arial" w:hAnsi="Arial" w:cs="Arial"/>
        </w:rPr>
      </w:pPr>
      <w:r w:rsidRPr="005E6316">
        <w:rPr>
          <w:rFonts w:ascii="Arial" w:hAnsi="Arial" w:cs="Arial"/>
        </w:rPr>
        <w:t>LDM to report regular absent banks for UTLBC to RBI.</w:t>
      </w:r>
    </w:p>
    <w:p w:rsidR="00A67A7A" w:rsidRPr="005E6316" w:rsidRDefault="00784CCA" w:rsidP="001E26A8">
      <w:pPr>
        <w:pStyle w:val="DefaultText"/>
        <w:numPr>
          <w:ilvl w:val="0"/>
          <w:numId w:val="32"/>
        </w:numPr>
        <w:tabs>
          <w:tab w:val="left" w:pos="1134"/>
        </w:tabs>
        <w:spacing w:line="276" w:lineRule="auto"/>
        <w:jc w:val="both"/>
        <w:rPr>
          <w:rFonts w:ascii="Arial" w:hAnsi="Arial" w:cs="Arial"/>
        </w:rPr>
      </w:pPr>
      <w:r w:rsidRPr="005E6316">
        <w:rPr>
          <w:rFonts w:ascii="Arial" w:hAnsi="Arial" w:cs="Arial"/>
        </w:rPr>
        <w:t>Bankers should sanction / reject Govt. sponsored loan proposals at earliest.</w:t>
      </w:r>
    </w:p>
    <w:p w:rsidR="00AA1FA2" w:rsidRPr="005E6316" w:rsidRDefault="00AA1FA2" w:rsidP="001E26A8">
      <w:pPr>
        <w:pStyle w:val="DefaultText"/>
        <w:tabs>
          <w:tab w:val="left" w:pos="1134"/>
        </w:tabs>
        <w:spacing w:line="276" w:lineRule="auto"/>
        <w:jc w:val="both"/>
        <w:rPr>
          <w:rFonts w:ascii="Arial" w:hAnsi="Arial" w:cs="Arial"/>
          <w:color w:val="FF0000"/>
        </w:rPr>
      </w:pPr>
    </w:p>
    <w:p w:rsidR="00107AEA" w:rsidRPr="005E6316" w:rsidRDefault="009A6E0B" w:rsidP="001E26A8">
      <w:pPr>
        <w:spacing w:before="0" w:after="0"/>
        <w:jc w:val="both"/>
        <w:rPr>
          <w:rFonts w:ascii="Arial" w:hAnsi="Arial" w:cs="Arial"/>
        </w:rPr>
      </w:pPr>
      <w:r w:rsidRPr="005E6316">
        <w:rPr>
          <w:rFonts w:ascii="Arial" w:hAnsi="Arial" w:cs="Arial"/>
        </w:rPr>
        <w:t xml:space="preserve">Shri. A. Kumar Khosla, UTLBC Convenor DD &amp; DNH and General Manager, BOB, Baroda Zone </w:t>
      </w:r>
      <w:r w:rsidR="00A3476A" w:rsidRPr="005E6316">
        <w:rPr>
          <w:rFonts w:ascii="Arial" w:hAnsi="Arial" w:cs="Arial"/>
        </w:rPr>
        <w:t>in</w:t>
      </w:r>
      <w:r w:rsidR="001936E6" w:rsidRPr="005E6316">
        <w:rPr>
          <w:rFonts w:ascii="Arial" w:hAnsi="Arial" w:cs="Arial"/>
        </w:rPr>
        <w:t xml:space="preserve"> his</w:t>
      </w:r>
      <w:r w:rsidR="00107AEA" w:rsidRPr="005E6316">
        <w:rPr>
          <w:rFonts w:ascii="Arial" w:hAnsi="Arial" w:cs="Arial"/>
        </w:rPr>
        <w:t xml:space="preserve"> closing remarks expressed that </w:t>
      </w:r>
    </w:p>
    <w:p w:rsidR="00107AEA" w:rsidRPr="005E6316" w:rsidRDefault="00A3476A" w:rsidP="001E26A8">
      <w:pPr>
        <w:pStyle w:val="ListParagraph"/>
        <w:numPr>
          <w:ilvl w:val="0"/>
          <w:numId w:val="34"/>
        </w:numPr>
      </w:pPr>
      <w:r w:rsidRPr="005E6316">
        <w:t>T</w:t>
      </w:r>
      <w:r w:rsidR="00107AEA" w:rsidRPr="005E6316">
        <w:t xml:space="preserve">here is need to improve coordination between banks and </w:t>
      </w:r>
      <w:r w:rsidR="001936E6" w:rsidRPr="005E6316">
        <w:t>various government departments.</w:t>
      </w:r>
    </w:p>
    <w:p w:rsidR="00107AEA" w:rsidRPr="005E6316" w:rsidRDefault="00107AEA" w:rsidP="001E26A8">
      <w:pPr>
        <w:pStyle w:val="ListParagraph"/>
        <w:numPr>
          <w:ilvl w:val="0"/>
          <w:numId w:val="34"/>
        </w:numPr>
      </w:pPr>
      <w:r w:rsidRPr="005E6316">
        <w:t xml:space="preserve">Aadhar &amp; Mobile seeding should be focused by all banks so as to achieve 100% achievement as it is the basis for many central government schemes for benefit transfer. </w:t>
      </w:r>
    </w:p>
    <w:p w:rsidR="00107AEA" w:rsidRPr="005E6316" w:rsidRDefault="00107AEA" w:rsidP="001E26A8">
      <w:pPr>
        <w:pStyle w:val="ListParagraph"/>
        <w:numPr>
          <w:ilvl w:val="0"/>
          <w:numId w:val="34"/>
        </w:numPr>
      </w:pPr>
      <w:r w:rsidRPr="005E6316">
        <w:t xml:space="preserve">He also noted that many government schemes are implemented by banks, hence banks have major role in successful implementation of these schemes. All banks must remain more active while implementation of all Govt. sponsored schemes, especially schemes like Pradhan Mantri Mudra Yojana. </w:t>
      </w:r>
    </w:p>
    <w:p w:rsidR="00107AEA" w:rsidRPr="005E6316" w:rsidRDefault="00107AEA" w:rsidP="001E26A8">
      <w:pPr>
        <w:pStyle w:val="ListParagraph"/>
        <w:numPr>
          <w:ilvl w:val="0"/>
          <w:numId w:val="34"/>
        </w:numPr>
      </w:pPr>
      <w:r w:rsidRPr="005E6316">
        <w:t>He also pointed that progress/performance of many banks are very dismal in most of the government sponsored schemes and needs drastic improvement.</w:t>
      </w:r>
    </w:p>
    <w:p w:rsidR="00107AEA" w:rsidRPr="005E6316" w:rsidRDefault="00107AEA" w:rsidP="001E26A8">
      <w:pPr>
        <w:spacing w:before="0" w:after="0"/>
        <w:jc w:val="both"/>
        <w:rPr>
          <w:rFonts w:ascii="Arial" w:hAnsi="Arial" w:cs="Arial"/>
          <w:color w:val="FF0000"/>
        </w:rPr>
      </w:pPr>
    </w:p>
    <w:p w:rsidR="00BD6871" w:rsidRPr="005E6316" w:rsidRDefault="001936E6" w:rsidP="001E26A8">
      <w:pPr>
        <w:spacing w:before="0" w:after="0"/>
        <w:jc w:val="both"/>
        <w:rPr>
          <w:rFonts w:ascii="Arial" w:hAnsi="Arial" w:cs="Arial"/>
        </w:rPr>
      </w:pPr>
      <w:r w:rsidRPr="005E6316">
        <w:rPr>
          <w:rFonts w:ascii="Arial" w:hAnsi="Arial" w:cs="Arial"/>
        </w:rPr>
        <w:t>The RDC, Khanvel</w:t>
      </w:r>
      <w:r w:rsidR="00107AEA" w:rsidRPr="005E6316">
        <w:rPr>
          <w:rFonts w:ascii="Arial" w:hAnsi="Arial" w:cs="Arial"/>
        </w:rPr>
        <w:t xml:space="preserve"> </w:t>
      </w:r>
      <w:r w:rsidR="00A257FB" w:rsidRPr="005E6316">
        <w:rPr>
          <w:rFonts w:ascii="Arial" w:hAnsi="Arial" w:cs="Arial"/>
        </w:rPr>
        <w:t xml:space="preserve">in his closing remark </w:t>
      </w:r>
      <w:r w:rsidR="004B496A" w:rsidRPr="005E6316">
        <w:rPr>
          <w:rFonts w:ascii="Arial" w:hAnsi="Arial" w:cs="Arial"/>
        </w:rPr>
        <w:t>expressed that discussion with bankers was very fruitful</w:t>
      </w:r>
      <w:r w:rsidR="00A257FB" w:rsidRPr="005E6316">
        <w:rPr>
          <w:rFonts w:ascii="Arial" w:hAnsi="Arial" w:cs="Arial"/>
        </w:rPr>
        <w:t xml:space="preserve">. He again reiterated that </w:t>
      </w:r>
      <w:r w:rsidR="004B433B" w:rsidRPr="005E6316">
        <w:rPr>
          <w:rFonts w:ascii="Arial" w:hAnsi="Arial" w:cs="Arial"/>
        </w:rPr>
        <w:t xml:space="preserve">bankers should implement all the government schemes in right spirit keeping in view the vision of the Hon’ble Prime Minister. </w:t>
      </w:r>
      <w:r w:rsidRPr="005E6316">
        <w:rPr>
          <w:rFonts w:ascii="Arial" w:hAnsi="Arial" w:cs="Arial"/>
        </w:rPr>
        <w:t xml:space="preserve"> He instructed bankers to focus on Agriculture finance especially Cold storage, Fish ponds, Rural Godown etc. </w:t>
      </w:r>
      <w:r w:rsidR="004B433B" w:rsidRPr="005E6316">
        <w:rPr>
          <w:rFonts w:ascii="Arial" w:hAnsi="Arial" w:cs="Arial"/>
        </w:rPr>
        <w:t>The schemes are there to help marginal people from various sections of society.</w:t>
      </w:r>
      <w:r w:rsidR="0083405F" w:rsidRPr="005E6316">
        <w:rPr>
          <w:rFonts w:ascii="Arial" w:hAnsi="Arial" w:cs="Arial"/>
        </w:rPr>
        <w:t xml:space="preserve"> </w:t>
      </w:r>
    </w:p>
    <w:p w:rsidR="00A3476A" w:rsidRPr="005E6316" w:rsidRDefault="00A3476A" w:rsidP="001E26A8">
      <w:pPr>
        <w:spacing w:before="0" w:after="0"/>
        <w:jc w:val="both"/>
        <w:rPr>
          <w:rFonts w:ascii="Arial" w:hAnsi="Arial" w:cs="Arial"/>
          <w:highlight w:val="yellow"/>
        </w:rPr>
      </w:pPr>
    </w:p>
    <w:p w:rsidR="00DD0BEF" w:rsidRPr="005E6316" w:rsidRDefault="007E6AA6" w:rsidP="00080896">
      <w:pPr>
        <w:spacing w:before="0" w:after="0"/>
        <w:jc w:val="both"/>
        <w:rPr>
          <w:rFonts w:ascii="Arial" w:hAnsi="Arial" w:cs="Arial"/>
          <w:color w:val="FF0000"/>
        </w:rPr>
      </w:pPr>
      <w:r w:rsidRPr="005E6316">
        <w:rPr>
          <w:rFonts w:ascii="Arial" w:hAnsi="Arial" w:cs="Arial"/>
        </w:rPr>
        <w:t xml:space="preserve">The Meeting was ended </w:t>
      </w:r>
      <w:r w:rsidR="009D5AAA" w:rsidRPr="005E6316">
        <w:rPr>
          <w:rFonts w:ascii="Arial" w:hAnsi="Arial" w:cs="Arial"/>
        </w:rPr>
        <w:t>with</w:t>
      </w:r>
      <w:r w:rsidRPr="005E6316">
        <w:rPr>
          <w:rFonts w:ascii="Arial" w:hAnsi="Arial" w:cs="Arial"/>
        </w:rPr>
        <w:t xml:space="preserve"> vote of thanks by </w:t>
      </w:r>
      <w:r w:rsidR="00080896" w:rsidRPr="005E6316">
        <w:rPr>
          <w:rFonts w:ascii="Arial" w:hAnsi="Arial" w:cs="Arial"/>
        </w:rPr>
        <w:t>the Smt. Vrushali Kambli, DGM, Regional Manager, BOB, Valsad Region</w:t>
      </w:r>
      <w:r w:rsidR="003A3661" w:rsidRPr="005E6316">
        <w:rPr>
          <w:rFonts w:ascii="Arial" w:hAnsi="Arial" w:cs="Arial"/>
          <w:color w:val="FF0000"/>
        </w:rPr>
        <w:t>.</w:t>
      </w:r>
      <w:r w:rsidR="00BB1BDE" w:rsidRPr="005E6316">
        <w:rPr>
          <w:rFonts w:ascii="Arial" w:hAnsi="Arial" w:cs="Arial"/>
          <w:color w:val="FF0000"/>
        </w:rPr>
        <w:t xml:space="preserve">                                                                                                                                                                                                                                                                                                                                                                                                                                                                                                                                                                                                                                                                                                                                                                                                                                                                                                                                                                                                                                                                                                                                                                                                                                                                                                                                                                                                                                                                                                                                                                                                                                                                                                                                                                                                                                                                                                                                                                                                                                                                                                                                                                                                                                                                                                                                                                                                                                                                                                                                                                                                                                                                                                                                                                                                                                                                                                                                                                                                                                                                                                                                                                                                                                                                                                                                                                                                                                                                                                                                                                                                                                                                                                                                                                                                                                                                                                                                                                                                                                                                                                                                                                                                                                                                                                                                                                                                                                                                                                                                                                                                                                                                                                                                                                                                                                                                                                                                                                                                                                                                                                                                                                                                                                                                                                                                                                                                          </w:t>
      </w:r>
      <w:r w:rsidR="0017663D" w:rsidRPr="005E6316">
        <w:rPr>
          <w:rFonts w:ascii="Arial" w:hAnsi="Arial" w:cs="Arial"/>
          <w:color w:val="FF0000"/>
        </w:rPr>
        <w:t xml:space="preserve">                                                       </w:t>
      </w:r>
    </w:p>
    <w:sectPr w:rsidR="00DD0BEF" w:rsidRPr="005E6316" w:rsidSect="00423221">
      <w:footerReference w:type="default" r:id="rId9"/>
      <w:pgSz w:w="11906" w:h="16838"/>
      <w:pgMar w:top="1097" w:right="1440" w:bottom="1224" w:left="1440" w:header="720"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CD9" w:rsidRDefault="007E7CD9">
      <w:pPr>
        <w:spacing w:before="0" w:after="0"/>
      </w:pPr>
      <w:r>
        <w:separator/>
      </w:r>
    </w:p>
  </w:endnote>
  <w:endnote w:type="continuationSeparator" w:id="0">
    <w:p w:rsidR="007E7CD9" w:rsidRDefault="007E7C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B1" w:rsidRDefault="005530B1">
    <w:pPr>
      <w:pStyle w:val="DefaultText"/>
      <w:widowControl/>
      <w:tabs>
        <w:tab w:val="center" w:pos="4680"/>
        <w:tab w:val="right" w:pos="9360"/>
      </w:tabs>
      <w:jc w:val="center"/>
    </w:pPr>
    <w:r>
      <w:fldChar w:fldCharType="begin"/>
    </w:r>
    <w:r>
      <w:instrText xml:space="preserve"> PAGE </w:instrText>
    </w:r>
    <w:r>
      <w:fldChar w:fldCharType="separate"/>
    </w:r>
    <w:r w:rsidR="00B7297A">
      <w:rPr>
        <w:noProof/>
      </w:rPr>
      <w:t>1</w:t>
    </w:r>
    <w:r>
      <w:rPr>
        <w:noProof/>
      </w:rPr>
      <w:fldChar w:fldCharType="end"/>
    </w:r>
  </w:p>
  <w:p w:rsidR="005530B1" w:rsidRPr="00550748" w:rsidRDefault="005530B1">
    <w:pPr>
      <w:pStyle w:val="DefaultText"/>
      <w:widowControl/>
      <w:tabs>
        <w:tab w:val="center" w:pos="4680"/>
        <w:tab w:val="right" w:pos="9360"/>
      </w:tabs>
      <w:rPr>
        <w:rFonts w:cs="Arial"/>
        <w:noProof/>
        <w:sz w:val="16"/>
        <w:szCs w:val="16"/>
      </w:rPr>
    </w:pPr>
    <w:r>
      <w:rPr>
        <w:rFonts w:cs="Arial"/>
        <w:sz w:val="16"/>
        <w:szCs w:val="16"/>
      </w:rPr>
      <w:fldChar w:fldCharType="begin"/>
    </w:r>
    <w:r>
      <w:rPr>
        <w:rFonts w:cs="Arial"/>
        <w:sz w:val="16"/>
        <w:szCs w:val="16"/>
      </w:rPr>
      <w:instrText xml:space="preserve"> FILENAME </w:instrText>
    </w:r>
    <w:r>
      <w:rPr>
        <w:rFonts w:cs="Arial"/>
        <w:sz w:val="16"/>
        <w:szCs w:val="16"/>
      </w:rPr>
      <w:fldChar w:fldCharType="separate"/>
    </w:r>
    <w:r w:rsidR="005E6316">
      <w:rPr>
        <w:rFonts w:cs="Arial"/>
        <w:noProof/>
        <w:sz w:val="16"/>
        <w:szCs w:val="16"/>
      </w:rPr>
      <w:t>69 th  UTLBC Minutes.docx</w:t>
    </w:r>
    <w:r>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CD9" w:rsidRDefault="007E7CD9">
      <w:pPr>
        <w:spacing w:before="0" w:after="0"/>
      </w:pPr>
      <w:r>
        <w:separator/>
      </w:r>
    </w:p>
  </w:footnote>
  <w:footnote w:type="continuationSeparator" w:id="0">
    <w:p w:rsidR="007E7CD9" w:rsidRDefault="007E7CD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u w:val="none"/>
      </w:rPr>
    </w:lvl>
  </w:abstractNum>
  <w:abstractNum w:abstractNumId="4">
    <w:nsid w:val="00000005"/>
    <w:multiLevelType w:val="singleLevel"/>
    <w:tmpl w:val="00000005"/>
    <w:name w:val="WW8Num5"/>
    <w:lvl w:ilvl="0">
      <w:start w:val="1"/>
      <w:numFmt w:val="lowerRoman"/>
      <w:lvlText w:val="(%1)"/>
      <w:lvlJc w:val="left"/>
      <w:pPr>
        <w:tabs>
          <w:tab w:val="num" w:pos="780"/>
        </w:tabs>
        <w:ind w:left="780" w:hanging="720"/>
      </w:pPr>
    </w:lvl>
  </w:abstractNum>
  <w:abstractNum w:abstractNumId="5">
    <w:nsid w:val="00000006"/>
    <w:multiLevelType w:val="multilevel"/>
    <w:tmpl w:val="00000006"/>
    <w:name w:val="WW8Num6"/>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numFmt w:val="bullet"/>
      <w:lvlText w:val="←"/>
      <w:lvlJc w:val="left"/>
      <w:pPr>
        <w:tabs>
          <w:tab w:val="num" w:pos="360"/>
        </w:tabs>
        <w:ind w:left="360" w:hanging="36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635EE9"/>
    <w:multiLevelType w:val="hybridMultilevel"/>
    <w:tmpl w:val="A5CE5F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36B40F7"/>
    <w:multiLevelType w:val="hybridMultilevel"/>
    <w:tmpl w:val="030AD2AC"/>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nsid w:val="1E136C97"/>
    <w:multiLevelType w:val="hybridMultilevel"/>
    <w:tmpl w:val="5A641448"/>
    <w:lvl w:ilvl="0" w:tplc="6E925ED0">
      <w:start w:val="3"/>
      <w:numFmt w:val="bullet"/>
      <w:lvlText w:val="-"/>
      <w:lvlJc w:val="left"/>
      <w:pPr>
        <w:ind w:left="360" w:hanging="360"/>
      </w:pPr>
      <w:rPr>
        <w:rFonts w:ascii="Arial" w:eastAsiaTheme="minorHAnsi" w:hAnsi="Arial" w:cs="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91505"/>
    <w:multiLevelType w:val="multilevel"/>
    <w:tmpl w:val="0D7459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842986"/>
    <w:multiLevelType w:val="hybridMultilevel"/>
    <w:tmpl w:val="6E4483FC"/>
    <w:lvl w:ilvl="0" w:tplc="C6962290">
      <w:start w:val="1"/>
      <w:numFmt w:val="bullet"/>
      <w:lvlText w:val=""/>
      <w:lvlJc w:val="left"/>
      <w:pPr>
        <w:tabs>
          <w:tab w:val="num" w:pos="720"/>
        </w:tabs>
        <w:ind w:left="720" w:hanging="360"/>
      </w:pPr>
      <w:rPr>
        <w:rFonts w:ascii="Wingdings" w:hAnsi="Wingdings" w:hint="default"/>
      </w:rPr>
    </w:lvl>
    <w:lvl w:ilvl="1" w:tplc="70EEE724" w:tentative="1">
      <w:start w:val="1"/>
      <w:numFmt w:val="bullet"/>
      <w:lvlText w:val=""/>
      <w:lvlJc w:val="left"/>
      <w:pPr>
        <w:tabs>
          <w:tab w:val="num" w:pos="1440"/>
        </w:tabs>
        <w:ind w:left="1440" w:hanging="360"/>
      </w:pPr>
      <w:rPr>
        <w:rFonts w:ascii="Wingdings" w:hAnsi="Wingdings" w:hint="default"/>
      </w:rPr>
    </w:lvl>
    <w:lvl w:ilvl="2" w:tplc="04269932" w:tentative="1">
      <w:start w:val="1"/>
      <w:numFmt w:val="bullet"/>
      <w:lvlText w:val=""/>
      <w:lvlJc w:val="left"/>
      <w:pPr>
        <w:tabs>
          <w:tab w:val="num" w:pos="2160"/>
        </w:tabs>
        <w:ind w:left="2160" w:hanging="360"/>
      </w:pPr>
      <w:rPr>
        <w:rFonts w:ascii="Wingdings" w:hAnsi="Wingdings" w:hint="default"/>
      </w:rPr>
    </w:lvl>
    <w:lvl w:ilvl="3" w:tplc="B58644E0" w:tentative="1">
      <w:start w:val="1"/>
      <w:numFmt w:val="bullet"/>
      <w:lvlText w:val=""/>
      <w:lvlJc w:val="left"/>
      <w:pPr>
        <w:tabs>
          <w:tab w:val="num" w:pos="2880"/>
        </w:tabs>
        <w:ind w:left="2880" w:hanging="360"/>
      </w:pPr>
      <w:rPr>
        <w:rFonts w:ascii="Wingdings" w:hAnsi="Wingdings" w:hint="default"/>
      </w:rPr>
    </w:lvl>
    <w:lvl w:ilvl="4" w:tplc="C2885014" w:tentative="1">
      <w:start w:val="1"/>
      <w:numFmt w:val="bullet"/>
      <w:lvlText w:val=""/>
      <w:lvlJc w:val="left"/>
      <w:pPr>
        <w:tabs>
          <w:tab w:val="num" w:pos="3600"/>
        </w:tabs>
        <w:ind w:left="3600" w:hanging="360"/>
      </w:pPr>
      <w:rPr>
        <w:rFonts w:ascii="Wingdings" w:hAnsi="Wingdings" w:hint="default"/>
      </w:rPr>
    </w:lvl>
    <w:lvl w:ilvl="5" w:tplc="810AD7B2" w:tentative="1">
      <w:start w:val="1"/>
      <w:numFmt w:val="bullet"/>
      <w:lvlText w:val=""/>
      <w:lvlJc w:val="left"/>
      <w:pPr>
        <w:tabs>
          <w:tab w:val="num" w:pos="4320"/>
        </w:tabs>
        <w:ind w:left="4320" w:hanging="360"/>
      </w:pPr>
      <w:rPr>
        <w:rFonts w:ascii="Wingdings" w:hAnsi="Wingdings" w:hint="default"/>
      </w:rPr>
    </w:lvl>
    <w:lvl w:ilvl="6" w:tplc="56B27732" w:tentative="1">
      <w:start w:val="1"/>
      <w:numFmt w:val="bullet"/>
      <w:lvlText w:val=""/>
      <w:lvlJc w:val="left"/>
      <w:pPr>
        <w:tabs>
          <w:tab w:val="num" w:pos="5040"/>
        </w:tabs>
        <w:ind w:left="5040" w:hanging="360"/>
      </w:pPr>
      <w:rPr>
        <w:rFonts w:ascii="Wingdings" w:hAnsi="Wingdings" w:hint="default"/>
      </w:rPr>
    </w:lvl>
    <w:lvl w:ilvl="7" w:tplc="223809F6" w:tentative="1">
      <w:start w:val="1"/>
      <w:numFmt w:val="bullet"/>
      <w:lvlText w:val=""/>
      <w:lvlJc w:val="left"/>
      <w:pPr>
        <w:tabs>
          <w:tab w:val="num" w:pos="5760"/>
        </w:tabs>
        <w:ind w:left="5760" w:hanging="360"/>
      </w:pPr>
      <w:rPr>
        <w:rFonts w:ascii="Wingdings" w:hAnsi="Wingdings" w:hint="default"/>
      </w:rPr>
    </w:lvl>
    <w:lvl w:ilvl="8" w:tplc="706EA99C" w:tentative="1">
      <w:start w:val="1"/>
      <w:numFmt w:val="bullet"/>
      <w:lvlText w:val=""/>
      <w:lvlJc w:val="left"/>
      <w:pPr>
        <w:tabs>
          <w:tab w:val="num" w:pos="6480"/>
        </w:tabs>
        <w:ind w:left="6480" w:hanging="360"/>
      </w:pPr>
      <w:rPr>
        <w:rFonts w:ascii="Wingdings" w:hAnsi="Wingdings" w:hint="default"/>
      </w:rPr>
    </w:lvl>
  </w:abstractNum>
  <w:abstractNum w:abstractNumId="15">
    <w:nsid w:val="378E0B1B"/>
    <w:multiLevelType w:val="hybridMultilevel"/>
    <w:tmpl w:val="4558CF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3B38C9"/>
    <w:multiLevelType w:val="multilevel"/>
    <w:tmpl w:val="526C72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41F348E0"/>
    <w:multiLevelType w:val="multilevel"/>
    <w:tmpl w:val="EDD005E2"/>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nsid w:val="4B373EC6"/>
    <w:multiLevelType w:val="multilevel"/>
    <w:tmpl w:val="16285832"/>
    <w:lvl w:ilvl="0">
      <w:start w:val="1"/>
      <w:numFmt w:val="decimal"/>
      <w:lvlText w:val="%1."/>
      <w:lvlJc w:val="left"/>
      <w:pPr>
        <w:ind w:left="540" w:hanging="360"/>
      </w:pPr>
    </w:lvl>
    <w:lvl w:ilvl="1">
      <w:start w:val="2"/>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9">
    <w:nsid w:val="4D1557BE"/>
    <w:multiLevelType w:val="hybridMultilevel"/>
    <w:tmpl w:val="B27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2777F"/>
    <w:multiLevelType w:val="hybridMultilevel"/>
    <w:tmpl w:val="B72CB0D2"/>
    <w:lvl w:ilvl="0" w:tplc="48C2A25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A344650"/>
    <w:multiLevelType w:val="hybridMultilevel"/>
    <w:tmpl w:val="A88A278C"/>
    <w:lvl w:ilvl="0" w:tplc="341EE27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ACF04AD"/>
    <w:multiLevelType w:val="hybridMultilevel"/>
    <w:tmpl w:val="2CB8FE90"/>
    <w:lvl w:ilvl="0" w:tplc="26F86B7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48E5828"/>
    <w:multiLevelType w:val="hybridMultilevel"/>
    <w:tmpl w:val="20805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5011A24"/>
    <w:multiLevelType w:val="multilevel"/>
    <w:tmpl w:val="EBCC961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667854A9"/>
    <w:multiLevelType w:val="hybridMultilevel"/>
    <w:tmpl w:val="53D69422"/>
    <w:lvl w:ilvl="0" w:tplc="61AC5B42">
      <w:start w:val="2"/>
      <w:numFmt w:val="decimal"/>
      <w:lvlText w:val="%1."/>
      <w:lvlJc w:val="left"/>
      <w:pPr>
        <w:ind w:left="720" w:hanging="360"/>
      </w:pPr>
      <w:rPr>
        <w:rFonts w:hint="default"/>
        <w:sz w:val="28"/>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6DF433A"/>
    <w:multiLevelType w:val="hybridMultilevel"/>
    <w:tmpl w:val="9252D5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7B3051C"/>
    <w:multiLevelType w:val="hybridMultilevel"/>
    <w:tmpl w:val="19B8F438"/>
    <w:lvl w:ilvl="0" w:tplc="40090019">
      <w:start w:val="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C17B6"/>
    <w:multiLevelType w:val="hybridMultilevel"/>
    <w:tmpl w:val="D11E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DF16BA"/>
    <w:multiLevelType w:val="hybridMultilevel"/>
    <w:tmpl w:val="0CC8C89A"/>
    <w:lvl w:ilvl="0" w:tplc="6BE0F496">
      <w:start w:val="1"/>
      <w:numFmt w:val="bullet"/>
      <w:lvlText w:val="•"/>
      <w:lvlJc w:val="left"/>
      <w:pPr>
        <w:tabs>
          <w:tab w:val="num" w:pos="720"/>
        </w:tabs>
        <w:ind w:left="720" w:hanging="360"/>
      </w:pPr>
      <w:rPr>
        <w:rFonts w:ascii="Times New Roman" w:hAnsi="Times New Roman" w:hint="default"/>
      </w:rPr>
    </w:lvl>
    <w:lvl w:ilvl="1" w:tplc="E902A640" w:tentative="1">
      <w:start w:val="1"/>
      <w:numFmt w:val="bullet"/>
      <w:lvlText w:val="•"/>
      <w:lvlJc w:val="left"/>
      <w:pPr>
        <w:tabs>
          <w:tab w:val="num" w:pos="1440"/>
        </w:tabs>
        <w:ind w:left="1440" w:hanging="360"/>
      </w:pPr>
      <w:rPr>
        <w:rFonts w:ascii="Times New Roman" w:hAnsi="Times New Roman" w:hint="default"/>
      </w:rPr>
    </w:lvl>
    <w:lvl w:ilvl="2" w:tplc="6AD62B2E" w:tentative="1">
      <w:start w:val="1"/>
      <w:numFmt w:val="bullet"/>
      <w:lvlText w:val="•"/>
      <w:lvlJc w:val="left"/>
      <w:pPr>
        <w:tabs>
          <w:tab w:val="num" w:pos="2160"/>
        </w:tabs>
        <w:ind w:left="2160" w:hanging="360"/>
      </w:pPr>
      <w:rPr>
        <w:rFonts w:ascii="Times New Roman" w:hAnsi="Times New Roman" w:hint="default"/>
      </w:rPr>
    </w:lvl>
    <w:lvl w:ilvl="3" w:tplc="11CCFB92" w:tentative="1">
      <w:start w:val="1"/>
      <w:numFmt w:val="bullet"/>
      <w:lvlText w:val="•"/>
      <w:lvlJc w:val="left"/>
      <w:pPr>
        <w:tabs>
          <w:tab w:val="num" w:pos="2880"/>
        </w:tabs>
        <w:ind w:left="2880" w:hanging="360"/>
      </w:pPr>
      <w:rPr>
        <w:rFonts w:ascii="Times New Roman" w:hAnsi="Times New Roman" w:hint="default"/>
      </w:rPr>
    </w:lvl>
    <w:lvl w:ilvl="4" w:tplc="977E4EBE" w:tentative="1">
      <w:start w:val="1"/>
      <w:numFmt w:val="bullet"/>
      <w:lvlText w:val="•"/>
      <w:lvlJc w:val="left"/>
      <w:pPr>
        <w:tabs>
          <w:tab w:val="num" w:pos="3600"/>
        </w:tabs>
        <w:ind w:left="3600" w:hanging="360"/>
      </w:pPr>
      <w:rPr>
        <w:rFonts w:ascii="Times New Roman" w:hAnsi="Times New Roman" w:hint="default"/>
      </w:rPr>
    </w:lvl>
    <w:lvl w:ilvl="5" w:tplc="6594387A" w:tentative="1">
      <w:start w:val="1"/>
      <w:numFmt w:val="bullet"/>
      <w:lvlText w:val="•"/>
      <w:lvlJc w:val="left"/>
      <w:pPr>
        <w:tabs>
          <w:tab w:val="num" w:pos="4320"/>
        </w:tabs>
        <w:ind w:left="4320" w:hanging="360"/>
      </w:pPr>
      <w:rPr>
        <w:rFonts w:ascii="Times New Roman" w:hAnsi="Times New Roman" w:hint="default"/>
      </w:rPr>
    </w:lvl>
    <w:lvl w:ilvl="6" w:tplc="ED521FFC" w:tentative="1">
      <w:start w:val="1"/>
      <w:numFmt w:val="bullet"/>
      <w:lvlText w:val="•"/>
      <w:lvlJc w:val="left"/>
      <w:pPr>
        <w:tabs>
          <w:tab w:val="num" w:pos="5040"/>
        </w:tabs>
        <w:ind w:left="5040" w:hanging="360"/>
      </w:pPr>
      <w:rPr>
        <w:rFonts w:ascii="Times New Roman" w:hAnsi="Times New Roman" w:hint="default"/>
      </w:rPr>
    </w:lvl>
    <w:lvl w:ilvl="7" w:tplc="8DB2858C" w:tentative="1">
      <w:start w:val="1"/>
      <w:numFmt w:val="bullet"/>
      <w:lvlText w:val="•"/>
      <w:lvlJc w:val="left"/>
      <w:pPr>
        <w:tabs>
          <w:tab w:val="num" w:pos="5760"/>
        </w:tabs>
        <w:ind w:left="5760" w:hanging="360"/>
      </w:pPr>
      <w:rPr>
        <w:rFonts w:ascii="Times New Roman" w:hAnsi="Times New Roman" w:hint="default"/>
      </w:rPr>
    </w:lvl>
    <w:lvl w:ilvl="8" w:tplc="BC1863F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0C63AC0"/>
    <w:multiLevelType w:val="hybridMultilevel"/>
    <w:tmpl w:val="25105B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16212FE"/>
    <w:multiLevelType w:val="hybridMultilevel"/>
    <w:tmpl w:val="BDDAEB10"/>
    <w:lvl w:ilvl="0" w:tplc="B436F1D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10262A"/>
    <w:multiLevelType w:val="hybridMultilevel"/>
    <w:tmpl w:val="EFB82390"/>
    <w:lvl w:ilvl="0" w:tplc="4EA8FA38">
      <w:start w:val="1"/>
      <w:numFmt w:val="decimal"/>
      <w:lvlText w:val="%1."/>
      <w:lvlJc w:val="left"/>
      <w:pPr>
        <w:ind w:left="530" w:hanging="360"/>
      </w:pPr>
      <w:rPr>
        <w:rFonts w:hint="default"/>
      </w:rPr>
    </w:lvl>
    <w:lvl w:ilvl="1" w:tplc="40090019" w:tentative="1">
      <w:start w:val="1"/>
      <w:numFmt w:val="lowerLetter"/>
      <w:lvlText w:val="%2."/>
      <w:lvlJc w:val="left"/>
      <w:pPr>
        <w:ind w:left="1250" w:hanging="360"/>
      </w:pPr>
    </w:lvl>
    <w:lvl w:ilvl="2" w:tplc="4009001B" w:tentative="1">
      <w:start w:val="1"/>
      <w:numFmt w:val="lowerRoman"/>
      <w:lvlText w:val="%3."/>
      <w:lvlJc w:val="right"/>
      <w:pPr>
        <w:ind w:left="1970" w:hanging="180"/>
      </w:pPr>
    </w:lvl>
    <w:lvl w:ilvl="3" w:tplc="4009000F" w:tentative="1">
      <w:start w:val="1"/>
      <w:numFmt w:val="decimal"/>
      <w:lvlText w:val="%4."/>
      <w:lvlJc w:val="left"/>
      <w:pPr>
        <w:ind w:left="2690" w:hanging="360"/>
      </w:pPr>
    </w:lvl>
    <w:lvl w:ilvl="4" w:tplc="40090019" w:tentative="1">
      <w:start w:val="1"/>
      <w:numFmt w:val="lowerLetter"/>
      <w:lvlText w:val="%5."/>
      <w:lvlJc w:val="left"/>
      <w:pPr>
        <w:ind w:left="3410" w:hanging="360"/>
      </w:pPr>
    </w:lvl>
    <w:lvl w:ilvl="5" w:tplc="4009001B" w:tentative="1">
      <w:start w:val="1"/>
      <w:numFmt w:val="lowerRoman"/>
      <w:lvlText w:val="%6."/>
      <w:lvlJc w:val="right"/>
      <w:pPr>
        <w:ind w:left="4130" w:hanging="180"/>
      </w:pPr>
    </w:lvl>
    <w:lvl w:ilvl="6" w:tplc="4009000F" w:tentative="1">
      <w:start w:val="1"/>
      <w:numFmt w:val="decimal"/>
      <w:lvlText w:val="%7."/>
      <w:lvlJc w:val="left"/>
      <w:pPr>
        <w:ind w:left="4850" w:hanging="360"/>
      </w:pPr>
    </w:lvl>
    <w:lvl w:ilvl="7" w:tplc="40090019" w:tentative="1">
      <w:start w:val="1"/>
      <w:numFmt w:val="lowerLetter"/>
      <w:lvlText w:val="%8."/>
      <w:lvlJc w:val="left"/>
      <w:pPr>
        <w:ind w:left="5570" w:hanging="360"/>
      </w:pPr>
    </w:lvl>
    <w:lvl w:ilvl="8" w:tplc="4009001B" w:tentative="1">
      <w:start w:val="1"/>
      <w:numFmt w:val="lowerRoman"/>
      <w:lvlText w:val="%9."/>
      <w:lvlJc w:val="right"/>
      <w:pPr>
        <w:ind w:left="6290" w:hanging="180"/>
      </w:pPr>
    </w:lvl>
  </w:abstractNum>
  <w:abstractNum w:abstractNumId="33">
    <w:nsid w:val="7F6A519A"/>
    <w:multiLevelType w:val="hybridMultilevel"/>
    <w:tmpl w:val="7CA2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
    <w:lvlOverride w:ilvl="0">
      <w:startOverride w:val="1"/>
    </w:lvlOverride>
  </w:num>
  <w:num w:numId="12">
    <w:abstractNumId w:val="15"/>
  </w:num>
  <w:num w:numId="13">
    <w:abstractNumId w:val="33"/>
  </w:num>
  <w:num w:numId="14">
    <w:abstractNumId w:val="21"/>
  </w:num>
  <w:num w:numId="15">
    <w:abstractNumId w:val="14"/>
  </w:num>
  <w:num w:numId="16">
    <w:abstractNumId w:val="24"/>
  </w:num>
  <w:num w:numId="17">
    <w:abstractNumId w:val="13"/>
  </w:num>
  <w:num w:numId="18">
    <w:abstractNumId w:val="16"/>
  </w:num>
  <w:num w:numId="19">
    <w:abstractNumId w:val="11"/>
  </w:num>
  <w:num w:numId="20">
    <w:abstractNumId w:val="32"/>
  </w:num>
  <w:num w:numId="21">
    <w:abstractNumId w:val="12"/>
  </w:num>
  <w:num w:numId="22">
    <w:abstractNumId w:val="23"/>
  </w:num>
  <w:num w:numId="23">
    <w:abstractNumId w:val="25"/>
  </w:num>
  <w:num w:numId="24">
    <w:abstractNumId w:val="17"/>
  </w:num>
  <w:num w:numId="25">
    <w:abstractNumId w:val="20"/>
  </w:num>
  <w:num w:numId="26">
    <w:abstractNumId w:val="19"/>
  </w:num>
  <w:num w:numId="27">
    <w:abstractNumId w:val="10"/>
  </w:num>
  <w:num w:numId="28">
    <w:abstractNumId w:val="18"/>
  </w:num>
  <w:num w:numId="29">
    <w:abstractNumId w:val="31"/>
  </w:num>
  <w:num w:numId="30">
    <w:abstractNumId w:val="27"/>
  </w:num>
  <w:num w:numId="31">
    <w:abstractNumId w:val="26"/>
  </w:num>
  <w:num w:numId="32">
    <w:abstractNumId w:val="22"/>
  </w:num>
  <w:num w:numId="33">
    <w:abstractNumId w:val="28"/>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34"/>
    <w:rsid w:val="00000E01"/>
    <w:rsid w:val="00001663"/>
    <w:rsid w:val="00005775"/>
    <w:rsid w:val="00006E56"/>
    <w:rsid w:val="00010076"/>
    <w:rsid w:val="0001173E"/>
    <w:rsid w:val="00011DE6"/>
    <w:rsid w:val="00014D92"/>
    <w:rsid w:val="00015422"/>
    <w:rsid w:val="0001572D"/>
    <w:rsid w:val="00016587"/>
    <w:rsid w:val="00017202"/>
    <w:rsid w:val="00020AFE"/>
    <w:rsid w:val="00020C88"/>
    <w:rsid w:val="0002467E"/>
    <w:rsid w:val="00024D76"/>
    <w:rsid w:val="00024FD4"/>
    <w:rsid w:val="000252FB"/>
    <w:rsid w:val="00027998"/>
    <w:rsid w:val="000279E9"/>
    <w:rsid w:val="00033A4D"/>
    <w:rsid w:val="000340CA"/>
    <w:rsid w:val="000350CD"/>
    <w:rsid w:val="0003781D"/>
    <w:rsid w:val="00040469"/>
    <w:rsid w:val="000412C4"/>
    <w:rsid w:val="00042189"/>
    <w:rsid w:val="000429B0"/>
    <w:rsid w:val="00043919"/>
    <w:rsid w:val="000447E7"/>
    <w:rsid w:val="00045FA6"/>
    <w:rsid w:val="000519AB"/>
    <w:rsid w:val="00054206"/>
    <w:rsid w:val="00054FBF"/>
    <w:rsid w:val="00056627"/>
    <w:rsid w:val="0006188C"/>
    <w:rsid w:val="00062300"/>
    <w:rsid w:val="00062CE9"/>
    <w:rsid w:val="00063412"/>
    <w:rsid w:val="00063D68"/>
    <w:rsid w:val="00063E37"/>
    <w:rsid w:val="00064AD2"/>
    <w:rsid w:val="000660F2"/>
    <w:rsid w:val="00066155"/>
    <w:rsid w:val="000709CD"/>
    <w:rsid w:val="00070CFB"/>
    <w:rsid w:val="00072B90"/>
    <w:rsid w:val="00074DB3"/>
    <w:rsid w:val="00076E18"/>
    <w:rsid w:val="00080298"/>
    <w:rsid w:val="00080896"/>
    <w:rsid w:val="00080B71"/>
    <w:rsid w:val="00081F29"/>
    <w:rsid w:val="00083692"/>
    <w:rsid w:val="00083EE5"/>
    <w:rsid w:val="00084477"/>
    <w:rsid w:val="000845B0"/>
    <w:rsid w:val="0008484A"/>
    <w:rsid w:val="00085038"/>
    <w:rsid w:val="00085223"/>
    <w:rsid w:val="00086A4C"/>
    <w:rsid w:val="00086C70"/>
    <w:rsid w:val="000877A9"/>
    <w:rsid w:val="000926B6"/>
    <w:rsid w:val="00092F05"/>
    <w:rsid w:val="00092FD6"/>
    <w:rsid w:val="000A1358"/>
    <w:rsid w:val="000A1C3C"/>
    <w:rsid w:val="000A1E1B"/>
    <w:rsid w:val="000A2132"/>
    <w:rsid w:val="000A2373"/>
    <w:rsid w:val="000A327F"/>
    <w:rsid w:val="000A3706"/>
    <w:rsid w:val="000A3D5C"/>
    <w:rsid w:val="000A5840"/>
    <w:rsid w:val="000A60AC"/>
    <w:rsid w:val="000B0755"/>
    <w:rsid w:val="000B07BC"/>
    <w:rsid w:val="000B0FEE"/>
    <w:rsid w:val="000B1143"/>
    <w:rsid w:val="000B2978"/>
    <w:rsid w:val="000B3BC8"/>
    <w:rsid w:val="000B3D80"/>
    <w:rsid w:val="000B426F"/>
    <w:rsid w:val="000B5923"/>
    <w:rsid w:val="000B6A14"/>
    <w:rsid w:val="000B7946"/>
    <w:rsid w:val="000C06E2"/>
    <w:rsid w:val="000C13EC"/>
    <w:rsid w:val="000C1C36"/>
    <w:rsid w:val="000C1EBF"/>
    <w:rsid w:val="000C287E"/>
    <w:rsid w:val="000C372E"/>
    <w:rsid w:val="000D54ED"/>
    <w:rsid w:val="000D59F3"/>
    <w:rsid w:val="000D5D36"/>
    <w:rsid w:val="000D5EC2"/>
    <w:rsid w:val="000D7387"/>
    <w:rsid w:val="000E19F0"/>
    <w:rsid w:val="000E1A9A"/>
    <w:rsid w:val="000E22C0"/>
    <w:rsid w:val="000E5A44"/>
    <w:rsid w:val="000E6A91"/>
    <w:rsid w:val="000E7D7F"/>
    <w:rsid w:val="000F2103"/>
    <w:rsid w:val="000F57FA"/>
    <w:rsid w:val="000F5AF4"/>
    <w:rsid w:val="000F6AEC"/>
    <w:rsid w:val="001016DC"/>
    <w:rsid w:val="00102C8E"/>
    <w:rsid w:val="00103B00"/>
    <w:rsid w:val="00103DB2"/>
    <w:rsid w:val="00104965"/>
    <w:rsid w:val="00106046"/>
    <w:rsid w:val="00106057"/>
    <w:rsid w:val="00106356"/>
    <w:rsid w:val="00106FF4"/>
    <w:rsid w:val="00107AEA"/>
    <w:rsid w:val="00110D90"/>
    <w:rsid w:val="001111F7"/>
    <w:rsid w:val="0011150B"/>
    <w:rsid w:val="001115A2"/>
    <w:rsid w:val="00113F61"/>
    <w:rsid w:val="00115EBD"/>
    <w:rsid w:val="00115FF3"/>
    <w:rsid w:val="001162D4"/>
    <w:rsid w:val="00117F72"/>
    <w:rsid w:val="001205BD"/>
    <w:rsid w:val="001216F0"/>
    <w:rsid w:val="001221B2"/>
    <w:rsid w:val="001224BF"/>
    <w:rsid w:val="0012277E"/>
    <w:rsid w:val="00122BC6"/>
    <w:rsid w:val="001230D7"/>
    <w:rsid w:val="001233F4"/>
    <w:rsid w:val="0012350F"/>
    <w:rsid w:val="00123A71"/>
    <w:rsid w:val="00124CC8"/>
    <w:rsid w:val="00127188"/>
    <w:rsid w:val="00127DA8"/>
    <w:rsid w:val="00131200"/>
    <w:rsid w:val="00131D5E"/>
    <w:rsid w:val="00133CA5"/>
    <w:rsid w:val="001350A0"/>
    <w:rsid w:val="00140C9A"/>
    <w:rsid w:val="00141458"/>
    <w:rsid w:val="001421B8"/>
    <w:rsid w:val="001447BE"/>
    <w:rsid w:val="00144D5E"/>
    <w:rsid w:val="00145DAE"/>
    <w:rsid w:val="00147994"/>
    <w:rsid w:val="00155D4B"/>
    <w:rsid w:val="001567D6"/>
    <w:rsid w:val="00156EA0"/>
    <w:rsid w:val="00160575"/>
    <w:rsid w:val="00160F52"/>
    <w:rsid w:val="00161676"/>
    <w:rsid w:val="00162103"/>
    <w:rsid w:val="0016262A"/>
    <w:rsid w:val="00162A5C"/>
    <w:rsid w:val="001630CD"/>
    <w:rsid w:val="001638D9"/>
    <w:rsid w:val="0016549D"/>
    <w:rsid w:val="001709B5"/>
    <w:rsid w:val="00171333"/>
    <w:rsid w:val="00171A19"/>
    <w:rsid w:val="00172842"/>
    <w:rsid w:val="001763CB"/>
    <w:rsid w:val="0017663D"/>
    <w:rsid w:val="00176923"/>
    <w:rsid w:val="00176CE1"/>
    <w:rsid w:val="0017722A"/>
    <w:rsid w:val="00180E64"/>
    <w:rsid w:val="0018359A"/>
    <w:rsid w:val="001845A4"/>
    <w:rsid w:val="001857DE"/>
    <w:rsid w:val="00186CE7"/>
    <w:rsid w:val="00190175"/>
    <w:rsid w:val="001901A2"/>
    <w:rsid w:val="00190D6C"/>
    <w:rsid w:val="001913B3"/>
    <w:rsid w:val="001933BB"/>
    <w:rsid w:val="001936E6"/>
    <w:rsid w:val="00194056"/>
    <w:rsid w:val="00195419"/>
    <w:rsid w:val="001961DE"/>
    <w:rsid w:val="001971F3"/>
    <w:rsid w:val="001972EB"/>
    <w:rsid w:val="00197DCC"/>
    <w:rsid w:val="001A06D7"/>
    <w:rsid w:val="001A12C2"/>
    <w:rsid w:val="001A153D"/>
    <w:rsid w:val="001A27FE"/>
    <w:rsid w:val="001A31B8"/>
    <w:rsid w:val="001A4AB2"/>
    <w:rsid w:val="001A6F44"/>
    <w:rsid w:val="001B00C4"/>
    <w:rsid w:val="001B0BA2"/>
    <w:rsid w:val="001B1F3E"/>
    <w:rsid w:val="001B3FF3"/>
    <w:rsid w:val="001B4BAA"/>
    <w:rsid w:val="001B5117"/>
    <w:rsid w:val="001B7F51"/>
    <w:rsid w:val="001C0F58"/>
    <w:rsid w:val="001C1541"/>
    <w:rsid w:val="001C1646"/>
    <w:rsid w:val="001C4645"/>
    <w:rsid w:val="001C490A"/>
    <w:rsid w:val="001C5257"/>
    <w:rsid w:val="001C5DF2"/>
    <w:rsid w:val="001C7D23"/>
    <w:rsid w:val="001D0074"/>
    <w:rsid w:val="001D22D4"/>
    <w:rsid w:val="001D2B8B"/>
    <w:rsid w:val="001D336B"/>
    <w:rsid w:val="001D5A87"/>
    <w:rsid w:val="001D5F25"/>
    <w:rsid w:val="001D67DB"/>
    <w:rsid w:val="001D6FA6"/>
    <w:rsid w:val="001E2207"/>
    <w:rsid w:val="001E26A8"/>
    <w:rsid w:val="001E3590"/>
    <w:rsid w:val="001E3DA3"/>
    <w:rsid w:val="001E606C"/>
    <w:rsid w:val="001E6304"/>
    <w:rsid w:val="001E671F"/>
    <w:rsid w:val="001E7BCD"/>
    <w:rsid w:val="001F0893"/>
    <w:rsid w:val="001F0AB7"/>
    <w:rsid w:val="001F2466"/>
    <w:rsid w:val="001F3A5C"/>
    <w:rsid w:val="001F5872"/>
    <w:rsid w:val="001F5A7C"/>
    <w:rsid w:val="0020080C"/>
    <w:rsid w:val="00202241"/>
    <w:rsid w:val="00202A29"/>
    <w:rsid w:val="00203B32"/>
    <w:rsid w:val="00203C94"/>
    <w:rsid w:val="002077B9"/>
    <w:rsid w:val="00215DD6"/>
    <w:rsid w:val="00216012"/>
    <w:rsid w:val="002167C6"/>
    <w:rsid w:val="002203FD"/>
    <w:rsid w:val="00224196"/>
    <w:rsid w:val="00224FBB"/>
    <w:rsid w:val="002250DB"/>
    <w:rsid w:val="002258E8"/>
    <w:rsid w:val="00225A1E"/>
    <w:rsid w:val="0022633C"/>
    <w:rsid w:val="002268D2"/>
    <w:rsid w:val="00227A77"/>
    <w:rsid w:val="0023036C"/>
    <w:rsid w:val="00230CD1"/>
    <w:rsid w:val="00231D35"/>
    <w:rsid w:val="00232ADD"/>
    <w:rsid w:val="00235300"/>
    <w:rsid w:val="00240B93"/>
    <w:rsid w:val="00240D46"/>
    <w:rsid w:val="0024127F"/>
    <w:rsid w:val="002425F4"/>
    <w:rsid w:val="00243527"/>
    <w:rsid w:val="00246D3B"/>
    <w:rsid w:val="0024722E"/>
    <w:rsid w:val="00251028"/>
    <w:rsid w:val="002516E5"/>
    <w:rsid w:val="0025178C"/>
    <w:rsid w:val="0025337B"/>
    <w:rsid w:val="0025476B"/>
    <w:rsid w:val="002574DB"/>
    <w:rsid w:val="0025758F"/>
    <w:rsid w:val="0026083F"/>
    <w:rsid w:val="00262ABA"/>
    <w:rsid w:val="00263063"/>
    <w:rsid w:val="00263B1A"/>
    <w:rsid w:val="00264219"/>
    <w:rsid w:val="00265080"/>
    <w:rsid w:val="0026521B"/>
    <w:rsid w:val="0026620B"/>
    <w:rsid w:val="00266778"/>
    <w:rsid w:val="00267CA3"/>
    <w:rsid w:val="00267D66"/>
    <w:rsid w:val="00272725"/>
    <w:rsid w:val="002769A6"/>
    <w:rsid w:val="00276FA1"/>
    <w:rsid w:val="00277D9D"/>
    <w:rsid w:val="002809E5"/>
    <w:rsid w:val="00280E8F"/>
    <w:rsid w:val="00281B43"/>
    <w:rsid w:val="002824F7"/>
    <w:rsid w:val="00283999"/>
    <w:rsid w:val="0028462C"/>
    <w:rsid w:val="00284B83"/>
    <w:rsid w:val="00284EE5"/>
    <w:rsid w:val="00285E55"/>
    <w:rsid w:val="002868BF"/>
    <w:rsid w:val="0029000E"/>
    <w:rsid w:val="00290EC6"/>
    <w:rsid w:val="00290F57"/>
    <w:rsid w:val="00291073"/>
    <w:rsid w:val="00291465"/>
    <w:rsid w:val="002916B8"/>
    <w:rsid w:val="00292441"/>
    <w:rsid w:val="00293215"/>
    <w:rsid w:val="002937DA"/>
    <w:rsid w:val="00293C89"/>
    <w:rsid w:val="002A06C6"/>
    <w:rsid w:val="002A0893"/>
    <w:rsid w:val="002A56BA"/>
    <w:rsid w:val="002A66B1"/>
    <w:rsid w:val="002A6A13"/>
    <w:rsid w:val="002A7E1D"/>
    <w:rsid w:val="002B0380"/>
    <w:rsid w:val="002B33ED"/>
    <w:rsid w:val="002B353B"/>
    <w:rsid w:val="002B53E3"/>
    <w:rsid w:val="002B73E1"/>
    <w:rsid w:val="002C0B2C"/>
    <w:rsid w:val="002C13C1"/>
    <w:rsid w:val="002C2851"/>
    <w:rsid w:val="002C3513"/>
    <w:rsid w:val="002C35CD"/>
    <w:rsid w:val="002C3878"/>
    <w:rsid w:val="002C454B"/>
    <w:rsid w:val="002C661D"/>
    <w:rsid w:val="002C66EE"/>
    <w:rsid w:val="002C672E"/>
    <w:rsid w:val="002D3391"/>
    <w:rsid w:val="002D47AA"/>
    <w:rsid w:val="002D64C9"/>
    <w:rsid w:val="002D691C"/>
    <w:rsid w:val="002E0596"/>
    <w:rsid w:val="002E0889"/>
    <w:rsid w:val="002E1071"/>
    <w:rsid w:val="002E1CBD"/>
    <w:rsid w:val="002E20D7"/>
    <w:rsid w:val="002E3084"/>
    <w:rsid w:val="002E403B"/>
    <w:rsid w:val="002E4874"/>
    <w:rsid w:val="002E4CA7"/>
    <w:rsid w:val="002E57AA"/>
    <w:rsid w:val="002E58F2"/>
    <w:rsid w:val="002E6DD1"/>
    <w:rsid w:val="002E6F96"/>
    <w:rsid w:val="002E72C1"/>
    <w:rsid w:val="002F00C2"/>
    <w:rsid w:val="002F0E13"/>
    <w:rsid w:val="002F2CE5"/>
    <w:rsid w:val="002F2FFF"/>
    <w:rsid w:val="002F3881"/>
    <w:rsid w:val="002F417B"/>
    <w:rsid w:val="002F43D0"/>
    <w:rsid w:val="002F460C"/>
    <w:rsid w:val="002F5110"/>
    <w:rsid w:val="002F583B"/>
    <w:rsid w:val="002F5969"/>
    <w:rsid w:val="002F6B05"/>
    <w:rsid w:val="00301112"/>
    <w:rsid w:val="003022C8"/>
    <w:rsid w:val="00304F1F"/>
    <w:rsid w:val="00307FC2"/>
    <w:rsid w:val="003105BF"/>
    <w:rsid w:val="00310604"/>
    <w:rsid w:val="00310FB0"/>
    <w:rsid w:val="00311537"/>
    <w:rsid w:val="00313C94"/>
    <w:rsid w:val="0031475F"/>
    <w:rsid w:val="00316E05"/>
    <w:rsid w:val="00316FEC"/>
    <w:rsid w:val="00317FE7"/>
    <w:rsid w:val="0032034B"/>
    <w:rsid w:val="00320674"/>
    <w:rsid w:val="003210AD"/>
    <w:rsid w:val="00322000"/>
    <w:rsid w:val="00322319"/>
    <w:rsid w:val="0032366F"/>
    <w:rsid w:val="00323B63"/>
    <w:rsid w:val="0032436D"/>
    <w:rsid w:val="0032474D"/>
    <w:rsid w:val="00324A7A"/>
    <w:rsid w:val="00325113"/>
    <w:rsid w:val="0033034B"/>
    <w:rsid w:val="00331199"/>
    <w:rsid w:val="003322D8"/>
    <w:rsid w:val="00332A3C"/>
    <w:rsid w:val="00333792"/>
    <w:rsid w:val="00333A9A"/>
    <w:rsid w:val="0033432A"/>
    <w:rsid w:val="003344B8"/>
    <w:rsid w:val="00335542"/>
    <w:rsid w:val="00343F36"/>
    <w:rsid w:val="00344B8F"/>
    <w:rsid w:val="00346363"/>
    <w:rsid w:val="00346A8E"/>
    <w:rsid w:val="00351122"/>
    <w:rsid w:val="00351B3C"/>
    <w:rsid w:val="00352610"/>
    <w:rsid w:val="0035320B"/>
    <w:rsid w:val="00354725"/>
    <w:rsid w:val="0035536D"/>
    <w:rsid w:val="003553C9"/>
    <w:rsid w:val="00357BA6"/>
    <w:rsid w:val="003613A4"/>
    <w:rsid w:val="00361875"/>
    <w:rsid w:val="00364092"/>
    <w:rsid w:val="00364C6F"/>
    <w:rsid w:val="0036633A"/>
    <w:rsid w:val="00366ED3"/>
    <w:rsid w:val="0036725D"/>
    <w:rsid w:val="00367267"/>
    <w:rsid w:val="003733F3"/>
    <w:rsid w:val="00374C68"/>
    <w:rsid w:val="0038143C"/>
    <w:rsid w:val="00381A4A"/>
    <w:rsid w:val="00381AEF"/>
    <w:rsid w:val="0038249A"/>
    <w:rsid w:val="00383F1D"/>
    <w:rsid w:val="00385E6D"/>
    <w:rsid w:val="00386497"/>
    <w:rsid w:val="00386F0F"/>
    <w:rsid w:val="0039132C"/>
    <w:rsid w:val="00391F59"/>
    <w:rsid w:val="00392DC1"/>
    <w:rsid w:val="003935EA"/>
    <w:rsid w:val="00396971"/>
    <w:rsid w:val="00397CC3"/>
    <w:rsid w:val="00397E4F"/>
    <w:rsid w:val="003A1C6E"/>
    <w:rsid w:val="003A3661"/>
    <w:rsid w:val="003A494C"/>
    <w:rsid w:val="003A615E"/>
    <w:rsid w:val="003A62E2"/>
    <w:rsid w:val="003A6B75"/>
    <w:rsid w:val="003A7691"/>
    <w:rsid w:val="003B2146"/>
    <w:rsid w:val="003B2B0E"/>
    <w:rsid w:val="003B375C"/>
    <w:rsid w:val="003B4457"/>
    <w:rsid w:val="003B7D8B"/>
    <w:rsid w:val="003C016C"/>
    <w:rsid w:val="003C3673"/>
    <w:rsid w:val="003C498D"/>
    <w:rsid w:val="003C4F24"/>
    <w:rsid w:val="003C68AF"/>
    <w:rsid w:val="003C7E4A"/>
    <w:rsid w:val="003D0435"/>
    <w:rsid w:val="003D0C1C"/>
    <w:rsid w:val="003D1CBA"/>
    <w:rsid w:val="003D2C1D"/>
    <w:rsid w:val="003D330B"/>
    <w:rsid w:val="003D4086"/>
    <w:rsid w:val="003D4DDB"/>
    <w:rsid w:val="003D5027"/>
    <w:rsid w:val="003D5664"/>
    <w:rsid w:val="003D5747"/>
    <w:rsid w:val="003D6F11"/>
    <w:rsid w:val="003E07FC"/>
    <w:rsid w:val="003E08DA"/>
    <w:rsid w:val="003E116C"/>
    <w:rsid w:val="003E4429"/>
    <w:rsid w:val="003E4711"/>
    <w:rsid w:val="003E5282"/>
    <w:rsid w:val="003E5C37"/>
    <w:rsid w:val="003E7506"/>
    <w:rsid w:val="003F2455"/>
    <w:rsid w:val="003F3239"/>
    <w:rsid w:val="003F56DB"/>
    <w:rsid w:val="003F5A1B"/>
    <w:rsid w:val="003F796E"/>
    <w:rsid w:val="003F7DC3"/>
    <w:rsid w:val="00402547"/>
    <w:rsid w:val="0040296D"/>
    <w:rsid w:val="004032DC"/>
    <w:rsid w:val="004034FE"/>
    <w:rsid w:val="004046A5"/>
    <w:rsid w:val="00404B8A"/>
    <w:rsid w:val="0040575F"/>
    <w:rsid w:val="00405C79"/>
    <w:rsid w:val="004078D6"/>
    <w:rsid w:val="00407E45"/>
    <w:rsid w:val="00411D98"/>
    <w:rsid w:val="0041200B"/>
    <w:rsid w:val="004125E4"/>
    <w:rsid w:val="00412D41"/>
    <w:rsid w:val="0041313B"/>
    <w:rsid w:val="004138CE"/>
    <w:rsid w:val="00413D3D"/>
    <w:rsid w:val="0041498B"/>
    <w:rsid w:val="00414ED9"/>
    <w:rsid w:val="004177C8"/>
    <w:rsid w:val="00417AA3"/>
    <w:rsid w:val="00417D60"/>
    <w:rsid w:val="00422544"/>
    <w:rsid w:val="00423221"/>
    <w:rsid w:val="00424ADD"/>
    <w:rsid w:val="004255BA"/>
    <w:rsid w:val="00425B9F"/>
    <w:rsid w:val="00431C7D"/>
    <w:rsid w:val="00431FDA"/>
    <w:rsid w:val="00432238"/>
    <w:rsid w:val="004336FB"/>
    <w:rsid w:val="0043492E"/>
    <w:rsid w:val="00434F87"/>
    <w:rsid w:val="00435503"/>
    <w:rsid w:val="00435509"/>
    <w:rsid w:val="004373BE"/>
    <w:rsid w:val="004379D8"/>
    <w:rsid w:val="0044145D"/>
    <w:rsid w:val="0044196E"/>
    <w:rsid w:val="00441C44"/>
    <w:rsid w:val="004434EA"/>
    <w:rsid w:val="0044398F"/>
    <w:rsid w:val="00444755"/>
    <w:rsid w:val="004466D5"/>
    <w:rsid w:val="0044697A"/>
    <w:rsid w:val="00447A75"/>
    <w:rsid w:val="00447E8B"/>
    <w:rsid w:val="00447FB2"/>
    <w:rsid w:val="00450426"/>
    <w:rsid w:val="00451E44"/>
    <w:rsid w:val="004533BA"/>
    <w:rsid w:val="00453B42"/>
    <w:rsid w:val="00455891"/>
    <w:rsid w:val="00455C38"/>
    <w:rsid w:val="0046312A"/>
    <w:rsid w:val="004633AE"/>
    <w:rsid w:val="004647BE"/>
    <w:rsid w:val="0046609A"/>
    <w:rsid w:val="004668B6"/>
    <w:rsid w:val="004670F1"/>
    <w:rsid w:val="00467542"/>
    <w:rsid w:val="00470358"/>
    <w:rsid w:val="00470AA1"/>
    <w:rsid w:val="00471058"/>
    <w:rsid w:val="00471457"/>
    <w:rsid w:val="00472EBB"/>
    <w:rsid w:val="004733F1"/>
    <w:rsid w:val="00474298"/>
    <w:rsid w:val="00475617"/>
    <w:rsid w:val="00476D49"/>
    <w:rsid w:val="00477AFA"/>
    <w:rsid w:val="004812F2"/>
    <w:rsid w:val="00483303"/>
    <w:rsid w:val="00484FA2"/>
    <w:rsid w:val="004850E9"/>
    <w:rsid w:val="0048653C"/>
    <w:rsid w:val="0048670A"/>
    <w:rsid w:val="00490375"/>
    <w:rsid w:val="00493D1E"/>
    <w:rsid w:val="004947CF"/>
    <w:rsid w:val="00494D0A"/>
    <w:rsid w:val="0049515C"/>
    <w:rsid w:val="0049539F"/>
    <w:rsid w:val="00496BB2"/>
    <w:rsid w:val="004A12FB"/>
    <w:rsid w:val="004A2EA0"/>
    <w:rsid w:val="004A34BB"/>
    <w:rsid w:val="004A429D"/>
    <w:rsid w:val="004A589C"/>
    <w:rsid w:val="004A6B41"/>
    <w:rsid w:val="004A7373"/>
    <w:rsid w:val="004B25AE"/>
    <w:rsid w:val="004B2D2E"/>
    <w:rsid w:val="004B38EB"/>
    <w:rsid w:val="004B433B"/>
    <w:rsid w:val="004B496A"/>
    <w:rsid w:val="004B6927"/>
    <w:rsid w:val="004B69FE"/>
    <w:rsid w:val="004B6F99"/>
    <w:rsid w:val="004B6FA5"/>
    <w:rsid w:val="004C1F7B"/>
    <w:rsid w:val="004C3259"/>
    <w:rsid w:val="004C3264"/>
    <w:rsid w:val="004C3299"/>
    <w:rsid w:val="004C4E2A"/>
    <w:rsid w:val="004C64A1"/>
    <w:rsid w:val="004C6909"/>
    <w:rsid w:val="004C7706"/>
    <w:rsid w:val="004D177F"/>
    <w:rsid w:val="004D4B45"/>
    <w:rsid w:val="004D4E13"/>
    <w:rsid w:val="004D524B"/>
    <w:rsid w:val="004D6572"/>
    <w:rsid w:val="004D69D5"/>
    <w:rsid w:val="004D7D50"/>
    <w:rsid w:val="004E038E"/>
    <w:rsid w:val="004E22ED"/>
    <w:rsid w:val="004E3474"/>
    <w:rsid w:val="004E3B48"/>
    <w:rsid w:val="004E6D7D"/>
    <w:rsid w:val="004E77E1"/>
    <w:rsid w:val="004F21D3"/>
    <w:rsid w:val="004F30A2"/>
    <w:rsid w:val="004F675F"/>
    <w:rsid w:val="005000F7"/>
    <w:rsid w:val="0050139A"/>
    <w:rsid w:val="00503199"/>
    <w:rsid w:val="005043F7"/>
    <w:rsid w:val="00504705"/>
    <w:rsid w:val="00504B01"/>
    <w:rsid w:val="00506A68"/>
    <w:rsid w:val="00510917"/>
    <w:rsid w:val="00513475"/>
    <w:rsid w:val="00513A41"/>
    <w:rsid w:val="005162C3"/>
    <w:rsid w:val="005170CC"/>
    <w:rsid w:val="00517416"/>
    <w:rsid w:val="00517951"/>
    <w:rsid w:val="00520B7A"/>
    <w:rsid w:val="005212DF"/>
    <w:rsid w:val="00521925"/>
    <w:rsid w:val="00521C67"/>
    <w:rsid w:val="00522484"/>
    <w:rsid w:val="00522E29"/>
    <w:rsid w:val="00523840"/>
    <w:rsid w:val="0052666F"/>
    <w:rsid w:val="00526D8F"/>
    <w:rsid w:val="00526F1B"/>
    <w:rsid w:val="00531EEB"/>
    <w:rsid w:val="00532915"/>
    <w:rsid w:val="005330B0"/>
    <w:rsid w:val="00533FE9"/>
    <w:rsid w:val="00534248"/>
    <w:rsid w:val="00540C75"/>
    <w:rsid w:val="00542474"/>
    <w:rsid w:val="00544237"/>
    <w:rsid w:val="00545581"/>
    <w:rsid w:val="00546460"/>
    <w:rsid w:val="0054764A"/>
    <w:rsid w:val="00550748"/>
    <w:rsid w:val="005530B1"/>
    <w:rsid w:val="005540BE"/>
    <w:rsid w:val="005540D4"/>
    <w:rsid w:val="00556AEF"/>
    <w:rsid w:val="00556B83"/>
    <w:rsid w:val="005601F3"/>
    <w:rsid w:val="005614C0"/>
    <w:rsid w:val="00562958"/>
    <w:rsid w:val="00563998"/>
    <w:rsid w:val="00564B3A"/>
    <w:rsid w:val="0056554B"/>
    <w:rsid w:val="005658B6"/>
    <w:rsid w:val="005711F6"/>
    <w:rsid w:val="00574116"/>
    <w:rsid w:val="0057571D"/>
    <w:rsid w:val="00575DE9"/>
    <w:rsid w:val="005804A7"/>
    <w:rsid w:val="0058078D"/>
    <w:rsid w:val="00580AEF"/>
    <w:rsid w:val="00583E04"/>
    <w:rsid w:val="00584EB5"/>
    <w:rsid w:val="00590041"/>
    <w:rsid w:val="00590E56"/>
    <w:rsid w:val="00591D92"/>
    <w:rsid w:val="005921EE"/>
    <w:rsid w:val="00593032"/>
    <w:rsid w:val="00593056"/>
    <w:rsid w:val="0059397B"/>
    <w:rsid w:val="00594389"/>
    <w:rsid w:val="00595E22"/>
    <w:rsid w:val="005961AD"/>
    <w:rsid w:val="00596ED6"/>
    <w:rsid w:val="00597244"/>
    <w:rsid w:val="00597AA3"/>
    <w:rsid w:val="00597DB8"/>
    <w:rsid w:val="005A3E7A"/>
    <w:rsid w:val="005A5CEF"/>
    <w:rsid w:val="005A658A"/>
    <w:rsid w:val="005A659D"/>
    <w:rsid w:val="005A6F70"/>
    <w:rsid w:val="005A78B3"/>
    <w:rsid w:val="005A7C16"/>
    <w:rsid w:val="005B13A7"/>
    <w:rsid w:val="005B194A"/>
    <w:rsid w:val="005B1AC7"/>
    <w:rsid w:val="005B1D77"/>
    <w:rsid w:val="005B5DBD"/>
    <w:rsid w:val="005B616D"/>
    <w:rsid w:val="005B7165"/>
    <w:rsid w:val="005B7635"/>
    <w:rsid w:val="005C06BB"/>
    <w:rsid w:val="005C0CCA"/>
    <w:rsid w:val="005C3047"/>
    <w:rsid w:val="005C386C"/>
    <w:rsid w:val="005C7CBA"/>
    <w:rsid w:val="005D0BAB"/>
    <w:rsid w:val="005D0D50"/>
    <w:rsid w:val="005D1009"/>
    <w:rsid w:val="005D2D3D"/>
    <w:rsid w:val="005D67E2"/>
    <w:rsid w:val="005D6FD4"/>
    <w:rsid w:val="005D765D"/>
    <w:rsid w:val="005E29F6"/>
    <w:rsid w:val="005E3C07"/>
    <w:rsid w:val="005E47B1"/>
    <w:rsid w:val="005E56B1"/>
    <w:rsid w:val="005E57DF"/>
    <w:rsid w:val="005E6316"/>
    <w:rsid w:val="005E71D2"/>
    <w:rsid w:val="005E7543"/>
    <w:rsid w:val="005F0CA8"/>
    <w:rsid w:val="005F1B43"/>
    <w:rsid w:val="005F212E"/>
    <w:rsid w:val="005F2302"/>
    <w:rsid w:val="005F2C2B"/>
    <w:rsid w:val="005F3387"/>
    <w:rsid w:val="005F3798"/>
    <w:rsid w:val="00600D92"/>
    <w:rsid w:val="00605A90"/>
    <w:rsid w:val="00605CB2"/>
    <w:rsid w:val="00605E5D"/>
    <w:rsid w:val="00606C8C"/>
    <w:rsid w:val="00606CFC"/>
    <w:rsid w:val="006137AD"/>
    <w:rsid w:val="00613ABC"/>
    <w:rsid w:val="0061435D"/>
    <w:rsid w:val="00615A06"/>
    <w:rsid w:val="00616A9A"/>
    <w:rsid w:val="00620912"/>
    <w:rsid w:val="00620B18"/>
    <w:rsid w:val="006226F4"/>
    <w:rsid w:val="00622EA2"/>
    <w:rsid w:val="0062455F"/>
    <w:rsid w:val="00624AD0"/>
    <w:rsid w:val="00624CA3"/>
    <w:rsid w:val="0062644C"/>
    <w:rsid w:val="0062767C"/>
    <w:rsid w:val="00630441"/>
    <w:rsid w:val="00632BDA"/>
    <w:rsid w:val="006365F6"/>
    <w:rsid w:val="00636785"/>
    <w:rsid w:val="0063754A"/>
    <w:rsid w:val="00637CEE"/>
    <w:rsid w:val="00640849"/>
    <w:rsid w:val="006414DC"/>
    <w:rsid w:val="006422F5"/>
    <w:rsid w:val="00642B34"/>
    <w:rsid w:val="00644A87"/>
    <w:rsid w:val="0064561E"/>
    <w:rsid w:val="00645BBA"/>
    <w:rsid w:val="00650B4D"/>
    <w:rsid w:val="006522B5"/>
    <w:rsid w:val="00652350"/>
    <w:rsid w:val="006525C8"/>
    <w:rsid w:val="006526F3"/>
    <w:rsid w:val="00652E87"/>
    <w:rsid w:val="00653D33"/>
    <w:rsid w:val="0065499C"/>
    <w:rsid w:val="006555B7"/>
    <w:rsid w:val="00660496"/>
    <w:rsid w:val="0066305D"/>
    <w:rsid w:val="00663418"/>
    <w:rsid w:val="00663CBD"/>
    <w:rsid w:val="00663EC4"/>
    <w:rsid w:val="00665252"/>
    <w:rsid w:val="00665CA9"/>
    <w:rsid w:val="0066601B"/>
    <w:rsid w:val="00666176"/>
    <w:rsid w:val="006664A4"/>
    <w:rsid w:val="006665E5"/>
    <w:rsid w:val="0067072C"/>
    <w:rsid w:val="006734ED"/>
    <w:rsid w:val="0067382B"/>
    <w:rsid w:val="0067480E"/>
    <w:rsid w:val="00674A5F"/>
    <w:rsid w:val="00674AC5"/>
    <w:rsid w:val="00674FCB"/>
    <w:rsid w:val="0067766E"/>
    <w:rsid w:val="00677EE8"/>
    <w:rsid w:val="00680D41"/>
    <w:rsid w:val="0068118A"/>
    <w:rsid w:val="0068128A"/>
    <w:rsid w:val="00681380"/>
    <w:rsid w:val="00681ACC"/>
    <w:rsid w:val="00681F1E"/>
    <w:rsid w:val="006827E4"/>
    <w:rsid w:val="00682DDA"/>
    <w:rsid w:val="006839CD"/>
    <w:rsid w:val="00683E39"/>
    <w:rsid w:val="00685378"/>
    <w:rsid w:val="00685672"/>
    <w:rsid w:val="0068578D"/>
    <w:rsid w:val="006865EA"/>
    <w:rsid w:val="00686F01"/>
    <w:rsid w:val="00690616"/>
    <w:rsid w:val="00690DBF"/>
    <w:rsid w:val="00691448"/>
    <w:rsid w:val="006923F8"/>
    <w:rsid w:val="00692999"/>
    <w:rsid w:val="00693326"/>
    <w:rsid w:val="00694203"/>
    <w:rsid w:val="006943EA"/>
    <w:rsid w:val="00695448"/>
    <w:rsid w:val="00696DC9"/>
    <w:rsid w:val="006A07DB"/>
    <w:rsid w:val="006A172C"/>
    <w:rsid w:val="006A3588"/>
    <w:rsid w:val="006A6375"/>
    <w:rsid w:val="006A63C7"/>
    <w:rsid w:val="006A6A09"/>
    <w:rsid w:val="006A731F"/>
    <w:rsid w:val="006A7963"/>
    <w:rsid w:val="006B0F70"/>
    <w:rsid w:val="006B158D"/>
    <w:rsid w:val="006B1BDD"/>
    <w:rsid w:val="006B3379"/>
    <w:rsid w:val="006B59B9"/>
    <w:rsid w:val="006B7E00"/>
    <w:rsid w:val="006B7F92"/>
    <w:rsid w:val="006C4040"/>
    <w:rsid w:val="006C4193"/>
    <w:rsid w:val="006C4348"/>
    <w:rsid w:val="006C52E4"/>
    <w:rsid w:val="006C610C"/>
    <w:rsid w:val="006C611D"/>
    <w:rsid w:val="006C643F"/>
    <w:rsid w:val="006C74F8"/>
    <w:rsid w:val="006D0890"/>
    <w:rsid w:val="006D40D0"/>
    <w:rsid w:val="006D40F4"/>
    <w:rsid w:val="006D4A4D"/>
    <w:rsid w:val="006D6035"/>
    <w:rsid w:val="006E0978"/>
    <w:rsid w:val="006E1582"/>
    <w:rsid w:val="006E76FB"/>
    <w:rsid w:val="006F0CE6"/>
    <w:rsid w:val="006F2531"/>
    <w:rsid w:val="006F2857"/>
    <w:rsid w:val="006F2B32"/>
    <w:rsid w:val="006F2C08"/>
    <w:rsid w:val="006F2F30"/>
    <w:rsid w:val="006F3F37"/>
    <w:rsid w:val="006F47DA"/>
    <w:rsid w:val="006F4E7A"/>
    <w:rsid w:val="006F74EE"/>
    <w:rsid w:val="006F75D5"/>
    <w:rsid w:val="006F7C7F"/>
    <w:rsid w:val="0070076D"/>
    <w:rsid w:val="00701BD5"/>
    <w:rsid w:val="007038BF"/>
    <w:rsid w:val="00706055"/>
    <w:rsid w:val="00706099"/>
    <w:rsid w:val="007067AF"/>
    <w:rsid w:val="00706C5B"/>
    <w:rsid w:val="00711FA0"/>
    <w:rsid w:val="00712BA4"/>
    <w:rsid w:val="00712FDF"/>
    <w:rsid w:val="00714220"/>
    <w:rsid w:val="00714C36"/>
    <w:rsid w:val="007152FD"/>
    <w:rsid w:val="007176EB"/>
    <w:rsid w:val="00720612"/>
    <w:rsid w:val="0072095E"/>
    <w:rsid w:val="00720B90"/>
    <w:rsid w:val="00720EBC"/>
    <w:rsid w:val="007210BA"/>
    <w:rsid w:val="007217A2"/>
    <w:rsid w:val="00721F8D"/>
    <w:rsid w:val="00722E60"/>
    <w:rsid w:val="00722F44"/>
    <w:rsid w:val="0072315B"/>
    <w:rsid w:val="00724F52"/>
    <w:rsid w:val="007257D2"/>
    <w:rsid w:val="0072594D"/>
    <w:rsid w:val="00725B5D"/>
    <w:rsid w:val="007269AA"/>
    <w:rsid w:val="007304EC"/>
    <w:rsid w:val="00731F91"/>
    <w:rsid w:val="007366DA"/>
    <w:rsid w:val="00736F5C"/>
    <w:rsid w:val="00740FD7"/>
    <w:rsid w:val="007436FA"/>
    <w:rsid w:val="00743742"/>
    <w:rsid w:val="00743C4C"/>
    <w:rsid w:val="00743CA7"/>
    <w:rsid w:val="0074430E"/>
    <w:rsid w:val="007443E0"/>
    <w:rsid w:val="00745467"/>
    <w:rsid w:val="00750B68"/>
    <w:rsid w:val="00750B86"/>
    <w:rsid w:val="00755A7F"/>
    <w:rsid w:val="00756AD0"/>
    <w:rsid w:val="0075715E"/>
    <w:rsid w:val="0075731E"/>
    <w:rsid w:val="00760A4E"/>
    <w:rsid w:val="00760D6E"/>
    <w:rsid w:val="00761026"/>
    <w:rsid w:val="007612D4"/>
    <w:rsid w:val="00761335"/>
    <w:rsid w:val="0076235E"/>
    <w:rsid w:val="00766B62"/>
    <w:rsid w:val="0077144E"/>
    <w:rsid w:val="00771C6E"/>
    <w:rsid w:val="00773F7E"/>
    <w:rsid w:val="00775DB9"/>
    <w:rsid w:val="00777E46"/>
    <w:rsid w:val="00784CCA"/>
    <w:rsid w:val="007870E0"/>
    <w:rsid w:val="00790560"/>
    <w:rsid w:val="00791D5C"/>
    <w:rsid w:val="00792122"/>
    <w:rsid w:val="00792FAC"/>
    <w:rsid w:val="00793B29"/>
    <w:rsid w:val="007941CE"/>
    <w:rsid w:val="00796389"/>
    <w:rsid w:val="00797648"/>
    <w:rsid w:val="007A254E"/>
    <w:rsid w:val="007A6AE5"/>
    <w:rsid w:val="007A7780"/>
    <w:rsid w:val="007B0FC5"/>
    <w:rsid w:val="007B322E"/>
    <w:rsid w:val="007B3C16"/>
    <w:rsid w:val="007B557B"/>
    <w:rsid w:val="007B5E77"/>
    <w:rsid w:val="007B7344"/>
    <w:rsid w:val="007C10C6"/>
    <w:rsid w:val="007C1ABC"/>
    <w:rsid w:val="007C2B0E"/>
    <w:rsid w:val="007C2B9F"/>
    <w:rsid w:val="007C354E"/>
    <w:rsid w:val="007C4E37"/>
    <w:rsid w:val="007C4F89"/>
    <w:rsid w:val="007C77BA"/>
    <w:rsid w:val="007C7889"/>
    <w:rsid w:val="007C792B"/>
    <w:rsid w:val="007D00CA"/>
    <w:rsid w:val="007D0460"/>
    <w:rsid w:val="007D26EA"/>
    <w:rsid w:val="007D3D55"/>
    <w:rsid w:val="007D3D9D"/>
    <w:rsid w:val="007D4283"/>
    <w:rsid w:val="007D6482"/>
    <w:rsid w:val="007D64E0"/>
    <w:rsid w:val="007D669F"/>
    <w:rsid w:val="007E3D5A"/>
    <w:rsid w:val="007E53C1"/>
    <w:rsid w:val="007E553D"/>
    <w:rsid w:val="007E5A04"/>
    <w:rsid w:val="007E6AA6"/>
    <w:rsid w:val="007E7CD9"/>
    <w:rsid w:val="007E7F22"/>
    <w:rsid w:val="007F0D10"/>
    <w:rsid w:val="007F2DDC"/>
    <w:rsid w:val="007F3B46"/>
    <w:rsid w:val="007F536F"/>
    <w:rsid w:val="007F6074"/>
    <w:rsid w:val="007F6C40"/>
    <w:rsid w:val="008000A6"/>
    <w:rsid w:val="00802332"/>
    <w:rsid w:val="008057E7"/>
    <w:rsid w:val="008060C3"/>
    <w:rsid w:val="0080671E"/>
    <w:rsid w:val="008068B5"/>
    <w:rsid w:val="00807B40"/>
    <w:rsid w:val="00810CEC"/>
    <w:rsid w:val="00812E98"/>
    <w:rsid w:val="00813087"/>
    <w:rsid w:val="00813B3D"/>
    <w:rsid w:val="00813E21"/>
    <w:rsid w:val="0081461C"/>
    <w:rsid w:val="008153EB"/>
    <w:rsid w:val="00815526"/>
    <w:rsid w:val="0082131E"/>
    <w:rsid w:val="00821868"/>
    <w:rsid w:val="0082337D"/>
    <w:rsid w:val="00823661"/>
    <w:rsid w:val="008237D5"/>
    <w:rsid w:val="00823808"/>
    <w:rsid w:val="00824846"/>
    <w:rsid w:val="00824C78"/>
    <w:rsid w:val="0082508B"/>
    <w:rsid w:val="008265B5"/>
    <w:rsid w:val="00826F41"/>
    <w:rsid w:val="008274E0"/>
    <w:rsid w:val="00832381"/>
    <w:rsid w:val="00833A23"/>
    <w:rsid w:val="0083405F"/>
    <w:rsid w:val="00835270"/>
    <w:rsid w:val="00835EBA"/>
    <w:rsid w:val="008373C2"/>
    <w:rsid w:val="008374BF"/>
    <w:rsid w:val="00841180"/>
    <w:rsid w:val="0084119B"/>
    <w:rsid w:val="00842175"/>
    <w:rsid w:val="0084444A"/>
    <w:rsid w:val="008444C4"/>
    <w:rsid w:val="00844BE1"/>
    <w:rsid w:val="0084552F"/>
    <w:rsid w:val="00845F7E"/>
    <w:rsid w:val="0084698A"/>
    <w:rsid w:val="00846AA1"/>
    <w:rsid w:val="0085099A"/>
    <w:rsid w:val="00851335"/>
    <w:rsid w:val="00851928"/>
    <w:rsid w:val="00852448"/>
    <w:rsid w:val="00854393"/>
    <w:rsid w:val="008601C6"/>
    <w:rsid w:val="008602E1"/>
    <w:rsid w:val="008618E9"/>
    <w:rsid w:val="00862E49"/>
    <w:rsid w:val="0086324A"/>
    <w:rsid w:val="00864C28"/>
    <w:rsid w:val="0086615B"/>
    <w:rsid w:val="008700F9"/>
    <w:rsid w:val="008702B5"/>
    <w:rsid w:val="008705C3"/>
    <w:rsid w:val="008711FB"/>
    <w:rsid w:val="008717E2"/>
    <w:rsid w:val="00874089"/>
    <w:rsid w:val="008747AA"/>
    <w:rsid w:val="00874BE2"/>
    <w:rsid w:val="008753F4"/>
    <w:rsid w:val="008768D7"/>
    <w:rsid w:val="00880B16"/>
    <w:rsid w:val="00880C0C"/>
    <w:rsid w:val="0088226A"/>
    <w:rsid w:val="008829C1"/>
    <w:rsid w:val="00882C05"/>
    <w:rsid w:val="00883565"/>
    <w:rsid w:val="008840E0"/>
    <w:rsid w:val="00886EAE"/>
    <w:rsid w:val="00886F24"/>
    <w:rsid w:val="00887968"/>
    <w:rsid w:val="00890951"/>
    <w:rsid w:val="00893A06"/>
    <w:rsid w:val="00894307"/>
    <w:rsid w:val="008951DC"/>
    <w:rsid w:val="00895469"/>
    <w:rsid w:val="00895642"/>
    <w:rsid w:val="008A0D1D"/>
    <w:rsid w:val="008A11DB"/>
    <w:rsid w:val="008A1A1C"/>
    <w:rsid w:val="008A27AC"/>
    <w:rsid w:val="008A4CD9"/>
    <w:rsid w:val="008A7BD0"/>
    <w:rsid w:val="008B16F3"/>
    <w:rsid w:val="008B1EFD"/>
    <w:rsid w:val="008B534A"/>
    <w:rsid w:val="008B5E77"/>
    <w:rsid w:val="008B6355"/>
    <w:rsid w:val="008C02C1"/>
    <w:rsid w:val="008C47BB"/>
    <w:rsid w:val="008C53DB"/>
    <w:rsid w:val="008D027A"/>
    <w:rsid w:val="008D1EF7"/>
    <w:rsid w:val="008D2D1E"/>
    <w:rsid w:val="008D2FAF"/>
    <w:rsid w:val="008D42E7"/>
    <w:rsid w:val="008D4AC4"/>
    <w:rsid w:val="008D54B2"/>
    <w:rsid w:val="008D7843"/>
    <w:rsid w:val="008E0A61"/>
    <w:rsid w:val="008E117E"/>
    <w:rsid w:val="008E2AC9"/>
    <w:rsid w:val="008E4472"/>
    <w:rsid w:val="008E5F02"/>
    <w:rsid w:val="008E63CA"/>
    <w:rsid w:val="008E687E"/>
    <w:rsid w:val="008E791A"/>
    <w:rsid w:val="008F1095"/>
    <w:rsid w:val="008F3025"/>
    <w:rsid w:val="008F4618"/>
    <w:rsid w:val="008F48B3"/>
    <w:rsid w:val="008F6B72"/>
    <w:rsid w:val="008F6DBB"/>
    <w:rsid w:val="008F7987"/>
    <w:rsid w:val="009006DC"/>
    <w:rsid w:val="00900AA1"/>
    <w:rsid w:val="00901DC2"/>
    <w:rsid w:val="009023D0"/>
    <w:rsid w:val="00903DA5"/>
    <w:rsid w:val="0090425D"/>
    <w:rsid w:val="00904FD3"/>
    <w:rsid w:val="00905E2A"/>
    <w:rsid w:val="00906200"/>
    <w:rsid w:val="00907162"/>
    <w:rsid w:val="00911550"/>
    <w:rsid w:val="009117CF"/>
    <w:rsid w:val="00912E81"/>
    <w:rsid w:val="00914EB4"/>
    <w:rsid w:val="009150FA"/>
    <w:rsid w:val="009154A4"/>
    <w:rsid w:val="00916FB5"/>
    <w:rsid w:val="00921916"/>
    <w:rsid w:val="0092206B"/>
    <w:rsid w:val="009233A7"/>
    <w:rsid w:val="009234C0"/>
    <w:rsid w:val="00923C72"/>
    <w:rsid w:val="00924063"/>
    <w:rsid w:val="00924D6B"/>
    <w:rsid w:val="00927256"/>
    <w:rsid w:val="009319DB"/>
    <w:rsid w:val="00932753"/>
    <w:rsid w:val="00932C41"/>
    <w:rsid w:val="009339F4"/>
    <w:rsid w:val="00933AF5"/>
    <w:rsid w:val="0093429C"/>
    <w:rsid w:val="009347CA"/>
    <w:rsid w:val="00934B3C"/>
    <w:rsid w:val="009374CA"/>
    <w:rsid w:val="0094019C"/>
    <w:rsid w:val="00940A21"/>
    <w:rsid w:val="009462C6"/>
    <w:rsid w:val="00947572"/>
    <w:rsid w:val="00947929"/>
    <w:rsid w:val="00950430"/>
    <w:rsid w:val="00950A95"/>
    <w:rsid w:val="009518E7"/>
    <w:rsid w:val="00951E04"/>
    <w:rsid w:val="00952208"/>
    <w:rsid w:val="00952C38"/>
    <w:rsid w:val="00952D1C"/>
    <w:rsid w:val="0095306D"/>
    <w:rsid w:val="0095327A"/>
    <w:rsid w:val="00955496"/>
    <w:rsid w:val="00955767"/>
    <w:rsid w:val="00956398"/>
    <w:rsid w:val="00956C65"/>
    <w:rsid w:val="00956CC4"/>
    <w:rsid w:val="00960643"/>
    <w:rsid w:val="00960C04"/>
    <w:rsid w:val="0096428C"/>
    <w:rsid w:val="009667F6"/>
    <w:rsid w:val="00970C86"/>
    <w:rsid w:val="0097323B"/>
    <w:rsid w:val="00974C8A"/>
    <w:rsid w:val="00974EA2"/>
    <w:rsid w:val="00976AB4"/>
    <w:rsid w:val="009774FD"/>
    <w:rsid w:val="009778A2"/>
    <w:rsid w:val="009779F4"/>
    <w:rsid w:val="00977EA3"/>
    <w:rsid w:val="00977FCD"/>
    <w:rsid w:val="00981610"/>
    <w:rsid w:val="00981F87"/>
    <w:rsid w:val="00983935"/>
    <w:rsid w:val="00984112"/>
    <w:rsid w:val="00984321"/>
    <w:rsid w:val="00984F7A"/>
    <w:rsid w:val="00985615"/>
    <w:rsid w:val="00987847"/>
    <w:rsid w:val="009879BB"/>
    <w:rsid w:val="00987A73"/>
    <w:rsid w:val="009924ED"/>
    <w:rsid w:val="009942DA"/>
    <w:rsid w:val="00995C38"/>
    <w:rsid w:val="00995C54"/>
    <w:rsid w:val="0099708D"/>
    <w:rsid w:val="009972C0"/>
    <w:rsid w:val="00997A96"/>
    <w:rsid w:val="00997D76"/>
    <w:rsid w:val="00997E83"/>
    <w:rsid w:val="009A10CA"/>
    <w:rsid w:val="009A2974"/>
    <w:rsid w:val="009A2AF5"/>
    <w:rsid w:val="009A2CA2"/>
    <w:rsid w:val="009A42CF"/>
    <w:rsid w:val="009A5E08"/>
    <w:rsid w:val="009A6C6F"/>
    <w:rsid w:val="009A6E0B"/>
    <w:rsid w:val="009A7245"/>
    <w:rsid w:val="009A7BA8"/>
    <w:rsid w:val="009B0408"/>
    <w:rsid w:val="009B14D1"/>
    <w:rsid w:val="009B370F"/>
    <w:rsid w:val="009B437B"/>
    <w:rsid w:val="009B456F"/>
    <w:rsid w:val="009B6F5F"/>
    <w:rsid w:val="009B749E"/>
    <w:rsid w:val="009C44D8"/>
    <w:rsid w:val="009C4BC9"/>
    <w:rsid w:val="009C63EF"/>
    <w:rsid w:val="009C6FB2"/>
    <w:rsid w:val="009C752E"/>
    <w:rsid w:val="009D08BC"/>
    <w:rsid w:val="009D1379"/>
    <w:rsid w:val="009D2DC5"/>
    <w:rsid w:val="009D42D1"/>
    <w:rsid w:val="009D5AAA"/>
    <w:rsid w:val="009E07AE"/>
    <w:rsid w:val="009E083E"/>
    <w:rsid w:val="009E19D6"/>
    <w:rsid w:val="009E1A07"/>
    <w:rsid w:val="009E274D"/>
    <w:rsid w:val="009E28A7"/>
    <w:rsid w:val="009E40CF"/>
    <w:rsid w:val="009E4728"/>
    <w:rsid w:val="009E4738"/>
    <w:rsid w:val="009E6ED4"/>
    <w:rsid w:val="009F0245"/>
    <w:rsid w:val="009F1287"/>
    <w:rsid w:val="009F1416"/>
    <w:rsid w:val="009F4501"/>
    <w:rsid w:val="009F5365"/>
    <w:rsid w:val="009F5B6D"/>
    <w:rsid w:val="009F6883"/>
    <w:rsid w:val="009F69FA"/>
    <w:rsid w:val="009F790D"/>
    <w:rsid w:val="009F7E50"/>
    <w:rsid w:val="00A002CE"/>
    <w:rsid w:val="00A01495"/>
    <w:rsid w:val="00A017D7"/>
    <w:rsid w:val="00A01BF9"/>
    <w:rsid w:val="00A01F0E"/>
    <w:rsid w:val="00A02013"/>
    <w:rsid w:val="00A033EE"/>
    <w:rsid w:val="00A0390B"/>
    <w:rsid w:val="00A05360"/>
    <w:rsid w:val="00A055B0"/>
    <w:rsid w:val="00A06E08"/>
    <w:rsid w:val="00A06E8E"/>
    <w:rsid w:val="00A0789A"/>
    <w:rsid w:val="00A10DC7"/>
    <w:rsid w:val="00A115FA"/>
    <w:rsid w:val="00A15AF7"/>
    <w:rsid w:val="00A16F8F"/>
    <w:rsid w:val="00A21D83"/>
    <w:rsid w:val="00A22B69"/>
    <w:rsid w:val="00A24801"/>
    <w:rsid w:val="00A257FB"/>
    <w:rsid w:val="00A258DC"/>
    <w:rsid w:val="00A2682F"/>
    <w:rsid w:val="00A27266"/>
    <w:rsid w:val="00A27534"/>
    <w:rsid w:val="00A2756A"/>
    <w:rsid w:val="00A276C6"/>
    <w:rsid w:val="00A3012D"/>
    <w:rsid w:val="00A34538"/>
    <w:rsid w:val="00A3476A"/>
    <w:rsid w:val="00A34B5A"/>
    <w:rsid w:val="00A35006"/>
    <w:rsid w:val="00A352C9"/>
    <w:rsid w:val="00A35E3A"/>
    <w:rsid w:val="00A361E2"/>
    <w:rsid w:val="00A40517"/>
    <w:rsid w:val="00A40809"/>
    <w:rsid w:val="00A40E1F"/>
    <w:rsid w:val="00A41752"/>
    <w:rsid w:val="00A42763"/>
    <w:rsid w:val="00A44F59"/>
    <w:rsid w:val="00A46A6F"/>
    <w:rsid w:val="00A476B8"/>
    <w:rsid w:val="00A506F8"/>
    <w:rsid w:val="00A53CE8"/>
    <w:rsid w:val="00A560E4"/>
    <w:rsid w:val="00A562BE"/>
    <w:rsid w:val="00A56BE8"/>
    <w:rsid w:val="00A617CA"/>
    <w:rsid w:val="00A62CFE"/>
    <w:rsid w:val="00A631FA"/>
    <w:rsid w:val="00A650ED"/>
    <w:rsid w:val="00A66B7C"/>
    <w:rsid w:val="00A66DC6"/>
    <w:rsid w:val="00A6791D"/>
    <w:rsid w:val="00A67A7A"/>
    <w:rsid w:val="00A67ED8"/>
    <w:rsid w:val="00A70644"/>
    <w:rsid w:val="00A70D3E"/>
    <w:rsid w:val="00A7197D"/>
    <w:rsid w:val="00A765E6"/>
    <w:rsid w:val="00A76876"/>
    <w:rsid w:val="00A8030F"/>
    <w:rsid w:val="00A80E91"/>
    <w:rsid w:val="00A80EC4"/>
    <w:rsid w:val="00A82DA8"/>
    <w:rsid w:val="00A8440A"/>
    <w:rsid w:val="00A849F7"/>
    <w:rsid w:val="00A84B12"/>
    <w:rsid w:val="00A8523A"/>
    <w:rsid w:val="00A863EB"/>
    <w:rsid w:val="00A864F7"/>
    <w:rsid w:val="00A8693B"/>
    <w:rsid w:val="00A8790E"/>
    <w:rsid w:val="00A90049"/>
    <w:rsid w:val="00A90F26"/>
    <w:rsid w:val="00A91100"/>
    <w:rsid w:val="00A9138E"/>
    <w:rsid w:val="00A91BF7"/>
    <w:rsid w:val="00A93282"/>
    <w:rsid w:val="00A955C1"/>
    <w:rsid w:val="00A95604"/>
    <w:rsid w:val="00AA0D9D"/>
    <w:rsid w:val="00AA1FA2"/>
    <w:rsid w:val="00AA3F15"/>
    <w:rsid w:val="00AA72DD"/>
    <w:rsid w:val="00AA7796"/>
    <w:rsid w:val="00AA7819"/>
    <w:rsid w:val="00AB119A"/>
    <w:rsid w:val="00AB1624"/>
    <w:rsid w:val="00AB1630"/>
    <w:rsid w:val="00AB25E1"/>
    <w:rsid w:val="00AB2B11"/>
    <w:rsid w:val="00AB4FA5"/>
    <w:rsid w:val="00AB51AB"/>
    <w:rsid w:val="00AC0372"/>
    <w:rsid w:val="00AC0CF6"/>
    <w:rsid w:val="00AC1BFE"/>
    <w:rsid w:val="00AC39DD"/>
    <w:rsid w:val="00AC403A"/>
    <w:rsid w:val="00AC4D3E"/>
    <w:rsid w:val="00AC6AEE"/>
    <w:rsid w:val="00AC7D97"/>
    <w:rsid w:val="00AD0566"/>
    <w:rsid w:val="00AD0AEF"/>
    <w:rsid w:val="00AD343B"/>
    <w:rsid w:val="00AD40EA"/>
    <w:rsid w:val="00AD49E3"/>
    <w:rsid w:val="00AD5EC6"/>
    <w:rsid w:val="00AD5F2E"/>
    <w:rsid w:val="00AD6408"/>
    <w:rsid w:val="00AE4222"/>
    <w:rsid w:val="00AE4F1D"/>
    <w:rsid w:val="00AE6A6C"/>
    <w:rsid w:val="00AE75D4"/>
    <w:rsid w:val="00AE7659"/>
    <w:rsid w:val="00AE7BD5"/>
    <w:rsid w:val="00AF0333"/>
    <w:rsid w:val="00AF0DE0"/>
    <w:rsid w:val="00AF1153"/>
    <w:rsid w:val="00AF1E14"/>
    <w:rsid w:val="00AF3838"/>
    <w:rsid w:val="00AF5039"/>
    <w:rsid w:val="00AF5765"/>
    <w:rsid w:val="00AF6FF9"/>
    <w:rsid w:val="00AF7200"/>
    <w:rsid w:val="00AF7CDD"/>
    <w:rsid w:val="00B00873"/>
    <w:rsid w:val="00B0096B"/>
    <w:rsid w:val="00B01BF2"/>
    <w:rsid w:val="00B01FAF"/>
    <w:rsid w:val="00B02170"/>
    <w:rsid w:val="00B0276D"/>
    <w:rsid w:val="00B02CB3"/>
    <w:rsid w:val="00B0300C"/>
    <w:rsid w:val="00B04635"/>
    <w:rsid w:val="00B055B3"/>
    <w:rsid w:val="00B05D1D"/>
    <w:rsid w:val="00B063BB"/>
    <w:rsid w:val="00B06444"/>
    <w:rsid w:val="00B07FFE"/>
    <w:rsid w:val="00B103D5"/>
    <w:rsid w:val="00B107CA"/>
    <w:rsid w:val="00B12F9D"/>
    <w:rsid w:val="00B1340D"/>
    <w:rsid w:val="00B1472F"/>
    <w:rsid w:val="00B16074"/>
    <w:rsid w:val="00B16079"/>
    <w:rsid w:val="00B167A0"/>
    <w:rsid w:val="00B16BF8"/>
    <w:rsid w:val="00B17881"/>
    <w:rsid w:val="00B20DC8"/>
    <w:rsid w:val="00B20DFF"/>
    <w:rsid w:val="00B2168F"/>
    <w:rsid w:val="00B21F73"/>
    <w:rsid w:val="00B22CC0"/>
    <w:rsid w:val="00B232D1"/>
    <w:rsid w:val="00B26EA3"/>
    <w:rsid w:val="00B2722C"/>
    <w:rsid w:val="00B273BF"/>
    <w:rsid w:val="00B33C01"/>
    <w:rsid w:val="00B35A69"/>
    <w:rsid w:val="00B363AF"/>
    <w:rsid w:val="00B41B01"/>
    <w:rsid w:val="00B41CAA"/>
    <w:rsid w:val="00B4358D"/>
    <w:rsid w:val="00B43838"/>
    <w:rsid w:val="00B45142"/>
    <w:rsid w:val="00B45CBA"/>
    <w:rsid w:val="00B46F7B"/>
    <w:rsid w:val="00B474BE"/>
    <w:rsid w:val="00B47955"/>
    <w:rsid w:val="00B5094F"/>
    <w:rsid w:val="00B51EA2"/>
    <w:rsid w:val="00B53611"/>
    <w:rsid w:val="00B537A3"/>
    <w:rsid w:val="00B5405D"/>
    <w:rsid w:val="00B55015"/>
    <w:rsid w:val="00B550AD"/>
    <w:rsid w:val="00B554DA"/>
    <w:rsid w:val="00B55EA4"/>
    <w:rsid w:val="00B575E5"/>
    <w:rsid w:val="00B60642"/>
    <w:rsid w:val="00B61B83"/>
    <w:rsid w:val="00B633C1"/>
    <w:rsid w:val="00B65C58"/>
    <w:rsid w:val="00B66518"/>
    <w:rsid w:val="00B66885"/>
    <w:rsid w:val="00B671F1"/>
    <w:rsid w:val="00B67223"/>
    <w:rsid w:val="00B67EF3"/>
    <w:rsid w:val="00B701B1"/>
    <w:rsid w:val="00B70D3A"/>
    <w:rsid w:val="00B72061"/>
    <w:rsid w:val="00B723E0"/>
    <w:rsid w:val="00B7297A"/>
    <w:rsid w:val="00B73930"/>
    <w:rsid w:val="00B73D3F"/>
    <w:rsid w:val="00B74494"/>
    <w:rsid w:val="00B74A20"/>
    <w:rsid w:val="00B75433"/>
    <w:rsid w:val="00B755EE"/>
    <w:rsid w:val="00B769A9"/>
    <w:rsid w:val="00B77359"/>
    <w:rsid w:val="00B82935"/>
    <w:rsid w:val="00B82B44"/>
    <w:rsid w:val="00B83210"/>
    <w:rsid w:val="00B8340E"/>
    <w:rsid w:val="00B86368"/>
    <w:rsid w:val="00B90387"/>
    <w:rsid w:val="00B93BDA"/>
    <w:rsid w:val="00B945F8"/>
    <w:rsid w:val="00B94C50"/>
    <w:rsid w:val="00B971FF"/>
    <w:rsid w:val="00B975F3"/>
    <w:rsid w:val="00BA0B0C"/>
    <w:rsid w:val="00BA1051"/>
    <w:rsid w:val="00BA5004"/>
    <w:rsid w:val="00BA6CEA"/>
    <w:rsid w:val="00BB1BDE"/>
    <w:rsid w:val="00BB20D8"/>
    <w:rsid w:val="00BB25CC"/>
    <w:rsid w:val="00BB30D8"/>
    <w:rsid w:val="00BB49EF"/>
    <w:rsid w:val="00BB4DAF"/>
    <w:rsid w:val="00BB56DD"/>
    <w:rsid w:val="00BC0A7F"/>
    <w:rsid w:val="00BC0D65"/>
    <w:rsid w:val="00BC32D3"/>
    <w:rsid w:val="00BC477F"/>
    <w:rsid w:val="00BC5B9A"/>
    <w:rsid w:val="00BC5BF7"/>
    <w:rsid w:val="00BD1229"/>
    <w:rsid w:val="00BD24F4"/>
    <w:rsid w:val="00BD2597"/>
    <w:rsid w:val="00BD264D"/>
    <w:rsid w:val="00BD4782"/>
    <w:rsid w:val="00BD48B1"/>
    <w:rsid w:val="00BD4B23"/>
    <w:rsid w:val="00BD6545"/>
    <w:rsid w:val="00BD6862"/>
    <w:rsid w:val="00BD6871"/>
    <w:rsid w:val="00BD6FC9"/>
    <w:rsid w:val="00BD7B56"/>
    <w:rsid w:val="00BE011A"/>
    <w:rsid w:val="00BE2A13"/>
    <w:rsid w:val="00BE2C9D"/>
    <w:rsid w:val="00BE2D7C"/>
    <w:rsid w:val="00BE340A"/>
    <w:rsid w:val="00BE3677"/>
    <w:rsid w:val="00BE5F45"/>
    <w:rsid w:val="00BE6BFF"/>
    <w:rsid w:val="00BE7DC5"/>
    <w:rsid w:val="00BF036D"/>
    <w:rsid w:val="00BF03E2"/>
    <w:rsid w:val="00BF0C3A"/>
    <w:rsid w:val="00BF1F6E"/>
    <w:rsid w:val="00BF439B"/>
    <w:rsid w:val="00BF4DFE"/>
    <w:rsid w:val="00BF7658"/>
    <w:rsid w:val="00C01DAF"/>
    <w:rsid w:val="00C04102"/>
    <w:rsid w:val="00C0450E"/>
    <w:rsid w:val="00C06B8B"/>
    <w:rsid w:val="00C1016D"/>
    <w:rsid w:val="00C11CE4"/>
    <w:rsid w:val="00C13A82"/>
    <w:rsid w:val="00C13B0A"/>
    <w:rsid w:val="00C13BAE"/>
    <w:rsid w:val="00C14A91"/>
    <w:rsid w:val="00C14F6F"/>
    <w:rsid w:val="00C15BF8"/>
    <w:rsid w:val="00C2065E"/>
    <w:rsid w:val="00C20D0F"/>
    <w:rsid w:val="00C20F91"/>
    <w:rsid w:val="00C2360C"/>
    <w:rsid w:val="00C2395A"/>
    <w:rsid w:val="00C250BC"/>
    <w:rsid w:val="00C257DD"/>
    <w:rsid w:val="00C26BFD"/>
    <w:rsid w:val="00C303AD"/>
    <w:rsid w:val="00C30437"/>
    <w:rsid w:val="00C308A2"/>
    <w:rsid w:val="00C32221"/>
    <w:rsid w:val="00C33C81"/>
    <w:rsid w:val="00C34F9A"/>
    <w:rsid w:val="00C361A2"/>
    <w:rsid w:val="00C37C30"/>
    <w:rsid w:val="00C40136"/>
    <w:rsid w:val="00C40A17"/>
    <w:rsid w:val="00C43143"/>
    <w:rsid w:val="00C43165"/>
    <w:rsid w:val="00C45D93"/>
    <w:rsid w:val="00C479EA"/>
    <w:rsid w:val="00C50313"/>
    <w:rsid w:val="00C50DFC"/>
    <w:rsid w:val="00C51FDD"/>
    <w:rsid w:val="00C53C05"/>
    <w:rsid w:val="00C56E99"/>
    <w:rsid w:val="00C5794D"/>
    <w:rsid w:val="00C62152"/>
    <w:rsid w:val="00C62563"/>
    <w:rsid w:val="00C63000"/>
    <w:rsid w:val="00C64A4E"/>
    <w:rsid w:val="00C6509F"/>
    <w:rsid w:val="00C652FA"/>
    <w:rsid w:val="00C65E70"/>
    <w:rsid w:val="00C67BF3"/>
    <w:rsid w:val="00C70BAB"/>
    <w:rsid w:val="00C73020"/>
    <w:rsid w:val="00C73567"/>
    <w:rsid w:val="00C7356E"/>
    <w:rsid w:val="00C74B2B"/>
    <w:rsid w:val="00C77C48"/>
    <w:rsid w:val="00C80C17"/>
    <w:rsid w:val="00C80EE3"/>
    <w:rsid w:val="00C80F87"/>
    <w:rsid w:val="00C82276"/>
    <w:rsid w:val="00C8289E"/>
    <w:rsid w:val="00C82FF2"/>
    <w:rsid w:val="00C832EA"/>
    <w:rsid w:val="00C839C1"/>
    <w:rsid w:val="00C84EB5"/>
    <w:rsid w:val="00C8542B"/>
    <w:rsid w:val="00C85B7C"/>
    <w:rsid w:val="00C86CE1"/>
    <w:rsid w:val="00C90A1D"/>
    <w:rsid w:val="00C92810"/>
    <w:rsid w:val="00C94AAC"/>
    <w:rsid w:val="00C95582"/>
    <w:rsid w:val="00C956DA"/>
    <w:rsid w:val="00C964CB"/>
    <w:rsid w:val="00C96E11"/>
    <w:rsid w:val="00C97064"/>
    <w:rsid w:val="00CA0448"/>
    <w:rsid w:val="00CA10B8"/>
    <w:rsid w:val="00CA57F6"/>
    <w:rsid w:val="00CA5E6E"/>
    <w:rsid w:val="00CA6197"/>
    <w:rsid w:val="00CA6C88"/>
    <w:rsid w:val="00CA6CFB"/>
    <w:rsid w:val="00CA781C"/>
    <w:rsid w:val="00CB2208"/>
    <w:rsid w:val="00CB333B"/>
    <w:rsid w:val="00CB352A"/>
    <w:rsid w:val="00CB76CF"/>
    <w:rsid w:val="00CC0CC0"/>
    <w:rsid w:val="00CC38E9"/>
    <w:rsid w:val="00CC43DD"/>
    <w:rsid w:val="00CC4BFF"/>
    <w:rsid w:val="00CC7409"/>
    <w:rsid w:val="00CC7663"/>
    <w:rsid w:val="00CD09BF"/>
    <w:rsid w:val="00CD10CE"/>
    <w:rsid w:val="00CD33F8"/>
    <w:rsid w:val="00CD3FB7"/>
    <w:rsid w:val="00CD42DE"/>
    <w:rsid w:val="00CD4925"/>
    <w:rsid w:val="00CD6E7B"/>
    <w:rsid w:val="00CE0E5E"/>
    <w:rsid w:val="00CE14AB"/>
    <w:rsid w:val="00CE1581"/>
    <w:rsid w:val="00CE1B28"/>
    <w:rsid w:val="00CE26DC"/>
    <w:rsid w:val="00CE2EBB"/>
    <w:rsid w:val="00CE3FE1"/>
    <w:rsid w:val="00CE4219"/>
    <w:rsid w:val="00CE59D2"/>
    <w:rsid w:val="00CE5A18"/>
    <w:rsid w:val="00CE5E2F"/>
    <w:rsid w:val="00CE6093"/>
    <w:rsid w:val="00CF0CA4"/>
    <w:rsid w:val="00CF19C1"/>
    <w:rsid w:val="00CF1ABE"/>
    <w:rsid w:val="00CF4BF9"/>
    <w:rsid w:val="00CF5189"/>
    <w:rsid w:val="00CF7BB3"/>
    <w:rsid w:val="00D00A57"/>
    <w:rsid w:val="00D01AA5"/>
    <w:rsid w:val="00D0215A"/>
    <w:rsid w:val="00D05BB9"/>
    <w:rsid w:val="00D05E8C"/>
    <w:rsid w:val="00D06DED"/>
    <w:rsid w:val="00D07402"/>
    <w:rsid w:val="00D0763C"/>
    <w:rsid w:val="00D110F7"/>
    <w:rsid w:val="00D11D93"/>
    <w:rsid w:val="00D13388"/>
    <w:rsid w:val="00D15250"/>
    <w:rsid w:val="00D15536"/>
    <w:rsid w:val="00D2153B"/>
    <w:rsid w:val="00D22328"/>
    <w:rsid w:val="00D227D8"/>
    <w:rsid w:val="00D239FA"/>
    <w:rsid w:val="00D23A6F"/>
    <w:rsid w:val="00D264D3"/>
    <w:rsid w:val="00D27221"/>
    <w:rsid w:val="00D27CFF"/>
    <w:rsid w:val="00D32CC1"/>
    <w:rsid w:val="00D3302F"/>
    <w:rsid w:val="00D3486D"/>
    <w:rsid w:val="00D34C28"/>
    <w:rsid w:val="00D37B05"/>
    <w:rsid w:val="00D40408"/>
    <w:rsid w:val="00D40472"/>
    <w:rsid w:val="00D40F08"/>
    <w:rsid w:val="00D433B5"/>
    <w:rsid w:val="00D435FB"/>
    <w:rsid w:val="00D4360D"/>
    <w:rsid w:val="00D461DE"/>
    <w:rsid w:val="00D47BF8"/>
    <w:rsid w:val="00D47FF8"/>
    <w:rsid w:val="00D503CE"/>
    <w:rsid w:val="00D51035"/>
    <w:rsid w:val="00D528E6"/>
    <w:rsid w:val="00D52B20"/>
    <w:rsid w:val="00D530B6"/>
    <w:rsid w:val="00D545AB"/>
    <w:rsid w:val="00D54FFE"/>
    <w:rsid w:val="00D56132"/>
    <w:rsid w:val="00D6135D"/>
    <w:rsid w:val="00D618E9"/>
    <w:rsid w:val="00D61974"/>
    <w:rsid w:val="00D62096"/>
    <w:rsid w:val="00D62F5C"/>
    <w:rsid w:val="00D63E59"/>
    <w:rsid w:val="00D65F25"/>
    <w:rsid w:val="00D6601A"/>
    <w:rsid w:val="00D669B4"/>
    <w:rsid w:val="00D709F8"/>
    <w:rsid w:val="00D71804"/>
    <w:rsid w:val="00D72830"/>
    <w:rsid w:val="00D75269"/>
    <w:rsid w:val="00D7604D"/>
    <w:rsid w:val="00D76495"/>
    <w:rsid w:val="00D7698D"/>
    <w:rsid w:val="00D80389"/>
    <w:rsid w:val="00D8152B"/>
    <w:rsid w:val="00D824C3"/>
    <w:rsid w:val="00D82533"/>
    <w:rsid w:val="00D8400F"/>
    <w:rsid w:val="00D84B20"/>
    <w:rsid w:val="00D85D14"/>
    <w:rsid w:val="00D86D6D"/>
    <w:rsid w:val="00D90636"/>
    <w:rsid w:val="00D915C1"/>
    <w:rsid w:val="00D918C3"/>
    <w:rsid w:val="00D94B95"/>
    <w:rsid w:val="00DA1D8D"/>
    <w:rsid w:val="00DA251B"/>
    <w:rsid w:val="00DA2D06"/>
    <w:rsid w:val="00DA4619"/>
    <w:rsid w:val="00DA4C85"/>
    <w:rsid w:val="00DA56D5"/>
    <w:rsid w:val="00DB1F54"/>
    <w:rsid w:val="00DB2002"/>
    <w:rsid w:val="00DB30DA"/>
    <w:rsid w:val="00DB3E40"/>
    <w:rsid w:val="00DB5725"/>
    <w:rsid w:val="00DB5A8F"/>
    <w:rsid w:val="00DB72D1"/>
    <w:rsid w:val="00DB75F3"/>
    <w:rsid w:val="00DB7BCC"/>
    <w:rsid w:val="00DC18E2"/>
    <w:rsid w:val="00DC1C6B"/>
    <w:rsid w:val="00DC26DC"/>
    <w:rsid w:val="00DC3657"/>
    <w:rsid w:val="00DC5C4A"/>
    <w:rsid w:val="00DC5FFB"/>
    <w:rsid w:val="00DC6FF4"/>
    <w:rsid w:val="00DC7D8C"/>
    <w:rsid w:val="00DD0819"/>
    <w:rsid w:val="00DD0BEF"/>
    <w:rsid w:val="00DD0C56"/>
    <w:rsid w:val="00DD2051"/>
    <w:rsid w:val="00DD36AF"/>
    <w:rsid w:val="00DD60EA"/>
    <w:rsid w:val="00DD6D99"/>
    <w:rsid w:val="00DE1C93"/>
    <w:rsid w:val="00DE1CB3"/>
    <w:rsid w:val="00DE2CAD"/>
    <w:rsid w:val="00DE35C5"/>
    <w:rsid w:val="00DE3FE3"/>
    <w:rsid w:val="00DE4CC8"/>
    <w:rsid w:val="00DE5265"/>
    <w:rsid w:val="00DE6D5B"/>
    <w:rsid w:val="00DE78A6"/>
    <w:rsid w:val="00DE7D99"/>
    <w:rsid w:val="00DE7D9D"/>
    <w:rsid w:val="00DF0058"/>
    <w:rsid w:val="00DF0C09"/>
    <w:rsid w:val="00DF2485"/>
    <w:rsid w:val="00DF489E"/>
    <w:rsid w:val="00DF4AF7"/>
    <w:rsid w:val="00DF5747"/>
    <w:rsid w:val="00DF6D48"/>
    <w:rsid w:val="00DF703D"/>
    <w:rsid w:val="00DF7194"/>
    <w:rsid w:val="00E00146"/>
    <w:rsid w:val="00E00DF7"/>
    <w:rsid w:val="00E01F5C"/>
    <w:rsid w:val="00E02BCB"/>
    <w:rsid w:val="00E04307"/>
    <w:rsid w:val="00E05C69"/>
    <w:rsid w:val="00E0666C"/>
    <w:rsid w:val="00E0744D"/>
    <w:rsid w:val="00E1003E"/>
    <w:rsid w:val="00E10E8C"/>
    <w:rsid w:val="00E1249B"/>
    <w:rsid w:val="00E128B1"/>
    <w:rsid w:val="00E13224"/>
    <w:rsid w:val="00E13CEB"/>
    <w:rsid w:val="00E14AD1"/>
    <w:rsid w:val="00E14DDF"/>
    <w:rsid w:val="00E15100"/>
    <w:rsid w:val="00E151B4"/>
    <w:rsid w:val="00E15250"/>
    <w:rsid w:val="00E152A8"/>
    <w:rsid w:val="00E1576C"/>
    <w:rsid w:val="00E15949"/>
    <w:rsid w:val="00E15A85"/>
    <w:rsid w:val="00E17634"/>
    <w:rsid w:val="00E1785C"/>
    <w:rsid w:val="00E20ECD"/>
    <w:rsid w:val="00E21080"/>
    <w:rsid w:val="00E227B1"/>
    <w:rsid w:val="00E22AA8"/>
    <w:rsid w:val="00E22BB1"/>
    <w:rsid w:val="00E23403"/>
    <w:rsid w:val="00E24540"/>
    <w:rsid w:val="00E245E9"/>
    <w:rsid w:val="00E2476A"/>
    <w:rsid w:val="00E24B43"/>
    <w:rsid w:val="00E2515C"/>
    <w:rsid w:val="00E25300"/>
    <w:rsid w:val="00E25E87"/>
    <w:rsid w:val="00E2638E"/>
    <w:rsid w:val="00E26B8C"/>
    <w:rsid w:val="00E338FF"/>
    <w:rsid w:val="00E40FC0"/>
    <w:rsid w:val="00E421E6"/>
    <w:rsid w:val="00E42539"/>
    <w:rsid w:val="00E4293B"/>
    <w:rsid w:val="00E4298E"/>
    <w:rsid w:val="00E43169"/>
    <w:rsid w:val="00E46D9E"/>
    <w:rsid w:val="00E46DB0"/>
    <w:rsid w:val="00E4795E"/>
    <w:rsid w:val="00E516EA"/>
    <w:rsid w:val="00E52BA4"/>
    <w:rsid w:val="00E53167"/>
    <w:rsid w:val="00E561DB"/>
    <w:rsid w:val="00E569DA"/>
    <w:rsid w:val="00E56B70"/>
    <w:rsid w:val="00E57FEC"/>
    <w:rsid w:val="00E6114C"/>
    <w:rsid w:val="00E61636"/>
    <w:rsid w:val="00E61EF5"/>
    <w:rsid w:val="00E66173"/>
    <w:rsid w:val="00E67308"/>
    <w:rsid w:val="00E716DF"/>
    <w:rsid w:val="00E731EF"/>
    <w:rsid w:val="00E73216"/>
    <w:rsid w:val="00E73423"/>
    <w:rsid w:val="00E73541"/>
    <w:rsid w:val="00E7383B"/>
    <w:rsid w:val="00E7511B"/>
    <w:rsid w:val="00E75D5F"/>
    <w:rsid w:val="00E76249"/>
    <w:rsid w:val="00E80CC9"/>
    <w:rsid w:val="00E815F5"/>
    <w:rsid w:val="00E81F67"/>
    <w:rsid w:val="00E83639"/>
    <w:rsid w:val="00E850C3"/>
    <w:rsid w:val="00E87308"/>
    <w:rsid w:val="00E90244"/>
    <w:rsid w:val="00E902A0"/>
    <w:rsid w:val="00E90EBF"/>
    <w:rsid w:val="00E91C5B"/>
    <w:rsid w:val="00E92868"/>
    <w:rsid w:val="00E9294E"/>
    <w:rsid w:val="00E9303E"/>
    <w:rsid w:val="00E93A81"/>
    <w:rsid w:val="00E93A82"/>
    <w:rsid w:val="00E9477F"/>
    <w:rsid w:val="00E968DE"/>
    <w:rsid w:val="00EA056A"/>
    <w:rsid w:val="00EA1A90"/>
    <w:rsid w:val="00EA1BAC"/>
    <w:rsid w:val="00EA4219"/>
    <w:rsid w:val="00EA4313"/>
    <w:rsid w:val="00EA7D1C"/>
    <w:rsid w:val="00EB4575"/>
    <w:rsid w:val="00EB4A76"/>
    <w:rsid w:val="00EB61E3"/>
    <w:rsid w:val="00EB7315"/>
    <w:rsid w:val="00EC100E"/>
    <w:rsid w:val="00EC2336"/>
    <w:rsid w:val="00EC2947"/>
    <w:rsid w:val="00EC4648"/>
    <w:rsid w:val="00EC46AA"/>
    <w:rsid w:val="00EC4A1E"/>
    <w:rsid w:val="00EC5A2A"/>
    <w:rsid w:val="00EC5F40"/>
    <w:rsid w:val="00EC644E"/>
    <w:rsid w:val="00EC6D33"/>
    <w:rsid w:val="00EC6F3E"/>
    <w:rsid w:val="00ED0759"/>
    <w:rsid w:val="00ED31C5"/>
    <w:rsid w:val="00ED5906"/>
    <w:rsid w:val="00ED5B1D"/>
    <w:rsid w:val="00EE0201"/>
    <w:rsid w:val="00EE0875"/>
    <w:rsid w:val="00EE0F66"/>
    <w:rsid w:val="00EE29DC"/>
    <w:rsid w:val="00EE2D57"/>
    <w:rsid w:val="00EE5260"/>
    <w:rsid w:val="00EE5848"/>
    <w:rsid w:val="00EE7006"/>
    <w:rsid w:val="00EF0640"/>
    <w:rsid w:val="00EF0ADC"/>
    <w:rsid w:val="00EF1234"/>
    <w:rsid w:val="00EF1742"/>
    <w:rsid w:val="00EF1798"/>
    <w:rsid w:val="00EF2139"/>
    <w:rsid w:val="00EF289F"/>
    <w:rsid w:val="00EF3118"/>
    <w:rsid w:val="00EF41C0"/>
    <w:rsid w:val="00EF4F62"/>
    <w:rsid w:val="00EF57B2"/>
    <w:rsid w:val="00EF6C56"/>
    <w:rsid w:val="00EF7E6C"/>
    <w:rsid w:val="00EF7E93"/>
    <w:rsid w:val="00F00299"/>
    <w:rsid w:val="00F0174C"/>
    <w:rsid w:val="00F03410"/>
    <w:rsid w:val="00F03E05"/>
    <w:rsid w:val="00F0421D"/>
    <w:rsid w:val="00F063B4"/>
    <w:rsid w:val="00F0769E"/>
    <w:rsid w:val="00F1073E"/>
    <w:rsid w:val="00F11190"/>
    <w:rsid w:val="00F11EFD"/>
    <w:rsid w:val="00F12F0E"/>
    <w:rsid w:val="00F13E03"/>
    <w:rsid w:val="00F14D5E"/>
    <w:rsid w:val="00F1558C"/>
    <w:rsid w:val="00F16018"/>
    <w:rsid w:val="00F16B9D"/>
    <w:rsid w:val="00F178CB"/>
    <w:rsid w:val="00F17C9D"/>
    <w:rsid w:val="00F20EF6"/>
    <w:rsid w:val="00F217B2"/>
    <w:rsid w:val="00F232CC"/>
    <w:rsid w:val="00F233E7"/>
    <w:rsid w:val="00F24652"/>
    <w:rsid w:val="00F24CA6"/>
    <w:rsid w:val="00F24E27"/>
    <w:rsid w:val="00F2509F"/>
    <w:rsid w:val="00F25A80"/>
    <w:rsid w:val="00F25D0D"/>
    <w:rsid w:val="00F26FD0"/>
    <w:rsid w:val="00F27DE1"/>
    <w:rsid w:val="00F27ED0"/>
    <w:rsid w:val="00F300DE"/>
    <w:rsid w:val="00F30172"/>
    <w:rsid w:val="00F329E3"/>
    <w:rsid w:val="00F3453C"/>
    <w:rsid w:val="00F34FB9"/>
    <w:rsid w:val="00F35577"/>
    <w:rsid w:val="00F3723F"/>
    <w:rsid w:val="00F3773C"/>
    <w:rsid w:val="00F3795E"/>
    <w:rsid w:val="00F40ECC"/>
    <w:rsid w:val="00F41298"/>
    <w:rsid w:val="00F41D89"/>
    <w:rsid w:val="00F4321B"/>
    <w:rsid w:val="00F44828"/>
    <w:rsid w:val="00F46B32"/>
    <w:rsid w:val="00F46EF2"/>
    <w:rsid w:val="00F475E5"/>
    <w:rsid w:val="00F51931"/>
    <w:rsid w:val="00F51C8A"/>
    <w:rsid w:val="00F5689D"/>
    <w:rsid w:val="00F56E8F"/>
    <w:rsid w:val="00F575BF"/>
    <w:rsid w:val="00F578CB"/>
    <w:rsid w:val="00F6221B"/>
    <w:rsid w:val="00F63028"/>
    <w:rsid w:val="00F648D6"/>
    <w:rsid w:val="00F64AB1"/>
    <w:rsid w:val="00F6585C"/>
    <w:rsid w:val="00F65C75"/>
    <w:rsid w:val="00F665D9"/>
    <w:rsid w:val="00F708E6"/>
    <w:rsid w:val="00F70BCB"/>
    <w:rsid w:val="00F71472"/>
    <w:rsid w:val="00F71665"/>
    <w:rsid w:val="00F7251D"/>
    <w:rsid w:val="00F7274F"/>
    <w:rsid w:val="00F731E7"/>
    <w:rsid w:val="00F735B1"/>
    <w:rsid w:val="00F76319"/>
    <w:rsid w:val="00F7798E"/>
    <w:rsid w:val="00F80A52"/>
    <w:rsid w:val="00F81AE3"/>
    <w:rsid w:val="00F832AC"/>
    <w:rsid w:val="00F84521"/>
    <w:rsid w:val="00F8615B"/>
    <w:rsid w:val="00F91417"/>
    <w:rsid w:val="00F926BE"/>
    <w:rsid w:val="00F95BB6"/>
    <w:rsid w:val="00F963E6"/>
    <w:rsid w:val="00F96B6B"/>
    <w:rsid w:val="00F96D9A"/>
    <w:rsid w:val="00F979E0"/>
    <w:rsid w:val="00F97D6B"/>
    <w:rsid w:val="00F97F20"/>
    <w:rsid w:val="00FA1323"/>
    <w:rsid w:val="00FA472B"/>
    <w:rsid w:val="00FA47AC"/>
    <w:rsid w:val="00FA6438"/>
    <w:rsid w:val="00FA695C"/>
    <w:rsid w:val="00FA6B73"/>
    <w:rsid w:val="00FA7BCC"/>
    <w:rsid w:val="00FA7F7C"/>
    <w:rsid w:val="00FB1F85"/>
    <w:rsid w:val="00FB1FC3"/>
    <w:rsid w:val="00FB210D"/>
    <w:rsid w:val="00FB2453"/>
    <w:rsid w:val="00FB5EDF"/>
    <w:rsid w:val="00FB69F4"/>
    <w:rsid w:val="00FC1012"/>
    <w:rsid w:val="00FC1A2F"/>
    <w:rsid w:val="00FC53E7"/>
    <w:rsid w:val="00FD15EB"/>
    <w:rsid w:val="00FD38C6"/>
    <w:rsid w:val="00FD3E4B"/>
    <w:rsid w:val="00FD4F2C"/>
    <w:rsid w:val="00FD629D"/>
    <w:rsid w:val="00FD696E"/>
    <w:rsid w:val="00FE016E"/>
    <w:rsid w:val="00FE44F1"/>
    <w:rsid w:val="00FE4505"/>
    <w:rsid w:val="00FE6898"/>
    <w:rsid w:val="00FE6B9C"/>
    <w:rsid w:val="00FE7CFE"/>
    <w:rsid w:val="00FF13B5"/>
    <w:rsid w:val="00FF2A13"/>
    <w:rsid w:val="00FF6534"/>
    <w:rsid w:val="00FF703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57"/>
    <w:pPr>
      <w:widowControl w:val="0"/>
      <w:suppressAutoHyphens/>
      <w:autoSpaceDE w:val="0"/>
      <w:spacing w:before="100" w:after="100"/>
    </w:pPr>
    <w:rPr>
      <w:sz w:val="24"/>
      <w:szCs w:val="24"/>
      <w:lang w:eastAsia="ar-SA"/>
    </w:rPr>
  </w:style>
  <w:style w:type="paragraph" w:styleId="Heading1">
    <w:name w:val="heading 1"/>
    <w:basedOn w:val="Normal"/>
    <w:next w:val="BodyText"/>
    <w:qFormat/>
    <w:rsid w:val="006F2857"/>
    <w:pPr>
      <w:tabs>
        <w:tab w:val="num" w:pos="0"/>
      </w:tabs>
      <w:spacing w:before="280" w:after="0"/>
      <w:ind w:left="432" w:hanging="432"/>
      <w:outlineLvl w:val="0"/>
    </w:pPr>
    <w:rPr>
      <w:rFonts w:ascii="Arial Black" w:hAnsi="Arial Black" w:cs="Arial Black"/>
      <w:sz w:val="28"/>
      <w:szCs w:val="28"/>
    </w:rPr>
  </w:style>
  <w:style w:type="paragraph" w:styleId="Heading2">
    <w:name w:val="heading 2"/>
    <w:basedOn w:val="Normal"/>
    <w:next w:val="BodyText"/>
    <w:qFormat/>
    <w:rsid w:val="006F2857"/>
    <w:pPr>
      <w:tabs>
        <w:tab w:val="num" w:pos="0"/>
      </w:tabs>
      <w:spacing w:before="120" w:after="0"/>
      <w:ind w:left="576" w:hanging="576"/>
      <w:outlineLvl w:val="1"/>
    </w:pPr>
    <w:rPr>
      <w:rFonts w:ascii="Arial" w:hAnsi="Arial" w:cs="Arial"/>
      <w:b/>
      <w:bCs/>
    </w:rPr>
  </w:style>
  <w:style w:type="paragraph" w:styleId="Heading3">
    <w:name w:val="heading 3"/>
    <w:basedOn w:val="Normal"/>
    <w:next w:val="BodyText"/>
    <w:qFormat/>
    <w:rsid w:val="006F2857"/>
    <w:pPr>
      <w:tabs>
        <w:tab w:val="num" w:pos="0"/>
      </w:tabs>
      <w:spacing w:before="120" w:after="0"/>
      <w:ind w:left="720" w:hanging="720"/>
      <w:outlineLvl w:val="2"/>
    </w:pPr>
    <w:rPr>
      <w:b/>
      <w:bCs/>
    </w:rPr>
  </w:style>
  <w:style w:type="paragraph" w:styleId="Heading4">
    <w:name w:val="heading 4"/>
    <w:basedOn w:val="Normal"/>
    <w:next w:val="Normal"/>
    <w:qFormat/>
    <w:rsid w:val="006F2857"/>
    <w:pPr>
      <w:tabs>
        <w:tab w:val="num" w:pos="0"/>
      </w:tabs>
      <w:spacing w:before="0" w:after="0"/>
      <w:ind w:left="864" w:hanging="864"/>
      <w:outlineLvl w:val="3"/>
    </w:pPr>
    <w:rPr>
      <w:rFonts w:ascii="Arial" w:hAnsi="Arial" w:cs="Arial"/>
    </w:rPr>
  </w:style>
  <w:style w:type="paragraph" w:styleId="Heading5">
    <w:name w:val="heading 5"/>
    <w:basedOn w:val="Normal"/>
    <w:next w:val="Normal"/>
    <w:qFormat/>
    <w:rsid w:val="006F2857"/>
    <w:pPr>
      <w:tabs>
        <w:tab w:val="num" w:pos="0"/>
      </w:tabs>
      <w:spacing w:before="0" w:after="0"/>
      <w:ind w:left="1008" w:hanging="1008"/>
      <w:outlineLvl w:val="4"/>
    </w:pPr>
    <w:rPr>
      <w:rFonts w:ascii="Arial" w:hAnsi="Arial" w:cs="Arial"/>
    </w:rPr>
  </w:style>
  <w:style w:type="paragraph" w:styleId="Heading6">
    <w:name w:val="heading 6"/>
    <w:basedOn w:val="Normal"/>
    <w:next w:val="Normal"/>
    <w:qFormat/>
    <w:rsid w:val="006F2857"/>
    <w:pPr>
      <w:keepNext/>
      <w:tabs>
        <w:tab w:val="num" w:pos="0"/>
      </w:tabs>
      <w:spacing w:before="0" w:after="0" w:line="360" w:lineRule="auto"/>
      <w:ind w:left="1152" w:hanging="1152"/>
      <w:outlineLvl w:val="5"/>
    </w:pPr>
    <w:rPr>
      <w:rFonts w:ascii="Arial" w:hAnsi="Arial" w:cs="Arial"/>
      <w:b/>
      <w:bCs/>
      <w:sz w:val="22"/>
      <w:szCs w:val="22"/>
      <w:u w:val="single"/>
    </w:rPr>
  </w:style>
  <w:style w:type="paragraph" w:styleId="Heading7">
    <w:name w:val="heading 7"/>
    <w:basedOn w:val="Normal"/>
    <w:next w:val="Normal"/>
    <w:qFormat/>
    <w:rsid w:val="006F2857"/>
    <w:pPr>
      <w:keepNext/>
      <w:tabs>
        <w:tab w:val="num" w:pos="0"/>
      </w:tabs>
      <w:spacing w:before="0" w:after="0"/>
      <w:ind w:left="1296" w:hanging="1296"/>
      <w:outlineLvl w:val="6"/>
    </w:pPr>
    <w:rPr>
      <w:rFonts w:ascii="Arial" w:hAnsi="Arial" w:cs="Arial"/>
      <w:b/>
      <w:bCs/>
      <w:color w:val="000000"/>
      <w:sz w:val="20"/>
      <w:szCs w:val="20"/>
    </w:rPr>
  </w:style>
  <w:style w:type="paragraph" w:styleId="Heading8">
    <w:name w:val="heading 8"/>
    <w:basedOn w:val="Normal"/>
    <w:next w:val="Normal"/>
    <w:qFormat/>
    <w:rsid w:val="006F2857"/>
    <w:pPr>
      <w:keepNext/>
      <w:tabs>
        <w:tab w:val="num" w:pos="0"/>
      </w:tabs>
      <w:spacing w:before="0" w:after="0"/>
      <w:ind w:left="1440" w:hanging="1440"/>
      <w:jc w:val="center"/>
      <w:outlineLvl w:val="7"/>
    </w:pPr>
    <w:rPr>
      <w:rFonts w:ascii="Arial" w:hAnsi="Arial" w:cs="Arial"/>
      <w:b/>
      <w:bCs/>
      <w:sz w:val="18"/>
      <w:szCs w:val="18"/>
    </w:rPr>
  </w:style>
  <w:style w:type="paragraph" w:styleId="Heading9">
    <w:name w:val="heading 9"/>
    <w:basedOn w:val="Normal"/>
    <w:next w:val="Normal"/>
    <w:qFormat/>
    <w:rsid w:val="006F2857"/>
    <w:pPr>
      <w:keepNext/>
      <w:tabs>
        <w:tab w:val="num" w:pos="0"/>
      </w:tabs>
      <w:spacing w:before="0" w:after="0" w:line="360" w:lineRule="auto"/>
      <w:ind w:left="1584" w:hanging="1584"/>
      <w:jc w:val="both"/>
      <w:outlineLvl w:val="8"/>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6F2857"/>
    <w:rPr>
      <w:rFonts w:cs="Times New Roman"/>
      <w:b w:val="0"/>
      <w:u w:val="none"/>
    </w:rPr>
  </w:style>
  <w:style w:type="character" w:customStyle="1" w:styleId="WW8Num9z0">
    <w:name w:val="WW8Num9z0"/>
    <w:rsid w:val="006F2857"/>
    <w:rPr>
      <w:rFonts w:ascii="Wingdings" w:hAnsi="Wingdings"/>
    </w:rPr>
  </w:style>
  <w:style w:type="character" w:customStyle="1" w:styleId="WW8Num10z0">
    <w:name w:val="WW8Num10z0"/>
    <w:rsid w:val="006F2857"/>
    <w:rPr>
      <w:rFonts w:ascii="Wingdings" w:hAnsi="Wingdings"/>
      <w:sz w:val="24"/>
    </w:rPr>
  </w:style>
  <w:style w:type="character" w:customStyle="1" w:styleId="Absatz-Standardschriftart">
    <w:name w:val="Absatz-Standardschriftart"/>
    <w:rsid w:val="006F2857"/>
  </w:style>
  <w:style w:type="character" w:customStyle="1" w:styleId="WW8Num1z0">
    <w:name w:val="WW8Num1z0"/>
    <w:rsid w:val="006F2857"/>
    <w:rPr>
      <w:rFonts w:ascii="Wingdings" w:hAnsi="Wingdings"/>
      <w:sz w:val="24"/>
    </w:rPr>
  </w:style>
  <w:style w:type="character" w:customStyle="1" w:styleId="WW8Num3z0">
    <w:name w:val="WW8Num3z0"/>
    <w:rsid w:val="006F2857"/>
    <w:rPr>
      <w:rFonts w:ascii="Wingdings" w:hAnsi="Wingdings"/>
      <w:sz w:val="24"/>
    </w:rPr>
  </w:style>
  <w:style w:type="character" w:customStyle="1" w:styleId="WW8Num15z0">
    <w:name w:val="WW8Num15z0"/>
    <w:rsid w:val="006F2857"/>
    <w:rPr>
      <w:rFonts w:ascii="Wingdings" w:hAnsi="Wingdings"/>
      <w:sz w:val="24"/>
    </w:rPr>
  </w:style>
  <w:style w:type="character" w:customStyle="1" w:styleId="WW8Num17z0">
    <w:name w:val="WW8Num17z0"/>
    <w:rsid w:val="006F2857"/>
    <w:rPr>
      <w:rFonts w:ascii="Wingdings" w:hAnsi="Wingdings"/>
      <w:sz w:val="24"/>
    </w:rPr>
  </w:style>
  <w:style w:type="character" w:customStyle="1" w:styleId="WW8Num18z0">
    <w:name w:val="WW8Num18z0"/>
    <w:rsid w:val="006F2857"/>
    <w:rPr>
      <w:rFonts w:ascii="Wingdings" w:hAnsi="Wingdings"/>
      <w:sz w:val="24"/>
    </w:rPr>
  </w:style>
  <w:style w:type="character" w:customStyle="1" w:styleId="WW8Num19z0">
    <w:name w:val="WW8Num19z0"/>
    <w:rsid w:val="006F2857"/>
    <w:rPr>
      <w:rFonts w:ascii="Wingdings" w:hAnsi="Wingdings"/>
      <w:sz w:val="24"/>
    </w:rPr>
  </w:style>
  <w:style w:type="character" w:customStyle="1" w:styleId="WW8Num23z0">
    <w:name w:val="WW8Num23z0"/>
    <w:rsid w:val="006F2857"/>
    <w:rPr>
      <w:rFonts w:cs="Times New Roman"/>
    </w:rPr>
  </w:style>
  <w:style w:type="character" w:customStyle="1" w:styleId="WW8Num24z0">
    <w:name w:val="WW8Num24z0"/>
    <w:rsid w:val="006F2857"/>
    <w:rPr>
      <w:rFonts w:cs="Times New Roman"/>
      <w:b w:val="0"/>
      <w:u w:val="none"/>
    </w:rPr>
  </w:style>
  <w:style w:type="character" w:customStyle="1" w:styleId="WW8Num24z1">
    <w:name w:val="WW8Num24z1"/>
    <w:rsid w:val="006F2857"/>
    <w:rPr>
      <w:rFonts w:cs="Times New Roman"/>
    </w:rPr>
  </w:style>
  <w:style w:type="character" w:customStyle="1" w:styleId="WW8Num26z0">
    <w:name w:val="WW8Num26z0"/>
    <w:rsid w:val="006F2857"/>
    <w:rPr>
      <w:rFonts w:cs="Times New Roman"/>
      <w:b/>
      <w:sz w:val="28"/>
    </w:rPr>
  </w:style>
  <w:style w:type="character" w:customStyle="1" w:styleId="WW8Num26z1">
    <w:name w:val="WW8Num26z1"/>
    <w:rsid w:val="006F2857"/>
    <w:rPr>
      <w:rFonts w:cs="Times New Roman"/>
    </w:rPr>
  </w:style>
  <w:style w:type="character" w:customStyle="1" w:styleId="WW8Num28z0">
    <w:name w:val="WW8Num28z0"/>
    <w:rsid w:val="006F2857"/>
    <w:rPr>
      <w:rFonts w:ascii="Wingdings" w:hAnsi="Wingdings"/>
      <w:sz w:val="24"/>
    </w:rPr>
  </w:style>
  <w:style w:type="character" w:customStyle="1" w:styleId="WW8Num32z0">
    <w:name w:val="WW8Num32z0"/>
    <w:rsid w:val="006F2857"/>
    <w:rPr>
      <w:rFonts w:ascii="Wingdings" w:hAnsi="Wingdings"/>
      <w:sz w:val="24"/>
    </w:rPr>
  </w:style>
  <w:style w:type="character" w:customStyle="1" w:styleId="WW8Num33z0">
    <w:name w:val="WW8Num33z0"/>
    <w:rsid w:val="006F2857"/>
    <w:rPr>
      <w:rFonts w:ascii="Wingdings" w:hAnsi="Wingdings"/>
      <w:sz w:val="24"/>
    </w:rPr>
  </w:style>
  <w:style w:type="character" w:customStyle="1" w:styleId="WW8Num34z0">
    <w:name w:val="WW8Num34z0"/>
    <w:rsid w:val="006F2857"/>
    <w:rPr>
      <w:rFonts w:cs="Times New Roman"/>
      <w:b/>
      <w:sz w:val="28"/>
    </w:rPr>
  </w:style>
  <w:style w:type="character" w:customStyle="1" w:styleId="WW8Num34z1">
    <w:name w:val="WW8Num34z1"/>
    <w:rsid w:val="006F2857"/>
    <w:rPr>
      <w:rFonts w:cs="Times New Roman"/>
    </w:rPr>
  </w:style>
  <w:style w:type="character" w:customStyle="1" w:styleId="WW8Num39z0">
    <w:name w:val="WW8Num39z0"/>
    <w:rsid w:val="006F2857"/>
    <w:rPr>
      <w:rFonts w:ascii="Wingdings" w:hAnsi="Wingdings"/>
      <w:sz w:val="24"/>
    </w:rPr>
  </w:style>
  <w:style w:type="character" w:customStyle="1" w:styleId="WW8Num40z0">
    <w:name w:val="WW8Num40z0"/>
    <w:rsid w:val="006F2857"/>
    <w:rPr>
      <w:rFonts w:ascii="Wingdings" w:hAnsi="Wingdings"/>
      <w:sz w:val="24"/>
    </w:rPr>
  </w:style>
  <w:style w:type="character" w:customStyle="1" w:styleId="Heading1Char1">
    <w:name w:val="Heading 1 Char1"/>
    <w:rsid w:val="006F2857"/>
    <w:rPr>
      <w:rFonts w:ascii="Arial Black" w:hAnsi="Arial Black" w:cs="Arial Black"/>
      <w:sz w:val="28"/>
      <w:szCs w:val="28"/>
      <w:lang w:val="en-US" w:eastAsia="ar-SA" w:bidi="ar-SA"/>
    </w:rPr>
  </w:style>
  <w:style w:type="character" w:customStyle="1" w:styleId="Heading2Char">
    <w:name w:val="Heading 2 Char"/>
    <w:rsid w:val="006F2857"/>
    <w:rPr>
      <w:rFonts w:ascii="Arial" w:hAnsi="Arial" w:cs="Arial"/>
      <w:b/>
      <w:bCs/>
      <w:sz w:val="24"/>
      <w:szCs w:val="24"/>
      <w:lang w:val="en-US" w:eastAsia="ar-SA" w:bidi="ar-SA"/>
    </w:rPr>
  </w:style>
  <w:style w:type="character" w:customStyle="1" w:styleId="Heading3Char">
    <w:name w:val="Heading 3 Char"/>
    <w:rsid w:val="006F2857"/>
    <w:rPr>
      <w:b/>
      <w:bCs/>
      <w:sz w:val="24"/>
      <w:szCs w:val="24"/>
      <w:lang w:val="en-US" w:eastAsia="ar-SA" w:bidi="ar-SA"/>
    </w:rPr>
  </w:style>
  <w:style w:type="character" w:customStyle="1" w:styleId="Heading4Char">
    <w:name w:val="Heading 4 Char"/>
    <w:rsid w:val="006F2857"/>
    <w:rPr>
      <w:rFonts w:ascii="Arial" w:hAnsi="Arial" w:cs="Arial"/>
      <w:sz w:val="24"/>
      <w:szCs w:val="24"/>
      <w:lang w:val="en-US" w:eastAsia="ar-SA" w:bidi="ar-SA"/>
    </w:rPr>
  </w:style>
  <w:style w:type="character" w:customStyle="1" w:styleId="Heading5Char">
    <w:name w:val="Heading 5 Char"/>
    <w:rsid w:val="006F2857"/>
    <w:rPr>
      <w:rFonts w:ascii="Arial" w:hAnsi="Arial" w:cs="Arial"/>
      <w:sz w:val="24"/>
      <w:szCs w:val="24"/>
      <w:lang w:val="en-US" w:eastAsia="ar-SA" w:bidi="ar-SA"/>
    </w:rPr>
  </w:style>
  <w:style w:type="character" w:customStyle="1" w:styleId="Heading6Char">
    <w:name w:val="Heading 6 Char"/>
    <w:rsid w:val="006F2857"/>
    <w:rPr>
      <w:rFonts w:ascii="Arial" w:hAnsi="Arial" w:cs="Arial"/>
      <w:b/>
      <w:bCs/>
      <w:sz w:val="22"/>
      <w:szCs w:val="22"/>
      <w:u w:val="single"/>
      <w:lang w:val="en-US" w:eastAsia="ar-SA" w:bidi="ar-SA"/>
    </w:rPr>
  </w:style>
  <w:style w:type="character" w:customStyle="1" w:styleId="Heading7Char">
    <w:name w:val="Heading 7 Char"/>
    <w:rsid w:val="006F2857"/>
    <w:rPr>
      <w:rFonts w:ascii="Arial" w:hAnsi="Arial" w:cs="Arial"/>
      <w:b/>
      <w:bCs/>
      <w:color w:val="000000"/>
      <w:lang w:val="en-US" w:eastAsia="ar-SA" w:bidi="ar-SA"/>
    </w:rPr>
  </w:style>
  <w:style w:type="character" w:customStyle="1" w:styleId="Heading8Char">
    <w:name w:val="Heading 8 Char"/>
    <w:rsid w:val="006F2857"/>
    <w:rPr>
      <w:rFonts w:ascii="Arial" w:hAnsi="Arial" w:cs="Arial"/>
      <w:b/>
      <w:bCs/>
      <w:sz w:val="18"/>
      <w:szCs w:val="18"/>
      <w:lang w:val="en-US" w:eastAsia="ar-SA" w:bidi="ar-SA"/>
    </w:rPr>
  </w:style>
  <w:style w:type="character" w:customStyle="1" w:styleId="Heading9Char">
    <w:name w:val="Heading 9 Char"/>
    <w:rsid w:val="006F2857"/>
    <w:rPr>
      <w:rFonts w:ascii="Arial" w:hAnsi="Arial" w:cs="Arial"/>
      <w:b/>
      <w:bCs/>
      <w:color w:val="000000"/>
      <w:sz w:val="24"/>
      <w:szCs w:val="24"/>
      <w:u w:val="single"/>
      <w:lang w:val="en-US" w:eastAsia="ar-SA" w:bidi="ar-SA"/>
    </w:rPr>
  </w:style>
  <w:style w:type="character" w:customStyle="1" w:styleId="BodyTextChar">
    <w:name w:val="Body Text Char"/>
    <w:rsid w:val="006F2857"/>
    <w:rPr>
      <w:rFonts w:ascii="Arial Narrow" w:hAnsi="Arial Narrow" w:cs="Arial Narrow"/>
      <w:sz w:val="24"/>
      <w:szCs w:val="24"/>
      <w:lang w:val="en-US" w:eastAsia="ar-SA" w:bidi="ar-SA"/>
    </w:rPr>
  </w:style>
  <w:style w:type="character" w:customStyle="1" w:styleId="BodyText3Char">
    <w:name w:val="Body Text 3 Char"/>
    <w:rsid w:val="006F2857"/>
    <w:rPr>
      <w:rFonts w:ascii="Tahoma" w:hAnsi="Tahoma" w:cs="Tahoma"/>
      <w:sz w:val="22"/>
      <w:szCs w:val="22"/>
      <w:lang w:val="en-US" w:eastAsia="ar-SA" w:bidi="ar-SA"/>
    </w:rPr>
  </w:style>
  <w:style w:type="character" w:customStyle="1" w:styleId="HeaderChar">
    <w:name w:val="Header Char"/>
    <w:rsid w:val="006F2857"/>
    <w:rPr>
      <w:rFonts w:ascii="Arial" w:hAnsi="Arial" w:cs="Arial"/>
      <w:sz w:val="24"/>
      <w:szCs w:val="24"/>
      <w:lang w:val="en-US" w:eastAsia="ar-SA" w:bidi="ar-SA"/>
    </w:rPr>
  </w:style>
  <w:style w:type="character" w:customStyle="1" w:styleId="FooterChar">
    <w:name w:val="Footer Char"/>
    <w:rsid w:val="006F2857"/>
    <w:rPr>
      <w:rFonts w:ascii="Arial" w:hAnsi="Arial" w:cs="Arial"/>
      <w:sz w:val="24"/>
      <w:szCs w:val="24"/>
      <w:lang w:val="en-US" w:eastAsia="ar-SA" w:bidi="ar-SA"/>
    </w:rPr>
  </w:style>
  <w:style w:type="character" w:styleId="PageNumber">
    <w:name w:val="page number"/>
    <w:basedOn w:val="DefaultParagraphFont"/>
    <w:rsid w:val="006F2857"/>
  </w:style>
  <w:style w:type="character" w:customStyle="1" w:styleId="BodyText2Char">
    <w:name w:val="Body Text 2 Char"/>
    <w:rsid w:val="006F2857"/>
    <w:rPr>
      <w:rFonts w:ascii="Arial" w:hAnsi="Arial" w:cs="Arial"/>
      <w:b/>
      <w:bCs/>
      <w:color w:val="000000"/>
      <w:sz w:val="22"/>
      <w:szCs w:val="22"/>
      <w:lang w:val="en-US" w:eastAsia="ar-SA" w:bidi="ar-SA"/>
    </w:rPr>
  </w:style>
  <w:style w:type="character" w:customStyle="1" w:styleId="Heading1Char">
    <w:name w:val="Heading 1 Char"/>
    <w:rsid w:val="006F2857"/>
    <w:rPr>
      <w:rFonts w:ascii="Cambria" w:hAnsi="Cambria" w:cs="Cambria"/>
      <w:b/>
      <w:bCs/>
      <w:kern w:val="1"/>
      <w:sz w:val="29"/>
      <w:szCs w:val="29"/>
      <w:lang w:val="en-US"/>
    </w:rPr>
  </w:style>
  <w:style w:type="character" w:customStyle="1" w:styleId="BodyTextIndent2Char">
    <w:name w:val="Body Text Indent 2 Char"/>
    <w:rsid w:val="006F2857"/>
    <w:rPr>
      <w:rFonts w:ascii="Arial" w:hAnsi="Arial" w:cs="Arial"/>
      <w:sz w:val="24"/>
      <w:szCs w:val="24"/>
    </w:rPr>
  </w:style>
  <w:style w:type="character" w:customStyle="1" w:styleId="BalloonTextChar">
    <w:name w:val="Balloon Text Char"/>
    <w:rsid w:val="006F2857"/>
    <w:rPr>
      <w:rFonts w:ascii="Tahoma" w:hAnsi="Tahoma" w:cs="Tahoma"/>
      <w:sz w:val="16"/>
      <w:szCs w:val="16"/>
    </w:rPr>
  </w:style>
  <w:style w:type="character" w:styleId="Hyperlink">
    <w:name w:val="Hyperlink"/>
    <w:rsid w:val="006F2857"/>
    <w:rPr>
      <w:color w:val="0000FF"/>
      <w:u w:val="single"/>
    </w:rPr>
  </w:style>
  <w:style w:type="paragraph" w:customStyle="1" w:styleId="Heading">
    <w:name w:val="Heading"/>
    <w:basedOn w:val="Normal"/>
    <w:next w:val="BodyText"/>
    <w:rsid w:val="006F2857"/>
    <w:pPr>
      <w:keepNext/>
      <w:spacing w:before="240" w:after="120"/>
    </w:pPr>
    <w:rPr>
      <w:rFonts w:ascii="Arial" w:eastAsia="Microsoft YaHei" w:hAnsi="Arial" w:cs="Mangal"/>
      <w:sz w:val="28"/>
      <w:szCs w:val="28"/>
    </w:rPr>
  </w:style>
  <w:style w:type="paragraph" w:styleId="BodyText">
    <w:name w:val="Body Text"/>
    <w:basedOn w:val="Normal"/>
    <w:rsid w:val="006F2857"/>
    <w:pPr>
      <w:tabs>
        <w:tab w:val="left" w:pos="0"/>
      </w:tabs>
      <w:spacing w:before="0" w:after="0"/>
      <w:jc w:val="both"/>
    </w:pPr>
    <w:rPr>
      <w:rFonts w:ascii="Arial Narrow" w:hAnsi="Arial Narrow" w:cs="Arial Narrow"/>
    </w:rPr>
  </w:style>
  <w:style w:type="paragraph" w:styleId="List">
    <w:name w:val="List"/>
    <w:basedOn w:val="BodyText"/>
    <w:rsid w:val="006F2857"/>
    <w:rPr>
      <w:rFonts w:cs="Mangal"/>
    </w:rPr>
  </w:style>
  <w:style w:type="paragraph" w:styleId="Caption">
    <w:name w:val="caption"/>
    <w:basedOn w:val="Normal"/>
    <w:qFormat/>
    <w:rsid w:val="006F2857"/>
    <w:pPr>
      <w:suppressLineNumbers/>
      <w:spacing w:before="120" w:after="120"/>
    </w:pPr>
    <w:rPr>
      <w:rFonts w:cs="Mangal"/>
      <w:i/>
      <w:iCs/>
    </w:rPr>
  </w:style>
  <w:style w:type="paragraph" w:customStyle="1" w:styleId="Index">
    <w:name w:val="Index"/>
    <w:basedOn w:val="Normal"/>
    <w:rsid w:val="006F2857"/>
    <w:pPr>
      <w:suppressLineNumbers/>
    </w:pPr>
    <w:rPr>
      <w:rFonts w:cs="Mangal"/>
    </w:rPr>
  </w:style>
  <w:style w:type="paragraph" w:styleId="Title">
    <w:name w:val="Title"/>
    <w:basedOn w:val="Normal"/>
    <w:next w:val="Subtitle"/>
    <w:qFormat/>
    <w:rsid w:val="006F2857"/>
    <w:pPr>
      <w:spacing w:before="0" w:after="240"/>
      <w:jc w:val="center"/>
    </w:pPr>
    <w:rPr>
      <w:rFonts w:ascii="Arial Black" w:hAnsi="Arial Black" w:cs="Arial Black"/>
      <w:sz w:val="48"/>
      <w:szCs w:val="48"/>
    </w:rPr>
  </w:style>
  <w:style w:type="paragraph" w:styleId="Subtitle">
    <w:name w:val="Subtitle"/>
    <w:basedOn w:val="Heading"/>
    <w:next w:val="BodyText"/>
    <w:qFormat/>
    <w:rsid w:val="006F2857"/>
    <w:pPr>
      <w:jc w:val="center"/>
    </w:pPr>
    <w:rPr>
      <w:i/>
      <w:iCs/>
    </w:rPr>
  </w:style>
  <w:style w:type="paragraph" w:customStyle="1" w:styleId="DefaultLTGliederung1">
    <w:name w:val="Default~LT~Gliederung 1"/>
    <w:basedOn w:val="Normal"/>
    <w:rsid w:val="006F2857"/>
    <w:pPr>
      <w:tabs>
        <w:tab w:val="left" w:pos="190"/>
        <w:tab w:val="left" w:pos="897"/>
        <w:tab w:val="left" w:pos="1605"/>
        <w:tab w:val="left" w:pos="2312"/>
        <w:tab w:val="left" w:pos="3019"/>
        <w:tab w:val="left" w:pos="3727"/>
        <w:tab w:val="left" w:pos="4435"/>
        <w:tab w:val="left" w:pos="5142"/>
        <w:tab w:val="left" w:pos="5850"/>
        <w:tab w:val="left" w:pos="6557"/>
        <w:tab w:val="left" w:pos="7265"/>
        <w:tab w:val="left" w:pos="7972"/>
        <w:tab w:val="left" w:pos="8680"/>
        <w:tab w:val="left" w:pos="9387"/>
        <w:tab w:val="left" w:pos="10095"/>
        <w:tab w:val="left" w:pos="10802"/>
        <w:tab w:val="left" w:pos="11510"/>
        <w:tab w:val="left" w:pos="12217"/>
        <w:tab w:val="left" w:pos="12925"/>
        <w:tab w:val="left" w:pos="13632"/>
      </w:tabs>
      <w:spacing w:before="160" w:after="0"/>
    </w:pPr>
    <w:rPr>
      <w:rFonts w:ascii="Lucida Sans Unicode" w:hAnsi="Lucida Sans Unicode" w:cs="Lucida Sans Unicode"/>
      <w:sz w:val="64"/>
      <w:szCs w:val="64"/>
    </w:rPr>
  </w:style>
  <w:style w:type="paragraph" w:customStyle="1" w:styleId="WW-Default">
    <w:name w:val="WW-Default"/>
    <w:basedOn w:val="Normal"/>
    <w:rsid w:val="006F2857"/>
    <w:pPr>
      <w:spacing w:before="0" w:after="0"/>
    </w:pPr>
    <w:rPr>
      <w:rFonts w:ascii="Arial" w:hAnsi="Arial" w:cs="Arial"/>
    </w:rPr>
  </w:style>
  <w:style w:type="paragraph" w:styleId="ListParagraph">
    <w:name w:val="List Paragraph"/>
    <w:basedOn w:val="Normal"/>
    <w:uiPriority w:val="34"/>
    <w:qFormat/>
    <w:rsid w:val="006F2857"/>
    <w:pPr>
      <w:spacing w:before="0" w:after="0"/>
      <w:ind w:left="720"/>
      <w:jc w:val="both"/>
    </w:pPr>
    <w:rPr>
      <w:rFonts w:ascii="Arial" w:hAnsi="Arial" w:cs="Arial"/>
    </w:rPr>
  </w:style>
  <w:style w:type="paragraph" w:styleId="NormalWeb">
    <w:name w:val="Normal (Web)"/>
    <w:basedOn w:val="Normal"/>
    <w:rsid w:val="006F2857"/>
  </w:style>
  <w:style w:type="paragraph" w:styleId="BodyText3">
    <w:name w:val="Body Text 3"/>
    <w:basedOn w:val="Normal"/>
    <w:rsid w:val="006F2857"/>
    <w:pPr>
      <w:spacing w:before="0" w:after="0"/>
      <w:jc w:val="both"/>
    </w:pPr>
    <w:rPr>
      <w:rFonts w:ascii="Tahoma" w:hAnsi="Tahoma" w:cs="Tahoma"/>
      <w:sz w:val="22"/>
      <w:szCs w:val="22"/>
    </w:rPr>
  </w:style>
  <w:style w:type="paragraph" w:customStyle="1" w:styleId="DefaultText4">
    <w:name w:val="Default Text:4"/>
    <w:basedOn w:val="Normal"/>
    <w:rsid w:val="006F2857"/>
    <w:pPr>
      <w:tabs>
        <w:tab w:val="left" w:pos="0"/>
      </w:tabs>
      <w:spacing w:before="0" w:after="0"/>
    </w:pPr>
  </w:style>
  <w:style w:type="paragraph" w:customStyle="1" w:styleId="DefaultText11">
    <w:name w:val="Default Text:1:1"/>
    <w:basedOn w:val="Normal"/>
    <w:rsid w:val="006F2857"/>
    <w:pPr>
      <w:spacing w:before="0" w:after="0"/>
    </w:pPr>
  </w:style>
  <w:style w:type="paragraph" w:customStyle="1" w:styleId="DefaultText2">
    <w:name w:val="Default Text:2"/>
    <w:basedOn w:val="Normal"/>
    <w:uiPriority w:val="99"/>
    <w:rsid w:val="006F2857"/>
    <w:pPr>
      <w:spacing w:before="0" w:after="0"/>
    </w:pPr>
  </w:style>
  <w:style w:type="paragraph" w:customStyle="1" w:styleId="DefaultText1">
    <w:name w:val="Default Text:1"/>
    <w:basedOn w:val="Normal"/>
    <w:rsid w:val="006F2857"/>
    <w:pPr>
      <w:spacing w:before="0" w:after="0"/>
    </w:pPr>
  </w:style>
  <w:style w:type="paragraph" w:customStyle="1" w:styleId="OutlineNotIndented">
    <w:name w:val="Outline (Not Indented)"/>
    <w:basedOn w:val="Normal"/>
    <w:rsid w:val="006F2857"/>
    <w:pPr>
      <w:tabs>
        <w:tab w:val="num" w:pos="360"/>
      </w:tabs>
      <w:spacing w:before="0" w:after="0"/>
      <w:ind w:left="360" w:hanging="360"/>
    </w:pPr>
  </w:style>
  <w:style w:type="paragraph" w:customStyle="1" w:styleId="OutlineIndented">
    <w:name w:val="Outline (Indented)"/>
    <w:basedOn w:val="Normal"/>
    <w:rsid w:val="006F2857"/>
    <w:pPr>
      <w:tabs>
        <w:tab w:val="num" w:pos="360"/>
      </w:tabs>
      <w:spacing w:before="0" w:after="0"/>
      <w:ind w:left="360" w:hanging="360"/>
    </w:pPr>
  </w:style>
  <w:style w:type="paragraph" w:customStyle="1" w:styleId="TableText">
    <w:name w:val="Table Text"/>
    <w:basedOn w:val="Normal"/>
    <w:rsid w:val="006F2857"/>
    <w:pPr>
      <w:spacing w:before="0" w:after="0"/>
      <w:jc w:val="right"/>
    </w:pPr>
  </w:style>
  <w:style w:type="paragraph" w:customStyle="1" w:styleId="NumberList">
    <w:name w:val="Number List"/>
    <w:basedOn w:val="Normal"/>
    <w:rsid w:val="006F2857"/>
    <w:pPr>
      <w:tabs>
        <w:tab w:val="num" w:pos="360"/>
      </w:tabs>
      <w:spacing w:before="0" w:after="0"/>
      <w:ind w:left="360" w:hanging="360"/>
    </w:pPr>
  </w:style>
  <w:style w:type="paragraph" w:customStyle="1" w:styleId="FirstLineIndent">
    <w:name w:val="First Line Indent"/>
    <w:basedOn w:val="Normal"/>
    <w:rsid w:val="006F2857"/>
    <w:pPr>
      <w:spacing w:before="0" w:after="0"/>
      <w:ind w:firstLine="720"/>
    </w:pPr>
  </w:style>
  <w:style w:type="paragraph" w:customStyle="1" w:styleId="Bullet2">
    <w:name w:val="Bullet 2"/>
    <w:basedOn w:val="Normal"/>
    <w:rsid w:val="006F2857"/>
    <w:pPr>
      <w:tabs>
        <w:tab w:val="num" w:pos="360"/>
      </w:tabs>
      <w:spacing w:before="0" w:after="0"/>
      <w:ind w:left="360" w:hanging="360"/>
    </w:pPr>
  </w:style>
  <w:style w:type="paragraph" w:customStyle="1" w:styleId="Bullet1">
    <w:name w:val="Bullet 1"/>
    <w:basedOn w:val="Normal"/>
    <w:rsid w:val="006F2857"/>
    <w:pPr>
      <w:tabs>
        <w:tab w:val="num" w:pos="360"/>
      </w:tabs>
      <w:spacing w:before="0" w:after="0"/>
      <w:ind w:left="360" w:hanging="360"/>
    </w:pPr>
  </w:style>
  <w:style w:type="paragraph" w:customStyle="1" w:styleId="BodySingle">
    <w:name w:val="Body Single"/>
    <w:basedOn w:val="Normal"/>
    <w:rsid w:val="006F2857"/>
    <w:pPr>
      <w:spacing w:before="0" w:after="0"/>
    </w:pPr>
  </w:style>
  <w:style w:type="paragraph" w:customStyle="1" w:styleId="DefaultText">
    <w:name w:val="Default Text"/>
    <w:basedOn w:val="Normal"/>
    <w:uiPriority w:val="99"/>
    <w:rsid w:val="006F2857"/>
    <w:pPr>
      <w:spacing w:before="0" w:after="0"/>
    </w:pPr>
  </w:style>
  <w:style w:type="paragraph" w:styleId="Header">
    <w:name w:val="header"/>
    <w:basedOn w:val="Normal"/>
    <w:rsid w:val="006F2857"/>
    <w:pPr>
      <w:tabs>
        <w:tab w:val="center" w:pos="4320"/>
        <w:tab w:val="right" w:pos="8640"/>
      </w:tabs>
      <w:spacing w:before="0" w:after="0"/>
    </w:pPr>
    <w:rPr>
      <w:rFonts w:ascii="Arial" w:hAnsi="Arial" w:cs="Arial"/>
    </w:rPr>
  </w:style>
  <w:style w:type="paragraph" w:styleId="Footer">
    <w:name w:val="footer"/>
    <w:basedOn w:val="Normal"/>
    <w:rsid w:val="006F2857"/>
    <w:pPr>
      <w:tabs>
        <w:tab w:val="center" w:pos="4320"/>
        <w:tab w:val="right" w:pos="8640"/>
      </w:tabs>
      <w:spacing w:before="0" w:after="0"/>
    </w:pPr>
    <w:rPr>
      <w:rFonts w:ascii="Arial" w:hAnsi="Arial" w:cs="Arial"/>
    </w:rPr>
  </w:style>
  <w:style w:type="paragraph" w:styleId="BlockText">
    <w:name w:val="Block Text"/>
    <w:basedOn w:val="Normal"/>
    <w:rsid w:val="006F2857"/>
    <w:pPr>
      <w:tabs>
        <w:tab w:val="center" w:pos="270"/>
      </w:tabs>
      <w:spacing w:before="0" w:after="0" w:line="360" w:lineRule="auto"/>
      <w:ind w:left="-90" w:right="90" w:firstLine="90"/>
      <w:jc w:val="both"/>
    </w:pPr>
    <w:rPr>
      <w:rFonts w:ascii="Arial" w:hAnsi="Arial" w:cs="Arial"/>
      <w:sz w:val="22"/>
      <w:szCs w:val="22"/>
    </w:rPr>
  </w:style>
  <w:style w:type="paragraph" w:styleId="BodyText2">
    <w:name w:val="Body Text 2"/>
    <w:basedOn w:val="Normal"/>
    <w:rsid w:val="006F2857"/>
    <w:pPr>
      <w:spacing w:before="0" w:after="0"/>
      <w:jc w:val="both"/>
    </w:pPr>
    <w:rPr>
      <w:rFonts w:ascii="Arial" w:hAnsi="Arial" w:cs="Arial"/>
      <w:b/>
      <w:bCs/>
      <w:color w:val="000000"/>
      <w:sz w:val="22"/>
      <w:szCs w:val="22"/>
    </w:rPr>
  </w:style>
  <w:style w:type="paragraph" w:styleId="BodyTextIndent">
    <w:name w:val="Body Text Indent"/>
    <w:basedOn w:val="Normal"/>
    <w:rsid w:val="006F2857"/>
    <w:pPr>
      <w:spacing w:after="120"/>
      <w:ind w:left="360"/>
    </w:pPr>
  </w:style>
  <w:style w:type="paragraph" w:styleId="BodyTextFirstIndent2">
    <w:name w:val="Body Text First Indent 2"/>
    <w:basedOn w:val="BodyTextIndent"/>
    <w:rsid w:val="006F2857"/>
    <w:pPr>
      <w:ind w:firstLine="210"/>
    </w:pPr>
  </w:style>
  <w:style w:type="paragraph" w:customStyle="1" w:styleId="DefaultText3">
    <w:name w:val="Default Text:3"/>
    <w:basedOn w:val="Normal"/>
    <w:rsid w:val="006F2857"/>
    <w:pPr>
      <w:widowControl/>
      <w:spacing w:before="0" w:after="0"/>
    </w:pPr>
    <w:rPr>
      <w:rFonts w:ascii="Arial" w:hAnsi="Arial" w:cs="Arial"/>
    </w:rPr>
  </w:style>
  <w:style w:type="paragraph" w:styleId="NoSpacing">
    <w:name w:val="No Spacing"/>
    <w:basedOn w:val="Normal"/>
    <w:link w:val="NoSpacingChar"/>
    <w:uiPriority w:val="1"/>
    <w:qFormat/>
    <w:rsid w:val="006F2857"/>
    <w:pPr>
      <w:widowControl/>
      <w:spacing w:before="0" w:after="0"/>
    </w:pPr>
    <w:rPr>
      <w:rFonts w:ascii="Calibri" w:hAnsi="Calibri" w:cs="Calibri"/>
      <w:sz w:val="22"/>
      <w:szCs w:val="22"/>
    </w:rPr>
  </w:style>
  <w:style w:type="paragraph" w:styleId="BodyTextIndent2">
    <w:name w:val="Body Text Indent 2"/>
    <w:basedOn w:val="Normal"/>
    <w:rsid w:val="006F2857"/>
    <w:pPr>
      <w:spacing w:before="0" w:after="120" w:line="480" w:lineRule="auto"/>
      <w:ind w:left="360"/>
    </w:pPr>
    <w:rPr>
      <w:rFonts w:ascii="Arial" w:hAnsi="Arial" w:cs="Arial"/>
    </w:rPr>
  </w:style>
  <w:style w:type="paragraph" w:styleId="BalloonText">
    <w:name w:val="Balloon Text"/>
    <w:basedOn w:val="Normal"/>
    <w:rsid w:val="006F2857"/>
    <w:pPr>
      <w:spacing w:before="0" w:after="0"/>
    </w:pPr>
    <w:rPr>
      <w:rFonts w:ascii="Tahoma" w:hAnsi="Tahoma" w:cs="Tahoma"/>
      <w:sz w:val="16"/>
      <w:szCs w:val="16"/>
    </w:rPr>
  </w:style>
  <w:style w:type="paragraph" w:customStyle="1" w:styleId="TableContents">
    <w:name w:val="Table Contents"/>
    <w:basedOn w:val="Normal"/>
    <w:rsid w:val="006F2857"/>
    <w:pPr>
      <w:suppressLineNumbers/>
    </w:pPr>
  </w:style>
  <w:style w:type="paragraph" w:customStyle="1" w:styleId="TableHeading">
    <w:name w:val="Table Heading"/>
    <w:basedOn w:val="TableContents"/>
    <w:rsid w:val="006F2857"/>
    <w:pPr>
      <w:jc w:val="center"/>
    </w:pPr>
    <w:rPr>
      <w:b/>
      <w:bCs/>
    </w:rPr>
  </w:style>
  <w:style w:type="table" w:styleId="TableGrid">
    <w:name w:val="Table Grid"/>
    <w:basedOn w:val="TableNormal"/>
    <w:uiPriority w:val="59"/>
    <w:rsid w:val="0075731E"/>
    <w:pPr>
      <w:widowControl w:val="0"/>
      <w:autoSpaceDE w:val="0"/>
      <w:autoSpaceDN w:val="0"/>
      <w:adjustRightInd w:val="0"/>
    </w:pPr>
    <w:rPr>
      <w:rFonts w:ascii="Arial" w:hAnsi="Arial" w:cs="Arial"/>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01112"/>
    <w:pPr>
      <w:widowControl/>
      <w:suppressAutoHyphens w:val="0"/>
      <w:autoSpaceDE/>
      <w:spacing w:before="0" w:after="0"/>
    </w:pPr>
    <w:rPr>
      <w:rFonts w:ascii="Calibri" w:eastAsiaTheme="minorHAnsi" w:hAnsi="Calibri" w:cs="Consolas"/>
      <w:sz w:val="22"/>
      <w:szCs w:val="21"/>
      <w:lang w:val="en-IN" w:eastAsia="en-US"/>
    </w:rPr>
  </w:style>
  <w:style w:type="character" w:customStyle="1" w:styleId="PlainTextChar">
    <w:name w:val="Plain Text Char"/>
    <w:basedOn w:val="DefaultParagraphFont"/>
    <w:link w:val="PlainText"/>
    <w:uiPriority w:val="99"/>
    <w:semiHidden/>
    <w:rsid w:val="00301112"/>
    <w:rPr>
      <w:rFonts w:ascii="Calibri" w:eastAsiaTheme="minorHAnsi" w:hAnsi="Calibri" w:cs="Consolas"/>
      <w:sz w:val="22"/>
      <w:szCs w:val="21"/>
      <w:lang w:val="en-IN"/>
    </w:rPr>
  </w:style>
  <w:style w:type="paragraph" w:customStyle="1" w:styleId="Default">
    <w:name w:val="Default"/>
    <w:rsid w:val="001901A2"/>
    <w:pPr>
      <w:autoSpaceDE w:val="0"/>
      <w:autoSpaceDN w:val="0"/>
      <w:adjustRightInd w:val="0"/>
    </w:pPr>
    <w:rPr>
      <w:rFonts w:ascii="Century Gothic" w:hAnsi="Century Gothic" w:cs="Century Gothic"/>
      <w:color w:val="000000"/>
      <w:sz w:val="24"/>
      <w:szCs w:val="24"/>
      <w:lang w:val="en-IN" w:bidi="hi-IN"/>
    </w:rPr>
  </w:style>
  <w:style w:type="character" w:customStyle="1" w:styleId="NoSpacingChar">
    <w:name w:val="No Spacing Char"/>
    <w:link w:val="NoSpacing"/>
    <w:uiPriority w:val="1"/>
    <w:rsid w:val="00BD48B1"/>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57"/>
    <w:pPr>
      <w:widowControl w:val="0"/>
      <w:suppressAutoHyphens/>
      <w:autoSpaceDE w:val="0"/>
      <w:spacing w:before="100" w:after="100"/>
    </w:pPr>
    <w:rPr>
      <w:sz w:val="24"/>
      <w:szCs w:val="24"/>
      <w:lang w:eastAsia="ar-SA"/>
    </w:rPr>
  </w:style>
  <w:style w:type="paragraph" w:styleId="Heading1">
    <w:name w:val="heading 1"/>
    <w:basedOn w:val="Normal"/>
    <w:next w:val="BodyText"/>
    <w:qFormat/>
    <w:rsid w:val="006F2857"/>
    <w:pPr>
      <w:tabs>
        <w:tab w:val="num" w:pos="0"/>
      </w:tabs>
      <w:spacing w:before="280" w:after="0"/>
      <w:ind w:left="432" w:hanging="432"/>
      <w:outlineLvl w:val="0"/>
    </w:pPr>
    <w:rPr>
      <w:rFonts w:ascii="Arial Black" w:hAnsi="Arial Black" w:cs="Arial Black"/>
      <w:sz w:val="28"/>
      <w:szCs w:val="28"/>
    </w:rPr>
  </w:style>
  <w:style w:type="paragraph" w:styleId="Heading2">
    <w:name w:val="heading 2"/>
    <w:basedOn w:val="Normal"/>
    <w:next w:val="BodyText"/>
    <w:qFormat/>
    <w:rsid w:val="006F2857"/>
    <w:pPr>
      <w:tabs>
        <w:tab w:val="num" w:pos="0"/>
      </w:tabs>
      <w:spacing w:before="120" w:after="0"/>
      <w:ind w:left="576" w:hanging="576"/>
      <w:outlineLvl w:val="1"/>
    </w:pPr>
    <w:rPr>
      <w:rFonts w:ascii="Arial" w:hAnsi="Arial" w:cs="Arial"/>
      <w:b/>
      <w:bCs/>
    </w:rPr>
  </w:style>
  <w:style w:type="paragraph" w:styleId="Heading3">
    <w:name w:val="heading 3"/>
    <w:basedOn w:val="Normal"/>
    <w:next w:val="BodyText"/>
    <w:qFormat/>
    <w:rsid w:val="006F2857"/>
    <w:pPr>
      <w:tabs>
        <w:tab w:val="num" w:pos="0"/>
      </w:tabs>
      <w:spacing w:before="120" w:after="0"/>
      <w:ind w:left="720" w:hanging="720"/>
      <w:outlineLvl w:val="2"/>
    </w:pPr>
    <w:rPr>
      <w:b/>
      <w:bCs/>
    </w:rPr>
  </w:style>
  <w:style w:type="paragraph" w:styleId="Heading4">
    <w:name w:val="heading 4"/>
    <w:basedOn w:val="Normal"/>
    <w:next w:val="Normal"/>
    <w:qFormat/>
    <w:rsid w:val="006F2857"/>
    <w:pPr>
      <w:tabs>
        <w:tab w:val="num" w:pos="0"/>
      </w:tabs>
      <w:spacing w:before="0" w:after="0"/>
      <w:ind w:left="864" w:hanging="864"/>
      <w:outlineLvl w:val="3"/>
    </w:pPr>
    <w:rPr>
      <w:rFonts w:ascii="Arial" w:hAnsi="Arial" w:cs="Arial"/>
    </w:rPr>
  </w:style>
  <w:style w:type="paragraph" w:styleId="Heading5">
    <w:name w:val="heading 5"/>
    <w:basedOn w:val="Normal"/>
    <w:next w:val="Normal"/>
    <w:qFormat/>
    <w:rsid w:val="006F2857"/>
    <w:pPr>
      <w:tabs>
        <w:tab w:val="num" w:pos="0"/>
      </w:tabs>
      <w:spacing w:before="0" w:after="0"/>
      <w:ind w:left="1008" w:hanging="1008"/>
      <w:outlineLvl w:val="4"/>
    </w:pPr>
    <w:rPr>
      <w:rFonts w:ascii="Arial" w:hAnsi="Arial" w:cs="Arial"/>
    </w:rPr>
  </w:style>
  <w:style w:type="paragraph" w:styleId="Heading6">
    <w:name w:val="heading 6"/>
    <w:basedOn w:val="Normal"/>
    <w:next w:val="Normal"/>
    <w:qFormat/>
    <w:rsid w:val="006F2857"/>
    <w:pPr>
      <w:keepNext/>
      <w:tabs>
        <w:tab w:val="num" w:pos="0"/>
      </w:tabs>
      <w:spacing w:before="0" w:after="0" w:line="360" w:lineRule="auto"/>
      <w:ind w:left="1152" w:hanging="1152"/>
      <w:outlineLvl w:val="5"/>
    </w:pPr>
    <w:rPr>
      <w:rFonts w:ascii="Arial" w:hAnsi="Arial" w:cs="Arial"/>
      <w:b/>
      <w:bCs/>
      <w:sz w:val="22"/>
      <w:szCs w:val="22"/>
      <w:u w:val="single"/>
    </w:rPr>
  </w:style>
  <w:style w:type="paragraph" w:styleId="Heading7">
    <w:name w:val="heading 7"/>
    <w:basedOn w:val="Normal"/>
    <w:next w:val="Normal"/>
    <w:qFormat/>
    <w:rsid w:val="006F2857"/>
    <w:pPr>
      <w:keepNext/>
      <w:tabs>
        <w:tab w:val="num" w:pos="0"/>
      </w:tabs>
      <w:spacing w:before="0" w:after="0"/>
      <w:ind w:left="1296" w:hanging="1296"/>
      <w:outlineLvl w:val="6"/>
    </w:pPr>
    <w:rPr>
      <w:rFonts w:ascii="Arial" w:hAnsi="Arial" w:cs="Arial"/>
      <w:b/>
      <w:bCs/>
      <w:color w:val="000000"/>
      <w:sz w:val="20"/>
      <w:szCs w:val="20"/>
    </w:rPr>
  </w:style>
  <w:style w:type="paragraph" w:styleId="Heading8">
    <w:name w:val="heading 8"/>
    <w:basedOn w:val="Normal"/>
    <w:next w:val="Normal"/>
    <w:qFormat/>
    <w:rsid w:val="006F2857"/>
    <w:pPr>
      <w:keepNext/>
      <w:tabs>
        <w:tab w:val="num" w:pos="0"/>
      </w:tabs>
      <w:spacing w:before="0" w:after="0"/>
      <w:ind w:left="1440" w:hanging="1440"/>
      <w:jc w:val="center"/>
      <w:outlineLvl w:val="7"/>
    </w:pPr>
    <w:rPr>
      <w:rFonts w:ascii="Arial" w:hAnsi="Arial" w:cs="Arial"/>
      <w:b/>
      <w:bCs/>
      <w:sz w:val="18"/>
      <w:szCs w:val="18"/>
    </w:rPr>
  </w:style>
  <w:style w:type="paragraph" w:styleId="Heading9">
    <w:name w:val="heading 9"/>
    <w:basedOn w:val="Normal"/>
    <w:next w:val="Normal"/>
    <w:qFormat/>
    <w:rsid w:val="006F2857"/>
    <w:pPr>
      <w:keepNext/>
      <w:tabs>
        <w:tab w:val="num" w:pos="0"/>
      </w:tabs>
      <w:spacing w:before="0" w:after="0" w:line="360" w:lineRule="auto"/>
      <w:ind w:left="1584" w:hanging="1584"/>
      <w:jc w:val="both"/>
      <w:outlineLvl w:val="8"/>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6F2857"/>
    <w:rPr>
      <w:rFonts w:cs="Times New Roman"/>
      <w:b w:val="0"/>
      <w:u w:val="none"/>
    </w:rPr>
  </w:style>
  <w:style w:type="character" w:customStyle="1" w:styleId="WW8Num9z0">
    <w:name w:val="WW8Num9z0"/>
    <w:rsid w:val="006F2857"/>
    <w:rPr>
      <w:rFonts w:ascii="Wingdings" w:hAnsi="Wingdings"/>
    </w:rPr>
  </w:style>
  <w:style w:type="character" w:customStyle="1" w:styleId="WW8Num10z0">
    <w:name w:val="WW8Num10z0"/>
    <w:rsid w:val="006F2857"/>
    <w:rPr>
      <w:rFonts w:ascii="Wingdings" w:hAnsi="Wingdings"/>
      <w:sz w:val="24"/>
    </w:rPr>
  </w:style>
  <w:style w:type="character" w:customStyle="1" w:styleId="Absatz-Standardschriftart">
    <w:name w:val="Absatz-Standardschriftart"/>
    <w:rsid w:val="006F2857"/>
  </w:style>
  <w:style w:type="character" w:customStyle="1" w:styleId="WW8Num1z0">
    <w:name w:val="WW8Num1z0"/>
    <w:rsid w:val="006F2857"/>
    <w:rPr>
      <w:rFonts w:ascii="Wingdings" w:hAnsi="Wingdings"/>
      <w:sz w:val="24"/>
    </w:rPr>
  </w:style>
  <w:style w:type="character" w:customStyle="1" w:styleId="WW8Num3z0">
    <w:name w:val="WW8Num3z0"/>
    <w:rsid w:val="006F2857"/>
    <w:rPr>
      <w:rFonts w:ascii="Wingdings" w:hAnsi="Wingdings"/>
      <w:sz w:val="24"/>
    </w:rPr>
  </w:style>
  <w:style w:type="character" w:customStyle="1" w:styleId="WW8Num15z0">
    <w:name w:val="WW8Num15z0"/>
    <w:rsid w:val="006F2857"/>
    <w:rPr>
      <w:rFonts w:ascii="Wingdings" w:hAnsi="Wingdings"/>
      <w:sz w:val="24"/>
    </w:rPr>
  </w:style>
  <w:style w:type="character" w:customStyle="1" w:styleId="WW8Num17z0">
    <w:name w:val="WW8Num17z0"/>
    <w:rsid w:val="006F2857"/>
    <w:rPr>
      <w:rFonts w:ascii="Wingdings" w:hAnsi="Wingdings"/>
      <w:sz w:val="24"/>
    </w:rPr>
  </w:style>
  <w:style w:type="character" w:customStyle="1" w:styleId="WW8Num18z0">
    <w:name w:val="WW8Num18z0"/>
    <w:rsid w:val="006F2857"/>
    <w:rPr>
      <w:rFonts w:ascii="Wingdings" w:hAnsi="Wingdings"/>
      <w:sz w:val="24"/>
    </w:rPr>
  </w:style>
  <w:style w:type="character" w:customStyle="1" w:styleId="WW8Num19z0">
    <w:name w:val="WW8Num19z0"/>
    <w:rsid w:val="006F2857"/>
    <w:rPr>
      <w:rFonts w:ascii="Wingdings" w:hAnsi="Wingdings"/>
      <w:sz w:val="24"/>
    </w:rPr>
  </w:style>
  <w:style w:type="character" w:customStyle="1" w:styleId="WW8Num23z0">
    <w:name w:val="WW8Num23z0"/>
    <w:rsid w:val="006F2857"/>
    <w:rPr>
      <w:rFonts w:cs="Times New Roman"/>
    </w:rPr>
  </w:style>
  <w:style w:type="character" w:customStyle="1" w:styleId="WW8Num24z0">
    <w:name w:val="WW8Num24z0"/>
    <w:rsid w:val="006F2857"/>
    <w:rPr>
      <w:rFonts w:cs="Times New Roman"/>
      <w:b w:val="0"/>
      <w:u w:val="none"/>
    </w:rPr>
  </w:style>
  <w:style w:type="character" w:customStyle="1" w:styleId="WW8Num24z1">
    <w:name w:val="WW8Num24z1"/>
    <w:rsid w:val="006F2857"/>
    <w:rPr>
      <w:rFonts w:cs="Times New Roman"/>
    </w:rPr>
  </w:style>
  <w:style w:type="character" w:customStyle="1" w:styleId="WW8Num26z0">
    <w:name w:val="WW8Num26z0"/>
    <w:rsid w:val="006F2857"/>
    <w:rPr>
      <w:rFonts w:cs="Times New Roman"/>
      <w:b/>
      <w:sz w:val="28"/>
    </w:rPr>
  </w:style>
  <w:style w:type="character" w:customStyle="1" w:styleId="WW8Num26z1">
    <w:name w:val="WW8Num26z1"/>
    <w:rsid w:val="006F2857"/>
    <w:rPr>
      <w:rFonts w:cs="Times New Roman"/>
    </w:rPr>
  </w:style>
  <w:style w:type="character" w:customStyle="1" w:styleId="WW8Num28z0">
    <w:name w:val="WW8Num28z0"/>
    <w:rsid w:val="006F2857"/>
    <w:rPr>
      <w:rFonts w:ascii="Wingdings" w:hAnsi="Wingdings"/>
      <w:sz w:val="24"/>
    </w:rPr>
  </w:style>
  <w:style w:type="character" w:customStyle="1" w:styleId="WW8Num32z0">
    <w:name w:val="WW8Num32z0"/>
    <w:rsid w:val="006F2857"/>
    <w:rPr>
      <w:rFonts w:ascii="Wingdings" w:hAnsi="Wingdings"/>
      <w:sz w:val="24"/>
    </w:rPr>
  </w:style>
  <w:style w:type="character" w:customStyle="1" w:styleId="WW8Num33z0">
    <w:name w:val="WW8Num33z0"/>
    <w:rsid w:val="006F2857"/>
    <w:rPr>
      <w:rFonts w:ascii="Wingdings" w:hAnsi="Wingdings"/>
      <w:sz w:val="24"/>
    </w:rPr>
  </w:style>
  <w:style w:type="character" w:customStyle="1" w:styleId="WW8Num34z0">
    <w:name w:val="WW8Num34z0"/>
    <w:rsid w:val="006F2857"/>
    <w:rPr>
      <w:rFonts w:cs="Times New Roman"/>
      <w:b/>
      <w:sz w:val="28"/>
    </w:rPr>
  </w:style>
  <w:style w:type="character" w:customStyle="1" w:styleId="WW8Num34z1">
    <w:name w:val="WW8Num34z1"/>
    <w:rsid w:val="006F2857"/>
    <w:rPr>
      <w:rFonts w:cs="Times New Roman"/>
    </w:rPr>
  </w:style>
  <w:style w:type="character" w:customStyle="1" w:styleId="WW8Num39z0">
    <w:name w:val="WW8Num39z0"/>
    <w:rsid w:val="006F2857"/>
    <w:rPr>
      <w:rFonts w:ascii="Wingdings" w:hAnsi="Wingdings"/>
      <w:sz w:val="24"/>
    </w:rPr>
  </w:style>
  <w:style w:type="character" w:customStyle="1" w:styleId="WW8Num40z0">
    <w:name w:val="WW8Num40z0"/>
    <w:rsid w:val="006F2857"/>
    <w:rPr>
      <w:rFonts w:ascii="Wingdings" w:hAnsi="Wingdings"/>
      <w:sz w:val="24"/>
    </w:rPr>
  </w:style>
  <w:style w:type="character" w:customStyle="1" w:styleId="Heading1Char1">
    <w:name w:val="Heading 1 Char1"/>
    <w:rsid w:val="006F2857"/>
    <w:rPr>
      <w:rFonts w:ascii="Arial Black" w:hAnsi="Arial Black" w:cs="Arial Black"/>
      <w:sz w:val="28"/>
      <w:szCs w:val="28"/>
      <w:lang w:val="en-US" w:eastAsia="ar-SA" w:bidi="ar-SA"/>
    </w:rPr>
  </w:style>
  <w:style w:type="character" w:customStyle="1" w:styleId="Heading2Char">
    <w:name w:val="Heading 2 Char"/>
    <w:rsid w:val="006F2857"/>
    <w:rPr>
      <w:rFonts w:ascii="Arial" w:hAnsi="Arial" w:cs="Arial"/>
      <w:b/>
      <w:bCs/>
      <w:sz w:val="24"/>
      <w:szCs w:val="24"/>
      <w:lang w:val="en-US" w:eastAsia="ar-SA" w:bidi="ar-SA"/>
    </w:rPr>
  </w:style>
  <w:style w:type="character" w:customStyle="1" w:styleId="Heading3Char">
    <w:name w:val="Heading 3 Char"/>
    <w:rsid w:val="006F2857"/>
    <w:rPr>
      <w:b/>
      <w:bCs/>
      <w:sz w:val="24"/>
      <w:szCs w:val="24"/>
      <w:lang w:val="en-US" w:eastAsia="ar-SA" w:bidi="ar-SA"/>
    </w:rPr>
  </w:style>
  <w:style w:type="character" w:customStyle="1" w:styleId="Heading4Char">
    <w:name w:val="Heading 4 Char"/>
    <w:rsid w:val="006F2857"/>
    <w:rPr>
      <w:rFonts w:ascii="Arial" w:hAnsi="Arial" w:cs="Arial"/>
      <w:sz w:val="24"/>
      <w:szCs w:val="24"/>
      <w:lang w:val="en-US" w:eastAsia="ar-SA" w:bidi="ar-SA"/>
    </w:rPr>
  </w:style>
  <w:style w:type="character" w:customStyle="1" w:styleId="Heading5Char">
    <w:name w:val="Heading 5 Char"/>
    <w:rsid w:val="006F2857"/>
    <w:rPr>
      <w:rFonts w:ascii="Arial" w:hAnsi="Arial" w:cs="Arial"/>
      <w:sz w:val="24"/>
      <w:szCs w:val="24"/>
      <w:lang w:val="en-US" w:eastAsia="ar-SA" w:bidi="ar-SA"/>
    </w:rPr>
  </w:style>
  <w:style w:type="character" w:customStyle="1" w:styleId="Heading6Char">
    <w:name w:val="Heading 6 Char"/>
    <w:rsid w:val="006F2857"/>
    <w:rPr>
      <w:rFonts w:ascii="Arial" w:hAnsi="Arial" w:cs="Arial"/>
      <w:b/>
      <w:bCs/>
      <w:sz w:val="22"/>
      <w:szCs w:val="22"/>
      <w:u w:val="single"/>
      <w:lang w:val="en-US" w:eastAsia="ar-SA" w:bidi="ar-SA"/>
    </w:rPr>
  </w:style>
  <w:style w:type="character" w:customStyle="1" w:styleId="Heading7Char">
    <w:name w:val="Heading 7 Char"/>
    <w:rsid w:val="006F2857"/>
    <w:rPr>
      <w:rFonts w:ascii="Arial" w:hAnsi="Arial" w:cs="Arial"/>
      <w:b/>
      <w:bCs/>
      <w:color w:val="000000"/>
      <w:lang w:val="en-US" w:eastAsia="ar-SA" w:bidi="ar-SA"/>
    </w:rPr>
  </w:style>
  <w:style w:type="character" w:customStyle="1" w:styleId="Heading8Char">
    <w:name w:val="Heading 8 Char"/>
    <w:rsid w:val="006F2857"/>
    <w:rPr>
      <w:rFonts w:ascii="Arial" w:hAnsi="Arial" w:cs="Arial"/>
      <w:b/>
      <w:bCs/>
      <w:sz w:val="18"/>
      <w:szCs w:val="18"/>
      <w:lang w:val="en-US" w:eastAsia="ar-SA" w:bidi="ar-SA"/>
    </w:rPr>
  </w:style>
  <w:style w:type="character" w:customStyle="1" w:styleId="Heading9Char">
    <w:name w:val="Heading 9 Char"/>
    <w:rsid w:val="006F2857"/>
    <w:rPr>
      <w:rFonts w:ascii="Arial" w:hAnsi="Arial" w:cs="Arial"/>
      <w:b/>
      <w:bCs/>
      <w:color w:val="000000"/>
      <w:sz w:val="24"/>
      <w:szCs w:val="24"/>
      <w:u w:val="single"/>
      <w:lang w:val="en-US" w:eastAsia="ar-SA" w:bidi="ar-SA"/>
    </w:rPr>
  </w:style>
  <w:style w:type="character" w:customStyle="1" w:styleId="BodyTextChar">
    <w:name w:val="Body Text Char"/>
    <w:rsid w:val="006F2857"/>
    <w:rPr>
      <w:rFonts w:ascii="Arial Narrow" w:hAnsi="Arial Narrow" w:cs="Arial Narrow"/>
      <w:sz w:val="24"/>
      <w:szCs w:val="24"/>
      <w:lang w:val="en-US" w:eastAsia="ar-SA" w:bidi="ar-SA"/>
    </w:rPr>
  </w:style>
  <w:style w:type="character" w:customStyle="1" w:styleId="BodyText3Char">
    <w:name w:val="Body Text 3 Char"/>
    <w:rsid w:val="006F2857"/>
    <w:rPr>
      <w:rFonts w:ascii="Tahoma" w:hAnsi="Tahoma" w:cs="Tahoma"/>
      <w:sz w:val="22"/>
      <w:szCs w:val="22"/>
      <w:lang w:val="en-US" w:eastAsia="ar-SA" w:bidi="ar-SA"/>
    </w:rPr>
  </w:style>
  <w:style w:type="character" w:customStyle="1" w:styleId="HeaderChar">
    <w:name w:val="Header Char"/>
    <w:rsid w:val="006F2857"/>
    <w:rPr>
      <w:rFonts w:ascii="Arial" w:hAnsi="Arial" w:cs="Arial"/>
      <w:sz w:val="24"/>
      <w:szCs w:val="24"/>
      <w:lang w:val="en-US" w:eastAsia="ar-SA" w:bidi="ar-SA"/>
    </w:rPr>
  </w:style>
  <w:style w:type="character" w:customStyle="1" w:styleId="FooterChar">
    <w:name w:val="Footer Char"/>
    <w:rsid w:val="006F2857"/>
    <w:rPr>
      <w:rFonts w:ascii="Arial" w:hAnsi="Arial" w:cs="Arial"/>
      <w:sz w:val="24"/>
      <w:szCs w:val="24"/>
      <w:lang w:val="en-US" w:eastAsia="ar-SA" w:bidi="ar-SA"/>
    </w:rPr>
  </w:style>
  <w:style w:type="character" w:styleId="PageNumber">
    <w:name w:val="page number"/>
    <w:basedOn w:val="DefaultParagraphFont"/>
    <w:rsid w:val="006F2857"/>
  </w:style>
  <w:style w:type="character" w:customStyle="1" w:styleId="BodyText2Char">
    <w:name w:val="Body Text 2 Char"/>
    <w:rsid w:val="006F2857"/>
    <w:rPr>
      <w:rFonts w:ascii="Arial" w:hAnsi="Arial" w:cs="Arial"/>
      <w:b/>
      <w:bCs/>
      <w:color w:val="000000"/>
      <w:sz w:val="22"/>
      <w:szCs w:val="22"/>
      <w:lang w:val="en-US" w:eastAsia="ar-SA" w:bidi="ar-SA"/>
    </w:rPr>
  </w:style>
  <w:style w:type="character" w:customStyle="1" w:styleId="Heading1Char">
    <w:name w:val="Heading 1 Char"/>
    <w:rsid w:val="006F2857"/>
    <w:rPr>
      <w:rFonts w:ascii="Cambria" w:hAnsi="Cambria" w:cs="Cambria"/>
      <w:b/>
      <w:bCs/>
      <w:kern w:val="1"/>
      <w:sz w:val="29"/>
      <w:szCs w:val="29"/>
      <w:lang w:val="en-US"/>
    </w:rPr>
  </w:style>
  <w:style w:type="character" w:customStyle="1" w:styleId="BodyTextIndent2Char">
    <w:name w:val="Body Text Indent 2 Char"/>
    <w:rsid w:val="006F2857"/>
    <w:rPr>
      <w:rFonts w:ascii="Arial" w:hAnsi="Arial" w:cs="Arial"/>
      <w:sz w:val="24"/>
      <w:szCs w:val="24"/>
    </w:rPr>
  </w:style>
  <w:style w:type="character" w:customStyle="1" w:styleId="BalloonTextChar">
    <w:name w:val="Balloon Text Char"/>
    <w:rsid w:val="006F2857"/>
    <w:rPr>
      <w:rFonts w:ascii="Tahoma" w:hAnsi="Tahoma" w:cs="Tahoma"/>
      <w:sz w:val="16"/>
      <w:szCs w:val="16"/>
    </w:rPr>
  </w:style>
  <w:style w:type="character" w:styleId="Hyperlink">
    <w:name w:val="Hyperlink"/>
    <w:rsid w:val="006F2857"/>
    <w:rPr>
      <w:color w:val="0000FF"/>
      <w:u w:val="single"/>
    </w:rPr>
  </w:style>
  <w:style w:type="paragraph" w:customStyle="1" w:styleId="Heading">
    <w:name w:val="Heading"/>
    <w:basedOn w:val="Normal"/>
    <w:next w:val="BodyText"/>
    <w:rsid w:val="006F2857"/>
    <w:pPr>
      <w:keepNext/>
      <w:spacing w:before="240" w:after="120"/>
    </w:pPr>
    <w:rPr>
      <w:rFonts w:ascii="Arial" w:eastAsia="Microsoft YaHei" w:hAnsi="Arial" w:cs="Mangal"/>
      <w:sz w:val="28"/>
      <w:szCs w:val="28"/>
    </w:rPr>
  </w:style>
  <w:style w:type="paragraph" w:styleId="BodyText">
    <w:name w:val="Body Text"/>
    <w:basedOn w:val="Normal"/>
    <w:rsid w:val="006F2857"/>
    <w:pPr>
      <w:tabs>
        <w:tab w:val="left" w:pos="0"/>
      </w:tabs>
      <w:spacing w:before="0" w:after="0"/>
      <w:jc w:val="both"/>
    </w:pPr>
    <w:rPr>
      <w:rFonts w:ascii="Arial Narrow" w:hAnsi="Arial Narrow" w:cs="Arial Narrow"/>
    </w:rPr>
  </w:style>
  <w:style w:type="paragraph" w:styleId="List">
    <w:name w:val="List"/>
    <w:basedOn w:val="BodyText"/>
    <w:rsid w:val="006F2857"/>
    <w:rPr>
      <w:rFonts w:cs="Mangal"/>
    </w:rPr>
  </w:style>
  <w:style w:type="paragraph" w:styleId="Caption">
    <w:name w:val="caption"/>
    <w:basedOn w:val="Normal"/>
    <w:qFormat/>
    <w:rsid w:val="006F2857"/>
    <w:pPr>
      <w:suppressLineNumbers/>
      <w:spacing w:before="120" w:after="120"/>
    </w:pPr>
    <w:rPr>
      <w:rFonts w:cs="Mangal"/>
      <w:i/>
      <w:iCs/>
    </w:rPr>
  </w:style>
  <w:style w:type="paragraph" w:customStyle="1" w:styleId="Index">
    <w:name w:val="Index"/>
    <w:basedOn w:val="Normal"/>
    <w:rsid w:val="006F2857"/>
    <w:pPr>
      <w:suppressLineNumbers/>
    </w:pPr>
    <w:rPr>
      <w:rFonts w:cs="Mangal"/>
    </w:rPr>
  </w:style>
  <w:style w:type="paragraph" w:styleId="Title">
    <w:name w:val="Title"/>
    <w:basedOn w:val="Normal"/>
    <w:next w:val="Subtitle"/>
    <w:qFormat/>
    <w:rsid w:val="006F2857"/>
    <w:pPr>
      <w:spacing w:before="0" w:after="240"/>
      <w:jc w:val="center"/>
    </w:pPr>
    <w:rPr>
      <w:rFonts w:ascii="Arial Black" w:hAnsi="Arial Black" w:cs="Arial Black"/>
      <w:sz w:val="48"/>
      <w:szCs w:val="48"/>
    </w:rPr>
  </w:style>
  <w:style w:type="paragraph" w:styleId="Subtitle">
    <w:name w:val="Subtitle"/>
    <w:basedOn w:val="Heading"/>
    <w:next w:val="BodyText"/>
    <w:qFormat/>
    <w:rsid w:val="006F2857"/>
    <w:pPr>
      <w:jc w:val="center"/>
    </w:pPr>
    <w:rPr>
      <w:i/>
      <w:iCs/>
    </w:rPr>
  </w:style>
  <w:style w:type="paragraph" w:customStyle="1" w:styleId="DefaultLTGliederung1">
    <w:name w:val="Default~LT~Gliederung 1"/>
    <w:basedOn w:val="Normal"/>
    <w:rsid w:val="006F2857"/>
    <w:pPr>
      <w:tabs>
        <w:tab w:val="left" w:pos="190"/>
        <w:tab w:val="left" w:pos="897"/>
        <w:tab w:val="left" w:pos="1605"/>
        <w:tab w:val="left" w:pos="2312"/>
        <w:tab w:val="left" w:pos="3019"/>
        <w:tab w:val="left" w:pos="3727"/>
        <w:tab w:val="left" w:pos="4435"/>
        <w:tab w:val="left" w:pos="5142"/>
        <w:tab w:val="left" w:pos="5850"/>
        <w:tab w:val="left" w:pos="6557"/>
        <w:tab w:val="left" w:pos="7265"/>
        <w:tab w:val="left" w:pos="7972"/>
        <w:tab w:val="left" w:pos="8680"/>
        <w:tab w:val="left" w:pos="9387"/>
        <w:tab w:val="left" w:pos="10095"/>
        <w:tab w:val="left" w:pos="10802"/>
        <w:tab w:val="left" w:pos="11510"/>
        <w:tab w:val="left" w:pos="12217"/>
        <w:tab w:val="left" w:pos="12925"/>
        <w:tab w:val="left" w:pos="13632"/>
      </w:tabs>
      <w:spacing w:before="160" w:after="0"/>
    </w:pPr>
    <w:rPr>
      <w:rFonts w:ascii="Lucida Sans Unicode" w:hAnsi="Lucida Sans Unicode" w:cs="Lucida Sans Unicode"/>
      <w:sz w:val="64"/>
      <w:szCs w:val="64"/>
    </w:rPr>
  </w:style>
  <w:style w:type="paragraph" w:customStyle="1" w:styleId="WW-Default">
    <w:name w:val="WW-Default"/>
    <w:basedOn w:val="Normal"/>
    <w:rsid w:val="006F2857"/>
    <w:pPr>
      <w:spacing w:before="0" w:after="0"/>
    </w:pPr>
    <w:rPr>
      <w:rFonts w:ascii="Arial" w:hAnsi="Arial" w:cs="Arial"/>
    </w:rPr>
  </w:style>
  <w:style w:type="paragraph" w:styleId="ListParagraph">
    <w:name w:val="List Paragraph"/>
    <w:basedOn w:val="Normal"/>
    <w:uiPriority w:val="34"/>
    <w:qFormat/>
    <w:rsid w:val="006F2857"/>
    <w:pPr>
      <w:spacing w:before="0" w:after="0"/>
      <w:ind w:left="720"/>
      <w:jc w:val="both"/>
    </w:pPr>
    <w:rPr>
      <w:rFonts w:ascii="Arial" w:hAnsi="Arial" w:cs="Arial"/>
    </w:rPr>
  </w:style>
  <w:style w:type="paragraph" w:styleId="NormalWeb">
    <w:name w:val="Normal (Web)"/>
    <w:basedOn w:val="Normal"/>
    <w:rsid w:val="006F2857"/>
  </w:style>
  <w:style w:type="paragraph" w:styleId="BodyText3">
    <w:name w:val="Body Text 3"/>
    <w:basedOn w:val="Normal"/>
    <w:rsid w:val="006F2857"/>
    <w:pPr>
      <w:spacing w:before="0" w:after="0"/>
      <w:jc w:val="both"/>
    </w:pPr>
    <w:rPr>
      <w:rFonts w:ascii="Tahoma" w:hAnsi="Tahoma" w:cs="Tahoma"/>
      <w:sz w:val="22"/>
      <w:szCs w:val="22"/>
    </w:rPr>
  </w:style>
  <w:style w:type="paragraph" w:customStyle="1" w:styleId="DefaultText4">
    <w:name w:val="Default Text:4"/>
    <w:basedOn w:val="Normal"/>
    <w:rsid w:val="006F2857"/>
    <w:pPr>
      <w:tabs>
        <w:tab w:val="left" w:pos="0"/>
      </w:tabs>
      <w:spacing w:before="0" w:after="0"/>
    </w:pPr>
  </w:style>
  <w:style w:type="paragraph" w:customStyle="1" w:styleId="DefaultText11">
    <w:name w:val="Default Text:1:1"/>
    <w:basedOn w:val="Normal"/>
    <w:rsid w:val="006F2857"/>
    <w:pPr>
      <w:spacing w:before="0" w:after="0"/>
    </w:pPr>
  </w:style>
  <w:style w:type="paragraph" w:customStyle="1" w:styleId="DefaultText2">
    <w:name w:val="Default Text:2"/>
    <w:basedOn w:val="Normal"/>
    <w:uiPriority w:val="99"/>
    <w:rsid w:val="006F2857"/>
    <w:pPr>
      <w:spacing w:before="0" w:after="0"/>
    </w:pPr>
  </w:style>
  <w:style w:type="paragraph" w:customStyle="1" w:styleId="DefaultText1">
    <w:name w:val="Default Text:1"/>
    <w:basedOn w:val="Normal"/>
    <w:rsid w:val="006F2857"/>
    <w:pPr>
      <w:spacing w:before="0" w:after="0"/>
    </w:pPr>
  </w:style>
  <w:style w:type="paragraph" w:customStyle="1" w:styleId="OutlineNotIndented">
    <w:name w:val="Outline (Not Indented)"/>
    <w:basedOn w:val="Normal"/>
    <w:rsid w:val="006F2857"/>
    <w:pPr>
      <w:tabs>
        <w:tab w:val="num" w:pos="360"/>
      </w:tabs>
      <w:spacing w:before="0" w:after="0"/>
      <w:ind w:left="360" w:hanging="360"/>
    </w:pPr>
  </w:style>
  <w:style w:type="paragraph" w:customStyle="1" w:styleId="OutlineIndented">
    <w:name w:val="Outline (Indented)"/>
    <w:basedOn w:val="Normal"/>
    <w:rsid w:val="006F2857"/>
    <w:pPr>
      <w:tabs>
        <w:tab w:val="num" w:pos="360"/>
      </w:tabs>
      <w:spacing w:before="0" w:after="0"/>
      <w:ind w:left="360" w:hanging="360"/>
    </w:pPr>
  </w:style>
  <w:style w:type="paragraph" w:customStyle="1" w:styleId="TableText">
    <w:name w:val="Table Text"/>
    <w:basedOn w:val="Normal"/>
    <w:rsid w:val="006F2857"/>
    <w:pPr>
      <w:spacing w:before="0" w:after="0"/>
      <w:jc w:val="right"/>
    </w:pPr>
  </w:style>
  <w:style w:type="paragraph" w:customStyle="1" w:styleId="NumberList">
    <w:name w:val="Number List"/>
    <w:basedOn w:val="Normal"/>
    <w:rsid w:val="006F2857"/>
    <w:pPr>
      <w:tabs>
        <w:tab w:val="num" w:pos="360"/>
      </w:tabs>
      <w:spacing w:before="0" w:after="0"/>
      <w:ind w:left="360" w:hanging="360"/>
    </w:pPr>
  </w:style>
  <w:style w:type="paragraph" w:customStyle="1" w:styleId="FirstLineIndent">
    <w:name w:val="First Line Indent"/>
    <w:basedOn w:val="Normal"/>
    <w:rsid w:val="006F2857"/>
    <w:pPr>
      <w:spacing w:before="0" w:after="0"/>
      <w:ind w:firstLine="720"/>
    </w:pPr>
  </w:style>
  <w:style w:type="paragraph" w:customStyle="1" w:styleId="Bullet2">
    <w:name w:val="Bullet 2"/>
    <w:basedOn w:val="Normal"/>
    <w:rsid w:val="006F2857"/>
    <w:pPr>
      <w:tabs>
        <w:tab w:val="num" w:pos="360"/>
      </w:tabs>
      <w:spacing w:before="0" w:after="0"/>
      <w:ind w:left="360" w:hanging="360"/>
    </w:pPr>
  </w:style>
  <w:style w:type="paragraph" w:customStyle="1" w:styleId="Bullet1">
    <w:name w:val="Bullet 1"/>
    <w:basedOn w:val="Normal"/>
    <w:rsid w:val="006F2857"/>
    <w:pPr>
      <w:tabs>
        <w:tab w:val="num" w:pos="360"/>
      </w:tabs>
      <w:spacing w:before="0" w:after="0"/>
      <w:ind w:left="360" w:hanging="360"/>
    </w:pPr>
  </w:style>
  <w:style w:type="paragraph" w:customStyle="1" w:styleId="BodySingle">
    <w:name w:val="Body Single"/>
    <w:basedOn w:val="Normal"/>
    <w:rsid w:val="006F2857"/>
    <w:pPr>
      <w:spacing w:before="0" w:after="0"/>
    </w:pPr>
  </w:style>
  <w:style w:type="paragraph" w:customStyle="1" w:styleId="DefaultText">
    <w:name w:val="Default Text"/>
    <w:basedOn w:val="Normal"/>
    <w:uiPriority w:val="99"/>
    <w:rsid w:val="006F2857"/>
    <w:pPr>
      <w:spacing w:before="0" w:after="0"/>
    </w:pPr>
  </w:style>
  <w:style w:type="paragraph" w:styleId="Header">
    <w:name w:val="header"/>
    <w:basedOn w:val="Normal"/>
    <w:rsid w:val="006F2857"/>
    <w:pPr>
      <w:tabs>
        <w:tab w:val="center" w:pos="4320"/>
        <w:tab w:val="right" w:pos="8640"/>
      </w:tabs>
      <w:spacing w:before="0" w:after="0"/>
    </w:pPr>
    <w:rPr>
      <w:rFonts w:ascii="Arial" w:hAnsi="Arial" w:cs="Arial"/>
    </w:rPr>
  </w:style>
  <w:style w:type="paragraph" w:styleId="Footer">
    <w:name w:val="footer"/>
    <w:basedOn w:val="Normal"/>
    <w:rsid w:val="006F2857"/>
    <w:pPr>
      <w:tabs>
        <w:tab w:val="center" w:pos="4320"/>
        <w:tab w:val="right" w:pos="8640"/>
      </w:tabs>
      <w:spacing w:before="0" w:after="0"/>
    </w:pPr>
    <w:rPr>
      <w:rFonts w:ascii="Arial" w:hAnsi="Arial" w:cs="Arial"/>
    </w:rPr>
  </w:style>
  <w:style w:type="paragraph" w:styleId="BlockText">
    <w:name w:val="Block Text"/>
    <w:basedOn w:val="Normal"/>
    <w:rsid w:val="006F2857"/>
    <w:pPr>
      <w:tabs>
        <w:tab w:val="center" w:pos="270"/>
      </w:tabs>
      <w:spacing w:before="0" w:after="0" w:line="360" w:lineRule="auto"/>
      <w:ind w:left="-90" w:right="90" w:firstLine="90"/>
      <w:jc w:val="both"/>
    </w:pPr>
    <w:rPr>
      <w:rFonts w:ascii="Arial" w:hAnsi="Arial" w:cs="Arial"/>
      <w:sz w:val="22"/>
      <w:szCs w:val="22"/>
    </w:rPr>
  </w:style>
  <w:style w:type="paragraph" w:styleId="BodyText2">
    <w:name w:val="Body Text 2"/>
    <w:basedOn w:val="Normal"/>
    <w:rsid w:val="006F2857"/>
    <w:pPr>
      <w:spacing w:before="0" w:after="0"/>
      <w:jc w:val="both"/>
    </w:pPr>
    <w:rPr>
      <w:rFonts w:ascii="Arial" w:hAnsi="Arial" w:cs="Arial"/>
      <w:b/>
      <w:bCs/>
      <w:color w:val="000000"/>
      <w:sz w:val="22"/>
      <w:szCs w:val="22"/>
    </w:rPr>
  </w:style>
  <w:style w:type="paragraph" w:styleId="BodyTextIndent">
    <w:name w:val="Body Text Indent"/>
    <w:basedOn w:val="Normal"/>
    <w:rsid w:val="006F2857"/>
    <w:pPr>
      <w:spacing w:after="120"/>
      <w:ind w:left="360"/>
    </w:pPr>
  </w:style>
  <w:style w:type="paragraph" w:styleId="BodyTextFirstIndent2">
    <w:name w:val="Body Text First Indent 2"/>
    <w:basedOn w:val="BodyTextIndent"/>
    <w:rsid w:val="006F2857"/>
    <w:pPr>
      <w:ind w:firstLine="210"/>
    </w:pPr>
  </w:style>
  <w:style w:type="paragraph" w:customStyle="1" w:styleId="DefaultText3">
    <w:name w:val="Default Text:3"/>
    <w:basedOn w:val="Normal"/>
    <w:rsid w:val="006F2857"/>
    <w:pPr>
      <w:widowControl/>
      <w:spacing w:before="0" w:after="0"/>
    </w:pPr>
    <w:rPr>
      <w:rFonts w:ascii="Arial" w:hAnsi="Arial" w:cs="Arial"/>
    </w:rPr>
  </w:style>
  <w:style w:type="paragraph" w:styleId="NoSpacing">
    <w:name w:val="No Spacing"/>
    <w:basedOn w:val="Normal"/>
    <w:link w:val="NoSpacingChar"/>
    <w:uiPriority w:val="1"/>
    <w:qFormat/>
    <w:rsid w:val="006F2857"/>
    <w:pPr>
      <w:widowControl/>
      <w:spacing w:before="0" w:after="0"/>
    </w:pPr>
    <w:rPr>
      <w:rFonts w:ascii="Calibri" w:hAnsi="Calibri" w:cs="Calibri"/>
      <w:sz w:val="22"/>
      <w:szCs w:val="22"/>
    </w:rPr>
  </w:style>
  <w:style w:type="paragraph" w:styleId="BodyTextIndent2">
    <w:name w:val="Body Text Indent 2"/>
    <w:basedOn w:val="Normal"/>
    <w:rsid w:val="006F2857"/>
    <w:pPr>
      <w:spacing w:before="0" w:after="120" w:line="480" w:lineRule="auto"/>
      <w:ind w:left="360"/>
    </w:pPr>
    <w:rPr>
      <w:rFonts w:ascii="Arial" w:hAnsi="Arial" w:cs="Arial"/>
    </w:rPr>
  </w:style>
  <w:style w:type="paragraph" w:styleId="BalloonText">
    <w:name w:val="Balloon Text"/>
    <w:basedOn w:val="Normal"/>
    <w:rsid w:val="006F2857"/>
    <w:pPr>
      <w:spacing w:before="0" w:after="0"/>
    </w:pPr>
    <w:rPr>
      <w:rFonts w:ascii="Tahoma" w:hAnsi="Tahoma" w:cs="Tahoma"/>
      <w:sz w:val="16"/>
      <w:szCs w:val="16"/>
    </w:rPr>
  </w:style>
  <w:style w:type="paragraph" w:customStyle="1" w:styleId="TableContents">
    <w:name w:val="Table Contents"/>
    <w:basedOn w:val="Normal"/>
    <w:rsid w:val="006F2857"/>
    <w:pPr>
      <w:suppressLineNumbers/>
    </w:pPr>
  </w:style>
  <w:style w:type="paragraph" w:customStyle="1" w:styleId="TableHeading">
    <w:name w:val="Table Heading"/>
    <w:basedOn w:val="TableContents"/>
    <w:rsid w:val="006F2857"/>
    <w:pPr>
      <w:jc w:val="center"/>
    </w:pPr>
    <w:rPr>
      <w:b/>
      <w:bCs/>
    </w:rPr>
  </w:style>
  <w:style w:type="table" w:styleId="TableGrid">
    <w:name w:val="Table Grid"/>
    <w:basedOn w:val="TableNormal"/>
    <w:uiPriority w:val="59"/>
    <w:rsid w:val="0075731E"/>
    <w:pPr>
      <w:widowControl w:val="0"/>
      <w:autoSpaceDE w:val="0"/>
      <w:autoSpaceDN w:val="0"/>
      <w:adjustRightInd w:val="0"/>
    </w:pPr>
    <w:rPr>
      <w:rFonts w:ascii="Arial" w:hAnsi="Arial" w:cs="Arial"/>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01112"/>
    <w:pPr>
      <w:widowControl/>
      <w:suppressAutoHyphens w:val="0"/>
      <w:autoSpaceDE/>
      <w:spacing w:before="0" w:after="0"/>
    </w:pPr>
    <w:rPr>
      <w:rFonts w:ascii="Calibri" w:eastAsiaTheme="minorHAnsi" w:hAnsi="Calibri" w:cs="Consolas"/>
      <w:sz w:val="22"/>
      <w:szCs w:val="21"/>
      <w:lang w:val="en-IN" w:eastAsia="en-US"/>
    </w:rPr>
  </w:style>
  <w:style w:type="character" w:customStyle="1" w:styleId="PlainTextChar">
    <w:name w:val="Plain Text Char"/>
    <w:basedOn w:val="DefaultParagraphFont"/>
    <w:link w:val="PlainText"/>
    <w:uiPriority w:val="99"/>
    <w:semiHidden/>
    <w:rsid w:val="00301112"/>
    <w:rPr>
      <w:rFonts w:ascii="Calibri" w:eastAsiaTheme="minorHAnsi" w:hAnsi="Calibri" w:cs="Consolas"/>
      <w:sz w:val="22"/>
      <w:szCs w:val="21"/>
      <w:lang w:val="en-IN"/>
    </w:rPr>
  </w:style>
  <w:style w:type="paragraph" w:customStyle="1" w:styleId="Default">
    <w:name w:val="Default"/>
    <w:rsid w:val="001901A2"/>
    <w:pPr>
      <w:autoSpaceDE w:val="0"/>
      <w:autoSpaceDN w:val="0"/>
      <w:adjustRightInd w:val="0"/>
    </w:pPr>
    <w:rPr>
      <w:rFonts w:ascii="Century Gothic" w:hAnsi="Century Gothic" w:cs="Century Gothic"/>
      <w:color w:val="000000"/>
      <w:sz w:val="24"/>
      <w:szCs w:val="24"/>
      <w:lang w:val="en-IN" w:bidi="hi-IN"/>
    </w:rPr>
  </w:style>
  <w:style w:type="character" w:customStyle="1" w:styleId="NoSpacingChar">
    <w:name w:val="No Spacing Char"/>
    <w:link w:val="NoSpacing"/>
    <w:uiPriority w:val="1"/>
    <w:rsid w:val="00BD48B1"/>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4820">
      <w:bodyDiv w:val="1"/>
      <w:marLeft w:val="0"/>
      <w:marRight w:val="0"/>
      <w:marTop w:val="0"/>
      <w:marBottom w:val="0"/>
      <w:divBdr>
        <w:top w:val="none" w:sz="0" w:space="0" w:color="auto"/>
        <w:left w:val="none" w:sz="0" w:space="0" w:color="auto"/>
        <w:bottom w:val="none" w:sz="0" w:space="0" w:color="auto"/>
        <w:right w:val="none" w:sz="0" w:space="0" w:color="auto"/>
      </w:divBdr>
    </w:div>
    <w:div w:id="460267951">
      <w:bodyDiv w:val="1"/>
      <w:marLeft w:val="0"/>
      <w:marRight w:val="0"/>
      <w:marTop w:val="0"/>
      <w:marBottom w:val="0"/>
      <w:divBdr>
        <w:top w:val="none" w:sz="0" w:space="0" w:color="auto"/>
        <w:left w:val="none" w:sz="0" w:space="0" w:color="auto"/>
        <w:bottom w:val="none" w:sz="0" w:space="0" w:color="auto"/>
        <w:right w:val="none" w:sz="0" w:space="0" w:color="auto"/>
      </w:divBdr>
    </w:div>
    <w:div w:id="545916338">
      <w:bodyDiv w:val="1"/>
      <w:marLeft w:val="0"/>
      <w:marRight w:val="0"/>
      <w:marTop w:val="0"/>
      <w:marBottom w:val="0"/>
      <w:divBdr>
        <w:top w:val="none" w:sz="0" w:space="0" w:color="auto"/>
        <w:left w:val="none" w:sz="0" w:space="0" w:color="auto"/>
        <w:bottom w:val="none" w:sz="0" w:space="0" w:color="auto"/>
        <w:right w:val="none" w:sz="0" w:space="0" w:color="auto"/>
      </w:divBdr>
    </w:div>
    <w:div w:id="591547261">
      <w:bodyDiv w:val="1"/>
      <w:marLeft w:val="0"/>
      <w:marRight w:val="0"/>
      <w:marTop w:val="0"/>
      <w:marBottom w:val="0"/>
      <w:divBdr>
        <w:top w:val="none" w:sz="0" w:space="0" w:color="auto"/>
        <w:left w:val="none" w:sz="0" w:space="0" w:color="auto"/>
        <w:bottom w:val="none" w:sz="0" w:space="0" w:color="auto"/>
        <w:right w:val="none" w:sz="0" w:space="0" w:color="auto"/>
      </w:divBdr>
    </w:div>
    <w:div w:id="821628634">
      <w:bodyDiv w:val="1"/>
      <w:marLeft w:val="0"/>
      <w:marRight w:val="0"/>
      <w:marTop w:val="0"/>
      <w:marBottom w:val="0"/>
      <w:divBdr>
        <w:top w:val="none" w:sz="0" w:space="0" w:color="auto"/>
        <w:left w:val="none" w:sz="0" w:space="0" w:color="auto"/>
        <w:bottom w:val="none" w:sz="0" w:space="0" w:color="auto"/>
        <w:right w:val="none" w:sz="0" w:space="0" w:color="auto"/>
      </w:divBdr>
    </w:div>
    <w:div w:id="869730046">
      <w:bodyDiv w:val="1"/>
      <w:marLeft w:val="0"/>
      <w:marRight w:val="0"/>
      <w:marTop w:val="0"/>
      <w:marBottom w:val="0"/>
      <w:divBdr>
        <w:top w:val="none" w:sz="0" w:space="0" w:color="auto"/>
        <w:left w:val="none" w:sz="0" w:space="0" w:color="auto"/>
        <w:bottom w:val="none" w:sz="0" w:space="0" w:color="auto"/>
        <w:right w:val="none" w:sz="0" w:space="0" w:color="auto"/>
      </w:divBdr>
    </w:div>
    <w:div w:id="913198444">
      <w:bodyDiv w:val="1"/>
      <w:marLeft w:val="0"/>
      <w:marRight w:val="0"/>
      <w:marTop w:val="0"/>
      <w:marBottom w:val="0"/>
      <w:divBdr>
        <w:top w:val="none" w:sz="0" w:space="0" w:color="auto"/>
        <w:left w:val="none" w:sz="0" w:space="0" w:color="auto"/>
        <w:bottom w:val="none" w:sz="0" w:space="0" w:color="auto"/>
        <w:right w:val="none" w:sz="0" w:space="0" w:color="auto"/>
      </w:divBdr>
    </w:div>
    <w:div w:id="1007443807">
      <w:bodyDiv w:val="1"/>
      <w:marLeft w:val="0"/>
      <w:marRight w:val="0"/>
      <w:marTop w:val="0"/>
      <w:marBottom w:val="0"/>
      <w:divBdr>
        <w:top w:val="none" w:sz="0" w:space="0" w:color="auto"/>
        <w:left w:val="none" w:sz="0" w:space="0" w:color="auto"/>
        <w:bottom w:val="none" w:sz="0" w:space="0" w:color="auto"/>
        <w:right w:val="none" w:sz="0" w:space="0" w:color="auto"/>
      </w:divBdr>
    </w:div>
    <w:div w:id="1161894640">
      <w:bodyDiv w:val="1"/>
      <w:marLeft w:val="0"/>
      <w:marRight w:val="0"/>
      <w:marTop w:val="0"/>
      <w:marBottom w:val="0"/>
      <w:divBdr>
        <w:top w:val="none" w:sz="0" w:space="0" w:color="auto"/>
        <w:left w:val="none" w:sz="0" w:space="0" w:color="auto"/>
        <w:bottom w:val="none" w:sz="0" w:space="0" w:color="auto"/>
        <w:right w:val="none" w:sz="0" w:space="0" w:color="auto"/>
      </w:divBdr>
    </w:div>
    <w:div w:id="1274247776">
      <w:bodyDiv w:val="1"/>
      <w:marLeft w:val="0"/>
      <w:marRight w:val="0"/>
      <w:marTop w:val="0"/>
      <w:marBottom w:val="0"/>
      <w:divBdr>
        <w:top w:val="none" w:sz="0" w:space="0" w:color="auto"/>
        <w:left w:val="none" w:sz="0" w:space="0" w:color="auto"/>
        <w:bottom w:val="none" w:sz="0" w:space="0" w:color="auto"/>
        <w:right w:val="none" w:sz="0" w:space="0" w:color="auto"/>
      </w:divBdr>
    </w:div>
    <w:div w:id="1350108816">
      <w:bodyDiv w:val="1"/>
      <w:marLeft w:val="0"/>
      <w:marRight w:val="0"/>
      <w:marTop w:val="0"/>
      <w:marBottom w:val="0"/>
      <w:divBdr>
        <w:top w:val="none" w:sz="0" w:space="0" w:color="auto"/>
        <w:left w:val="none" w:sz="0" w:space="0" w:color="auto"/>
        <w:bottom w:val="none" w:sz="0" w:space="0" w:color="auto"/>
        <w:right w:val="none" w:sz="0" w:space="0" w:color="auto"/>
      </w:divBdr>
    </w:div>
    <w:div w:id="1390769388">
      <w:bodyDiv w:val="1"/>
      <w:marLeft w:val="0"/>
      <w:marRight w:val="0"/>
      <w:marTop w:val="0"/>
      <w:marBottom w:val="0"/>
      <w:divBdr>
        <w:top w:val="none" w:sz="0" w:space="0" w:color="auto"/>
        <w:left w:val="none" w:sz="0" w:space="0" w:color="auto"/>
        <w:bottom w:val="none" w:sz="0" w:space="0" w:color="auto"/>
        <w:right w:val="none" w:sz="0" w:space="0" w:color="auto"/>
      </w:divBdr>
    </w:div>
    <w:div w:id="1504666834">
      <w:bodyDiv w:val="1"/>
      <w:marLeft w:val="0"/>
      <w:marRight w:val="0"/>
      <w:marTop w:val="0"/>
      <w:marBottom w:val="0"/>
      <w:divBdr>
        <w:top w:val="none" w:sz="0" w:space="0" w:color="auto"/>
        <w:left w:val="none" w:sz="0" w:space="0" w:color="auto"/>
        <w:bottom w:val="none" w:sz="0" w:space="0" w:color="auto"/>
        <w:right w:val="none" w:sz="0" w:space="0" w:color="auto"/>
      </w:divBdr>
    </w:div>
    <w:div w:id="1555775701">
      <w:bodyDiv w:val="1"/>
      <w:marLeft w:val="0"/>
      <w:marRight w:val="0"/>
      <w:marTop w:val="0"/>
      <w:marBottom w:val="0"/>
      <w:divBdr>
        <w:top w:val="none" w:sz="0" w:space="0" w:color="auto"/>
        <w:left w:val="none" w:sz="0" w:space="0" w:color="auto"/>
        <w:bottom w:val="none" w:sz="0" w:space="0" w:color="auto"/>
        <w:right w:val="none" w:sz="0" w:space="0" w:color="auto"/>
      </w:divBdr>
    </w:div>
    <w:div w:id="1629507803">
      <w:bodyDiv w:val="1"/>
      <w:marLeft w:val="0"/>
      <w:marRight w:val="0"/>
      <w:marTop w:val="0"/>
      <w:marBottom w:val="0"/>
      <w:divBdr>
        <w:top w:val="none" w:sz="0" w:space="0" w:color="auto"/>
        <w:left w:val="none" w:sz="0" w:space="0" w:color="auto"/>
        <w:bottom w:val="none" w:sz="0" w:space="0" w:color="auto"/>
        <w:right w:val="none" w:sz="0" w:space="0" w:color="auto"/>
      </w:divBdr>
    </w:div>
    <w:div w:id="1639266416">
      <w:bodyDiv w:val="1"/>
      <w:marLeft w:val="0"/>
      <w:marRight w:val="0"/>
      <w:marTop w:val="0"/>
      <w:marBottom w:val="0"/>
      <w:divBdr>
        <w:top w:val="none" w:sz="0" w:space="0" w:color="auto"/>
        <w:left w:val="none" w:sz="0" w:space="0" w:color="auto"/>
        <w:bottom w:val="none" w:sz="0" w:space="0" w:color="auto"/>
        <w:right w:val="none" w:sz="0" w:space="0" w:color="auto"/>
      </w:divBdr>
    </w:div>
    <w:div w:id="1668244991">
      <w:bodyDiv w:val="1"/>
      <w:marLeft w:val="0"/>
      <w:marRight w:val="0"/>
      <w:marTop w:val="0"/>
      <w:marBottom w:val="0"/>
      <w:divBdr>
        <w:top w:val="none" w:sz="0" w:space="0" w:color="auto"/>
        <w:left w:val="none" w:sz="0" w:space="0" w:color="auto"/>
        <w:bottom w:val="none" w:sz="0" w:space="0" w:color="auto"/>
        <w:right w:val="none" w:sz="0" w:space="0" w:color="auto"/>
      </w:divBdr>
    </w:div>
    <w:div w:id="1705253661">
      <w:bodyDiv w:val="1"/>
      <w:marLeft w:val="0"/>
      <w:marRight w:val="0"/>
      <w:marTop w:val="0"/>
      <w:marBottom w:val="0"/>
      <w:divBdr>
        <w:top w:val="none" w:sz="0" w:space="0" w:color="auto"/>
        <w:left w:val="none" w:sz="0" w:space="0" w:color="auto"/>
        <w:bottom w:val="none" w:sz="0" w:space="0" w:color="auto"/>
        <w:right w:val="none" w:sz="0" w:space="0" w:color="auto"/>
      </w:divBdr>
    </w:div>
    <w:div w:id="1858882473">
      <w:bodyDiv w:val="1"/>
      <w:marLeft w:val="0"/>
      <w:marRight w:val="0"/>
      <w:marTop w:val="0"/>
      <w:marBottom w:val="0"/>
      <w:divBdr>
        <w:top w:val="none" w:sz="0" w:space="0" w:color="auto"/>
        <w:left w:val="none" w:sz="0" w:space="0" w:color="auto"/>
        <w:bottom w:val="none" w:sz="0" w:space="0" w:color="auto"/>
        <w:right w:val="none" w:sz="0" w:space="0" w:color="auto"/>
      </w:divBdr>
    </w:div>
    <w:div w:id="1905143877">
      <w:bodyDiv w:val="1"/>
      <w:marLeft w:val="0"/>
      <w:marRight w:val="0"/>
      <w:marTop w:val="0"/>
      <w:marBottom w:val="0"/>
      <w:divBdr>
        <w:top w:val="none" w:sz="0" w:space="0" w:color="auto"/>
        <w:left w:val="none" w:sz="0" w:space="0" w:color="auto"/>
        <w:bottom w:val="none" w:sz="0" w:space="0" w:color="auto"/>
        <w:right w:val="none" w:sz="0" w:space="0" w:color="auto"/>
      </w:divBdr>
    </w:div>
    <w:div w:id="2047874203">
      <w:bodyDiv w:val="1"/>
      <w:marLeft w:val="0"/>
      <w:marRight w:val="0"/>
      <w:marTop w:val="0"/>
      <w:marBottom w:val="0"/>
      <w:divBdr>
        <w:top w:val="none" w:sz="0" w:space="0" w:color="auto"/>
        <w:left w:val="none" w:sz="0" w:space="0" w:color="auto"/>
        <w:bottom w:val="none" w:sz="0" w:space="0" w:color="auto"/>
        <w:right w:val="none" w:sz="0" w:space="0" w:color="auto"/>
      </w:divBdr>
      <w:divsChild>
        <w:div w:id="1575166043">
          <w:marLeft w:val="547"/>
          <w:marRight w:val="0"/>
          <w:marTop w:val="96"/>
          <w:marBottom w:val="0"/>
          <w:divBdr>
            <w:top w:val="none" w:sz="0" w:space="0" w:color="auto"/>
            <w:left w:val="none" w:sz="0" w:space="0" w:color="auto"/>
            <w:bottom w:val="none" w:sz="0" w:space="0" w:color="auto"/>
            <w:right w:val="none" w:sz="0" w:space="0" w:color="auto"/>
          </w:divBdr>
        </w:div>
        <w:div w:id="1560287942">
          <w:marLeft w:val="547"/>
          <w:marRight w:val="0"/>
          <w:marTop w:val="96"/>
          <w:marBottom w:val="0"/>
          <w:divBdr>
            <w:top w:val="none" w:sz="0" w:space="0" w:color="auto"/>
            <w:left w:val="none" w:sz="0" w:space="0" w:color="auto"/>
            <w:bottom w:val="none" w:sz="0" w:space="0" w:color="auto"/>
            <w:right w:val="none" w:sz="0" w:space="0" w:color="auto"/>
          </w:divBdr>
        </w:div>
        <w:div w:id="211840694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AE81-4F24-432A-A20B-534A1499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4163</Words>
  <Characters>23731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MINUTES OF 128th MEETING OF STATE LEVEL BANKERS' COMMITTEE (SLBC) FOR GUJARAT STATE FOR THE QUARTER ENDED DECEMBER, 2010 HELD ON  18th MARCH, 2011 AT AUDITORIUM, DENA BANK, ASHRAM ROAD, AHMEDABAD</vt:lpstr>
    </vt:vector>
  </TitlesOfParts>
  <Company>Deftones</Company>
  <LinksUpToDate>false</LinksUpToDate>
  <CharactersWithSpaces>27839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128th MEETING OF STATE LEVEL BANKERS' COMMITTEE (SLBC) FOR GUJARAT STATE FOR THE QUARTER ENDED DECEMBER, 2010 HELD ON  18th MARCH, 2011 AT AUDITORIUM, DENA BANK, ASHRAM ROAD, AHMEDABAD</dc:title>
  <dc:creator>USER</dc:creator>
  <cp:lastModifiedBy>user</cp:lastModifiedBy>
  <cp:revision>2</cp:revision>
  <cp:lastPrinted>2020-02-06T11:21:00Z</cp:lastPrinted>
  <dcterms:created xsi:type="dcterms:W3CDTF">2020-02-20T05:54:00Z</dcterms:created>
  <dcterms:modified xsi:type="dcterms:W3CDTF">2020-02-20T05:54:00Z</dcterms:modified>
</cp:coreProperties>
</file>